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E5" w:rsidRPr="00CB13E5" w:rsidRDefault="00CB13E5" w:rsidP="00CB13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13E5"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 о Комиссии по противодействию </w:t>
      </w:r>
      <w:proofErr w:type="gramStart"/>
      <w:r w:rsidRPr="00CB13E5">
        <w:rPr>
          <w:rFonts w:ascii="Times New Roman" w:hAnsi="Times New Roman" w:cs="Times New Roman"/>
          <w:b/>
          <w:bCs/>
          <w:sz w:val="32"/>
          <w:szCs w:val="32"/>
        </w:rPr>
        <w:t>коррупции  МКОУ</w:t>
      </w:r>
      <w:proofErr w:type="gramEnd"/>
      <w:r w:rsidRPr="00CB13E5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proofErr w:type="spellStart"/>
      <w:r w:rsidRPr="00CB13E5">
        <w:rPr>
          <w:rFonts w:ascii="Times New Roman" w:hAnsi="Times New Roman" w:cs="Times New Roman"/>
          <w:b/>
          <w:bCs/>
          <w:sz w:val="32"/>
          <w:szCs w:val="32"/>
        </w:rPr>
        <w:t>Верхнебатлухская</w:t>
      </w:r>
      <w:proofErr w:type="spellEnd"/>
      <w:r w:rsidRPr="00CB13E5">
        <w:rPr>
          <w:rFonts w:ascii="Times New Roman" w:hAnsi="Times New Roman" w:cs="Times New Roman"/>
          <w:b/>
          <w:bCs/>
          <w:sz w:val="32"/>
          <w:szCs w:val="32"/>
        </w:rPr>
        <w:t xml:space="preserve"> СОШ»</w:t>
      </w:r>
    </w:p>
    <w:p w:rsidR="00CB13E5" w:rsidRDefault="00CB13E5" w:rsidP="00CB13E5">
      <w:pPr>
        <w:rPr>
          <w:b/>
          <w:bCs/>
        </w:rPr>
      </w:pP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1. Общие положения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CB13E5">
        <w:rPr>
          <w:rFonts w:ascii="Times New Roman" w:hAnsi="Times New Roman" w:cs="Times New Roman"/>
          <w:sz w:val="24"/>
          <w:szCs w:val="24"/>
        </w:rPr>
        <w:t> Настоящее Положение о Комиссии по противодействию коррупции</w:t>
      </w:r>
      <w:r w:rsidRPr="00CB13E5">
        <w:rPr>
          <w:rFonts w:ascii="Times New Roman" w:hAnsi="Times New Roman" w:cs="Times New Roman"/>
          <w:b/>
          <w:bCs/>
          <w:sz w:val="24"/>
          <w:szCs w:val="24"/>
        </w:rPr>
        <w:t xml:space="preserve"> МКОУ «</w:t>
      </w:r>
      <w:proofErr w:type="spellStart"/>
      <w:r w:rsidRPr="00CB13E5">
        <w:rPr>
          <w:rFonts w:ascii="Times New Roman" w:hAnsi="Times New Roman" w:cs="Times New Roman"/>
          <w:b/>
          <w:bCs/>
          <w:sz w:val="24"/>
          <w:szCs w:val="24"/>
        </w:rPr>
        <w:t>Верхнебатлухская</w:t>
      </w:r>
      <w:proofErr w:type="spellEnd"/>
      <w:r w:rsidRPr="00CB1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B13E5">
        <w:rPr>
          <w:rFonts w:ascii="Times New Roman" w:hAnsi="Times New Roman" w:cs="Times New Roman"/>
          <w:b/>
          <w:bCs/>
          <w:sz w:val="24"/>
          <w:szCs w:val="24"/>
        </w:rPr>
        <w:t xml:space="preserve">СОШ» </w:t>
      </w:r>
      <w:r w:rsidRPr="00CB13E5">
        <w:rPr>
          <w:rFonts w:ascii="Times New Roman" w:hAnsi="Times New Roman" w:cs="Times New Roman"/>
          <w:sz w:val="24"/>
          <w:szCs w:val="24"/>
        </w:rPr>
        <w:t xml:space="preserve"> </w:t>
      </w:r>
      <w:r w:rsidRPr="00CB13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CB13E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B13E5">
        <w:rPr>
          <w:rFonts w:ascii="Times New Roman" w:hAnsi="Times New Roman" w:cs="Times New Roman"/>
          <w:sz w:val="24"/>
          <w:szCs w:val="24"/>
        </w:rPr>
        <w:t>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CB13E5">
        <w:rPr>
          <w:rFonts w:ascii="Times New Roman" w:hAnsi="Times New Roman" w:cs="Times New Roman"/>
          <w:sz w:val="24"/>
          <w:szCs w:val="24"/>
        </w:rPr>
        <w:t> Положение о Комиссии определяет цели, порядок образования, работы и полномочия Комиссии по противодействию коррупции.</w:t>
      </w:r>
      <w:bookmarkStart w:id="0" w:name="_GoBack"/>
      <w:bookmarkEnd w:id="0"/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Pr="00CB13E5">
        <w:rPr>
          <w:rFonts w:ascii="Times New Roman" w:hAnsi="Times New Roman" w:cs="Times New Roman"/>
          <w:sz w:val="24"/>
          <w:szCs w:val="24"/>
        </w:rPr>
        <w:t> Комиссия образовывается в целях: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выявления причин и условий, способствующих возникновению и распространению коррупции;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недопущения в организации возникновения причин и условий, порождающих коррупцию;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создания системы предупреждения коррупции в деятельности организации;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повышения эффективности функционирования организации за счет снижения рисков проявления коррупции;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предупреждения коррупционных правонарушений в организации;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1.4. </w:t>
      </w:r>
      <w:r w:rsidRPr="00CB13E5">
        <w:rPr>
          <w:rFonts w:ascii="Times New Roman" w:hAnsi="Times New Roman" w:cs="Times New Roman"/>
          <w:sz w:val="24"/>
          <w:szCs w:val="24"/>
        </w:rPr>
        <w:t>Деятельность Комиссии осуществляется в соответствии с 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2. Порядок образования Комиссии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2.</w:t>
      </w:r>
      <w:proofErr w:type="gramStart"/>
      <w:r w:rsidRPr="00CB13E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B13E5">
        <w:rPr>
          <w:rFonts w:ascii="Times New Roman" w:hAnsi="Times New Roman" w:cs="Times New Roman"/>
          <w:sz w:val="24"/>
          <w:szCs w:val="24"/>
        </w:rPr>
        <w:t>Комиссия</w:t>
      </w:r>
      <w:proofErr w:type="gramEnd"/>
      <w:r w:rsidRPr="00CB13E5">
        <w:rPr>
          <w:rFonts w:ascii="Times New Roman" w:hAnsi="Times New Roman" w:cs="Times New Roman"/>
          <w:sz w:val="24"/>
          <w:szCs w:val="24"/>
        </w:rPr>
        <w:t xml:space="preserve"> является постоянно действующим коллегиальным органом, образованным для реализации целей, указанных в настоящем Положении.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CB13E5">
        <w:rPr>
          <w:rFonts w:ascii="Times New Roman" w:hAnsi="Times New Roman" w:cs="Times New Roman"/>
          <w:sz w:val="24"/>
          <w:szCs w:val="24"/>
        </w:rPr>
        <w:t> Комиссия состоит из председателя, заместителей председателя, секретаря и членов Комиссии.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2.3. </w:t>
      </w:r>
      <w:r w:rsidRPr="00CB13E5">
        <w:rPr>
          <w:rFonts w:ascii="Times New Roman" w:hAnsi="Times New Roman" w:cs="Times New Roman"/>
          <w:sz w:val="24"/>
          <w:szCs w:val="24"/>
        </w:rPr>
        <w:t>Председателем Комиссии назначается один из заместителей руководителя школы, ответственный за реализацию Антикоррупционной политики.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2.4. </w:t>
      </w:r>
      <w:r w:rsidRPr="00CB13E5">
        <w:rPr>
          <w:rFonts w:ascii="Times New Roman" w:hAnsi="Times New Roman" w:cs="Times New Roman"/>
          <w:sz w:val="24"/>
          <w:szCs w:val="24"/>
        </w:rPr>
        <w:t>Состав Комиссии утверждается локальным нормативным актом организации. В состав Комиссии могут входить: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lastRenderedPageBreak/>
        <w:t>– заместители руководителя организации;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работник технического персонала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2.5. </w:t>
      </w:r>
      <w:r w:rsidRPr="00CB13E5">
        <w:rPr>
          <w:rFonts w:ascii="Times New Roman" w:hAnsi="Times New Roman" w:cs="Times New Roman"/>
          <w:sz w:val="24"/>
          <w:szCs w:val="24"/>
        </w:rPr>
        <w:t>Один из членов Комиссии назначается секретарем Комиссии.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2.6. </w:t>
      </w:r>
      <w:r w:rsidRPr="00CB13E5">
        <w:rPr>
          <w:rFonts w:ascii="Times New Roman" w:hAnsi="Times New Roman" w:cs="Times New Roman"/>
          <w:sz w:val="24"/>
          <w:szCs w:val="24"/>
        </w:rPr>
        <w:t>По решению руководителя организации в состав Комиссии включаются: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представители профсоюзной организации, действующей в организации;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3. Полномочия Комиссии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3.1. </w:t>
      </w:r>
      <w:r w:rsidRPr="00CB13E5">
        <w:rPr>
          <w:rFonts w:ascii="Times New Roman" w:hAnsi="Times New Roman" w:cs="Times New Roman"/>
          <w:sz w:val="24"/>
          <w:szCs w:val="24"/>
        </w:rPr>
        <w:t>Комиссия в пределах своих полномочий: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разрабатывает и координирует мероприятия по предупреждению коррупции в организации;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формирует перечень мероприятий для включения в план противодействия коррупции;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обеспечивает контроль за реализацией плана противодействия коррупции;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 xml:space="preserve">– 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 w:rsidRPr="00CB13E5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Pr="00CB13E5">
        <w:rPr>
          <w:rFonts w:ascii="Times New Roman" w:hAnsi="Times New Roman" w:cs="Times New Roman"/>
          <w:sz w:val="24"/>
          <w:szCs w:val="24"/>
        </w:rPr>
        <w:t>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sz w:val="24"/>
          <w:szCs w:val="24"/>
        </w:rPr>
        <w:t>– изучает, анализирует и обобщает поступающие в Комиссию документы и иные материалы о коррупции и противодействии коррупции и информирует руководителя организации о результатах этой работы;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CB13E5">
        <w:rPr>
          <w:rFonts w:ascii="Times New Roman" w:hAnsi="Times New Roman" w:cs="Times New Roman"/>
          <w:sz w:val="24"/>
          <w:szCs w:val="24"/>
        </w:rPr>
        <w:t> 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 Организация работы Комиссии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CB13E5">
        <w:rPr>
          <w:rFonts w:ascii="Times New Roman" w:hAnsi="Times New Roman" w:cs="Times New Roman"/>
          <w:sz w:val="24"/>
          <w:szCs w:val="24"/>
        </w:rPr>
        <w:t> 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4.2. </w:t>
      </w:r>
      <w:r w:rsidRPr="00CB13E5">
        <w:rPr>
          <w:rFonts w:ascii="Times New Roman" w:hAnsi="Times New Roman" w:cs="Times New Roman"/>
          <w:sz w:val="24"/>
          <w:szCs w:val="24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 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4.3. </w:t>
      </w:r>
      <w:r w:rsidRPr="00CB13E5">
        <w:rPr>
          <w:rFonts w:ascii="Times New Roman" w:hAnsi="Times New Roman" w:cs="Times New Roman"/>
          <w:sz w:val="24"/>
          <w:szCs w:val="24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4.4. </w:t>
      </w:r>
      <w:r w:rsidRPr="00CB13E5">
        <w:rPr>
          <w:rFonts w:ascii="Times New Roman" w:hAnsi="Times New Roman" w:cs="Times New Roman"/>
          <w:sz w:val="24"/>
          <w:szCs w:val="24"/>
        </w:rPr>
        <w:t xml:space="preserve">Секретарь Комиссии отвечает за подготовку информационных материалов к заседаниям Комиссии, ведение протоколов заседаний Комиссии, учет поступивших </w:t>
      </w:r>
      <w:r w:rsidRPr="00CB13E5">
        <w:rPr>
          <w:rFonts w:ascii="Times New Roman" w:hAnsi="Times New Roman" w:cs="Times New Roman"/>
          <w:sz w:val="24"/>
          <w:szCs w:val="24"/>
        </w:rPr>
        <w:lastRenderedPageBreak/>
        <w:t>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4.5. </w:t>
      </w:r>
      <w:r w:rsidRPr="00CB13E5">
        <w:rPr>
          <w:rFonts w:ascii="Times New Roman" w:hAnsi="Times New Roman" w:cs="Times New Roman"/>
          <w:sz w:val="24"/>
          <w:szCs w:val="24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CB13E5">
        <w:rPr>
          <w:rFonts w:ascii="Times New Roman" w:hAnsi="Times New Roman" w:cs="Times New Roman"/>
          <w:sz w:val="24"/>
          <w:szCs w:val="24"/>
        </w:rPr>
        <w:t> 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4.7. </w:t>
      </w:r>
      <w:r w:rsidRPr="00CB13E5">
        <w:rPr>
          <w:rFonts w:ascii="Times New Roman" w:hAnsi="Times New Roman" w:cs="Times New Roman"/>
          <w:sz w:val="24"/>
          <w:szCs w:val="24"/>
        </w:rPr>
        <w:t>Заседание Комиссии правомочно, если на нем присутствуют более половины от общего числа членов Комиссии.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4.8. </w:t>
      </w:r>
      <w:r w:rsidRPr="00CB13E5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4.9. </w:t>
      </w:r>
      <w:r w:rsidRPr="00CB13E5">
        <w:rPr>
          <w:rFonts w:ascii="Times New Roman" w:hAnsi="Times New Roman" w:cs="Times New Roman"/>
          <w:sz w:val="24"/>
          <w:szCs w:val="24"/>
        </w:rPr>
        <w:t>Члены Комиссии при принятии решений обладают равными правами.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4.10.</w:t>
      </w:r>
      <w:r w:rsidRPr="00CB13E5">
        <w:rPr>
          <w:rFonts w:ascii="Times New Roman" w:hAnsi="Times New Roman" w:cs="Times New Roman"/>
          <w:sz w:val="24"/>
          <w:szCs w:val="24"/>
        </w:rPr>
        <w:t> При равенстве числа голосов голос председателя Комиссии является решающим.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4.11.</w:t>
      </w:r>
      <w:r w:rsidRPr="00CB13E5">
        <w:rPr>
          <w:rFonts w:ascii="Times New Roman" w:hAnsi="Times New Roman" w:cs="Times New Roman"/>
          <w:sz w:val="24"/>
          <w:szCs w:val="24"/>
        </w:rPr>
        <w:t> Решения Комиссии оформляются протоколами, которые подписывают председательствующий на заседании и секретарь Комиссии.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4.12</w:t>
      </w:r>
      <w:r w:rsidRPr="00CB13E5">
        <w:rPr>
          <w:rFonts w:ascii="Times New Roman" w:hAnsi="Times New Roman" w:cs="Times New Roman"/>
          <w:sz w:val="24"/>
          <w:szCs w:val="24"/>
        </w:rPr>
        <w:t>. Член Комиссии, не согласный с решением Комиссии, вправе в письменной форме изложить свое особое мнение, которое подлежит обязательному приобщению к протоколу заседания Комиссии.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4.13.</w:t>
      </w:r>
      <w:r w:rsidRPr="00CB13E5">
        <w:rPr>
          <w:rFonts w:ascii="Times New Roman" w:hAnsi="Times New Roman" w:cs="Times New Roman"/>
          <w:sz w:val="24"/>
          <w:szCs w:val="24"/>
        </w:rPr>
        <w:t> 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4.14.</w:t>
      </w:r>
      <w:r w:rsidRPr="00CB13E5">
        <w:rPr>
          <w:rFonts w:ascii="Times New Roman" w:hAnsi="Times New Roman" w:cs="Times New Roman"/>
          <w:sz w:val="24"/>
          <w:szCs w:val="24"/>
        </w:rPr>
        <w:t> 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B13E5" w:rsidRPr="00CB13E5" w:rsidRDefault="00CB13E5" w:rsidP="00CB13E5">
      <w:pPr>
        <w:rPr>
          <w:rFonts w:ascii="Times New Roman" w:hAnsi="Times New Roman" w:cs="Times New Roman"/>
          <w:sz w:val="24"/>
          <w:szCs w:val="24"/>
        </w:rPr>
      </w:pPr>
      <w:r w:rsidRPr="00CB13E5">
        <w:rPr>
          <w:rFonts w:ascii="Times New Roman" w:hAnsi="Times New Roman" w:cs="Times New Roman"/>
          <w:b/>
          <w:bCs/>
          <w:sz w:val="24"/>
          <w:szCs w:val="24"/>
        </w:rPr>
        <w:t>4.15.</w:t>
      </w:r>
      <w:r w:rsidRPr="00CB13E5">
        <w:rPr>
          <w:rFonts w:ascii="Times New Roman" w:hAnsi="Times New Roman" w:cs="Times New Roman"/>
          <w:sz w:val="24"/>
          <w:szCs w:val="24"/>
        </w:rPr>
        <w:t> Организационно-техническое        и         информационно-аналитическое обеспечение   деятельности   Комиссии    осуществляет    одно    из   подразделений (работник) организации.</w:t>
      </w:r>
    </w:p>
    <w:p w:rsidR="00CB13E5" w:rsidRPr="00CB13E5" w:rsidRDefault="00CB13E5" w:rsidP="00CB13E5"/>
    <w:p w:rsidR="001B4465" w:rsidRDefault="001B4465"/>
    <w:sectPr w:rsidR="001B4465" w:rsidSect="0080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00"/>
    <w:rsid w:val="001B4465"/>
    <w:rsid w:val="005F3600"/>
    <w:rsid w:val="00CB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F2EE"/>
  <w15:chartTrackingRefBased/>
  <w15:docId w15:val="{C2043FE8-550A-4955-8ACF-4E631937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2020-06-29T08:27:00Z</dcterms:created>
  <dcterms:modified xsi:type="dcterms:W3CDTF">2020-06-29T08:30:00Z</dcterms:modified>
</cp:coreProperties>
</file>