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07" w:rsidRPr="008167FC" w:rsidRDefault="00D67623" w:rsidP="003B5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62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47107" cy="9496048"/>
            <wp:effectExtent l="0" t="0" r="1905" b="0"/>
            <wp:docPr id="1" name="Рисунок 1" descr="F:\Школа\Верхнебатлухская школа\2019-2020\самообследование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кола\Верхнебатлухская школа\2019-2020\самообследование\титул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868" cy="952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EF" w:rsidRPr="003B52EF" w:rsidRDefault="003B52EF" w:rsidP="00660807">
      <w:pPr>
        <w:spacing w:after="13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Самообследование деятельности муниципального казенного общеобразовательного учреждения «</w:t>
      </w:r>
      <w:r w:rsidRPr="003B52EF">
        <w:rPr>
          <w:rFonts w:ascii="Times New Roman" w:hAnsi="Times New Roman" w:cs="Times New Roman"/>
          <w:sz w:val="24"/>
          <w:szCs w:val="24"/>
        </w:rPr>
        <w:t>Верхнебатлухская средняя общеобразовательная школа</w:t>
      </w: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проведено в соответствии с: </w:t>
      </w:r>
    </w:p>
    <w:p w:rsidR="003B52EF" w:rsidRPr="003B52EF" w:rsidRDefault="003B52EF" w:rsidP="00660807">
      <w:pPr>
        <w:numPr>
          <w:ilvl w:val="0"/>
          <w:numId w:val="2"/>
        </w:numPr>
        <w:spacing w:after="13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3B52EF" w:rsidRPr="003B52EF" w:rsidRDefault="003B52EF" w:rsidP="00660807">
      <w:pPr>
        <w:numPr>
          <w:ilvl w:val="0"/>
          <w:numId w:val="2"/>
        </w:numPr>
        <w:spacing w:after="13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самообследования образовательной организацией», </w:t>
      </w:r>
    </w:p>
    <w:p w:rsidR="003B52EF" w:rsidRPr="003B52EF" w:rsidRDefault="003B52EF" w:rsidP="00660807">
      <w:pPr>
        <w:numPr>
          <w:ilvl w:val="0"/>
          <w:numId w:val="2"/>
        </w:numPr>
        <w:spacing w:after="13"/>
        <w:ind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самообследованию», </w:t>
      </w:r>
    </w:p>
    <w:p w:rsidR="003B52EF" w:rsidRPr="003B52EF" w:rsidRDefault="003B52EF" w:rsidP="00660807">
      <w:pPr>
        <w:spacing w:after="13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 14 декабря 2017г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14.06.2013 № 462».</w:t>
      </w:r>
    </w:p>
    <w:p w:rsidR="003B52EF" w:rsidRPr="003B52EF" w:rsidRDefault="003B52EF" w:rsidP="0066080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EF">
        <w:rPr>
          <w:rFonts w:ascii="Times New Roman" w:hAnsi="Times New Roman" w:cs="Times New Roman"/>
          <w:sz w:val="24"/>
          <w:szCs w:val="24"/>
        </w:rPr>
        <w:t xml:space="preserve">Целями проведения самообследования являются обеспечение доступности и открытости информации о деятельности организации, а </w:t>
      </w:r>
      <w:bookmarkStart w:id="0" w:name="_GoBack"/>
      <w:bookmarkEnd w:id="0"/>
      <w:r w:rsidRPr="003B52EF">
        <w:rPr>
          <w:rFonts w:ascii="Times New Roman" w:hAnsi="Times New Roman" w:cs="Times New Roman"/>
          <w:sz w:val="24"/>
          <w:szCs w:val="24"/>
        </w:rPr>
        <w:t>также подготовка отчета о результатах самооследования.</w:t>
      </w:r>
    </w:p>
    <w:p w:rsidR="003B52EF" w:rsidRDefault="003B52EF" w:rsidP="00660807">
      <w:pPr>
        <w:tabs>
          <w:tab w:val="left" w:pos="0"/>
          <w:tab w:val="left" w:pos="689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EF">
        <w:rPr>
          <w:rFonts w:ascii="Times New Roman" w:hAnsi="Times New Roman" w:cs="Times New Roman"/>
          <w:sz w:val="24"/>
          <w:szCs w:val="24"/>
        </w:rPr>
        <w:t>Самообследование проводится ежегодно комиссией, в состав которой входит администрация школы, руководители МО, завхоз. Самообследование проводится в форме анализа.</w:t>
      </w:r>
    </w:p>
    <w:p w:rsidR="00E56965" w:rsidRPr="00E56965" w:rsidRDefault="00E56965" w:rsidP="00E56965">
      <w:pPr>
        <w:pStyle w:val="41"/>
        <w:shd w:val="clear" w:color="auto" w:fill="auto"/>
        <w:spacing w:before="0" w:line="276" w:lineRule="auto"/>
        <w:ind w:left="23" w:right="23" w:firstLine="685"/>
        <w:rPr>
          <w:sz w:val="24"/>
          <w:szCs w:val="24"/>
        </w:rPr>
      </w:pPr>
      <w:r w:rsidRPr="000243E3">
        <w:rPr>
          <w:sz w:val="24"/>
          <w:szCs w:val="24"/>
        </w:rPr>
        <w:t>Отчетным периодом является предшествующий самообследованию календарный год.</w:t>
      </w:r>
    </w:p>
    <w:p w:rsidR="003B52EF" w:rsidRPr="003B52EF" w:rsidRDefault="003B52EF" w:rsidP="00660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         Отчет о самообследовании представлен на педагогическом совете 15.01.2020 г., а также размещен на официальном сайте     </w:t>
      </w:r>
      <w:r w:rsidRPr="003B52EF">
        <w:rPr>
          <w:rFonts w:ascii="Times New Roman" w:hAnsi="Times New Roman" w:cs="Times New Roman"/>
          <w:b/>
          <w:bCs/>
          <w:sz w:val="24"/>
          <w:szCs w:val="24"/>
        </w:rPr>
        <w:t>http://vbatl.dagestanschool.ru</w:t>
      </w:r>
    </w:p>
    <w:p w:rsidR="00E56965" w:rsidRDefault="003B52EF" w:rsidP="006608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        МКОУ </w:t>
      </w:r>
      <w:r w:rsidRPr="003B52EF">
        <w:rPr>
          <w:rFonts w:ascii="Times New Roman" w:hAnsi="Times New Roman" w:cs="Times New Roman"/>
          <w:sz w:val="24"/>
          <w:szCs w:val="24"/>
        </w:rPr>
        <w:t>«Верхнебатлухская СОШ» средняя</w:t>
      </w:r>
      <w:r w:rsidRPr="003B52EF">
        <w:rPr>
          <w:rFonts w:ascii="Times New Roman" w:hAnsi="Times New Roman" w:cs="Times New Roman"/>
          <w:bCs/>
          <w:sz w:val="24"/>
          <w:szCs w:val="24"/>
        </w:rPr>
        <w:t xml:space="preserve"> общеобразовательная школа является    образовательным учреждением, ориентированным на обучение, воспитание и развитие всех и каждого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>Принципами образовательной политики являются следующие: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>- демократизация (сотрудничество педагогов и учеников, учащихся друг с другом, педагогов и родителей);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- дифференциация (учет учебных, интеллектуальных и психологических     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     особенностей учеников, их профессиональных склонностей);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- индивидуализация (создание индивидуальной образовательной программы 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>для каждого школьника в перспективе);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>- оптимизация процесса реального развития детей через интеграцию общего</w:t>
      </w:r>
    </w:p>
    <w:p w:rsidR="00E56965" w:rsidRPr="003B52EF" w:rsidRDefault="00E56965" w:rsidP="00E56965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2EF">
        <w:rPr>
          <w:rFonts w:ascii="Times New Roman" w:hAnsi="Times New Roman" w:cs="Times New Roman"/>
          <w:bCs/>
          <w:sz w:val="24"/>
          <w:szCs w:val="24"/>
        </w:rPr>
        <w:t xml:space="preserve"> и дополнительного образования.</w:t>
      </w:r>
    </w:p>
    <w:p w:rsidR="00E56965" w:rsidRPr="006E4781" w:rsidRDefault="00E56965" w:rsidP="0066080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6965" w:rsidRPr="00E56965" w:rsidRDefault="00E56965" w:rsidP="00E56965">
      <w:pPr>
        <w:shd w:val="clear" w:color="auto" w:fill="FFFFFF" w:themeFill="background1"/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Задачи самообследования: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Проанализировать динамику контингента обучающихся 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Изучить качественный состав педагогических кадров, определить уровень профессионализма и соответствие его современным требованиям; 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Установить соответствие материально - технического оснащения ОУ в соответствии с нормативным требованиями, требованиями ФГОС 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Проанализировать результаты обучения на конец года, сравнить с имеющимися данными за предыдущие годы обучения 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Оценить достижения школы за отчётный период </w:t>
      </w:r>
    </w:p>
    <w:p w:rsidR="00E56965" w:rsidRPr="00E56965" w:rsidRDefault="00E56965" w:rsidP="0029149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Сделать выводы о качестве созданных условий в ОУ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  </w:t>
      </w:r>
    </w:p>
    <w:p w:rsidR="00E56965" w:rsidRPr="00E56965" w:rsidRDefault="00E56965" w:rsidP="00E5696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Процедура самообследования способствует:</w:t>
      </w:r>
    </w:p>
    <w:p w:rsidR="00E56965" w:rsidRPr="00E56965" w:rsidRDefault="00E56965" w:rsidP="002914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E56965" w:rsidRPr="00E56965" w:rsidRDefault="00E56965" w:rsidP="002914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E56965" w:rsidRPr="00E56965" w:rsidRDefault="00E56965" w:rsidP="002914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Возможности заявить о своих достижениях, отличительных показателях.</w:t>
      </w:r>
    </w:p>
    <w:p w:rsidR="00E56965" w:rsidRPr="00E56965" w:rsidRDefault="00E56965" w:rsidP="002914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Отметить существующие проблемные зоны.</w:t>
      </w:r>
    </w:p>
    <w:p w:rsidR="00E56965" w:rsidRPr="00E56965" w:rsidRDefault="00E56965" w:rsidP="0029149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Задать вектор дальнейшего развития школы.</w:t>
      </w:r>
    </w:p>
    <w:p w:rsidR="00E56965" w:rsidRPr="00E56965" w:rsidRDefault="00E56965" w:rsidP="00E5696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Источники информации:</w:t>
      </w:r>
    </w:p>
    <w:p w:rsidR="00E56965" w:rsidRPr="00E56965" w:rsidRDefault="00E56965" w:rsidP="0029149D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E56965" w:rsidRPr="00E56965" w:rsidRDefault="00E56965" w:rsidP="0029149D">
      <w:pPr>
        <w:numPr>
          <w:ilvl w:val="0"/>
          <w:numId w:val="9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56965">
        <w:rPr>
          <w:rFonts w:ascii="Times New Roman" w:eastAsia="Calibri" w:hAnsi="Times New Roman" w:cs="Times New Roman"/>
          <w:sz w:val="24"/>
          <w:szCs w:val="24"/>
          <w:lang w:eastAsia="zh-CN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E56965" w:rsidRDefault="00E56965" w:rsidP="00660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6965" w:rsidRPr="003B52EF" w:rsidRDefault="00E56965" w:rsidP="00660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451" w:rsidRDefault="00C30451"/>
    <w:p w:rsidR="00660807" w:rsidRDefault="00660807"/>
    <w:p w:rsidR="00E56965" w:rsidRDefault="00E56965"/>
    <w:p w:rsidR="00E56965" w:rsidRDefault="00E56965"/>
    <w:p w:rsidR="00E56965" w:rsidRDefault="00E56965"/>
    <w:p w:rsidR="00E56965" w:rsidRDefault="00E56965"/>
    <w:p w:rsidR="00E56965" w:rsidRDefault="00E56965"/>
    <w:p w:rsidR="00E56965" w:rsidRDefault="00E56965"/>
    <w:p w:rsidR="00E56965" w:rsidRDefault="00E56965"/>
    <w:p w:rsidR="003B52EF" w:rsidRPr="003B52EF" w:rsidRDefault="003B52EF" w:rsidP="003B52EF">
      <w:pPr>
        <w:spacing w:after="0" w:line="259" w:lineRule="auto"/>
        <w:ind w:left="133" w:right="128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5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АНАЛИТИЧЕСКАЯ ЧАСТЬ.</w:t>
      </w:r>
    </w:p>
    <w:p w:rsidR="003B52EF" w:rsidRPr="003B52EF" w:rsidRDefault="003B52EF" w:rsidP="003B52EF">
      <w:pPr>
        <w:spacing w:after="0" w:line="259" w:lineRule="auto"/>
        <w:ind w:left="133" w:right="12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B52EF" w:rsidRPr="003B52EF" w:rsidRDefault="003B52EF" w:rsidP="003B52EF">
      <w:pPr>
        <w:spacing w:after="0" w:line="259" w:lineRule="auto"/>
        <w:ind w:left="133" w:right="128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52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СВЕДЕНИЯ ОБ ОБЩЕОБРАЗОВАТЕЛЬНОЙ ОРГАНИЗАЦИИ</w:t>
      </w:r>
    </w:p>
    <w:tbl>
      <w:tblPr>
        <w:tblpPr w:leftFromText="180" w:rightFromText="180" w:vertAnchor="text" w:horzAnchor="margin" w:tblpXSpec="center" w:tblpY="1661"/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6791"/>
      </w:tblGrid>
      <w:tr w:rsidR="00660807" w:rsidRPr="00660807" w:rsidTr="00660807">
        <w:trPr>
          <w:trHeight w:val="841"/>
        </w:trPr>
        <w:tc>
          <w:tcPr>
            <w:tcW w:w="9376" w:type="dxa"/>
            <w:gridSpan w:val="2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Организационно-правовое обеспечение деятельности образовательного учреждения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«Верхнебатлухская средняя общеобразовательная школа» 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Шамильский район Республика Дагестан</w:t>
            </w:r>
          </w:p>
        </w:tc>
      </w:tr>
      <w:tr w:rsidR="00660807" w:rsidRPr="00660807" w:rsidTr="00660807">
        <w:trPr>
          <w:trHeight w:val="286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и образовательного учреждения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660807" w:rsidRPr="00660807" w:rsidTr="00660807">
        <w:trPr>
          <w:trHeight w:val="543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образовательного учреждения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</w:t>
            </w:r>
            <w:r w:rsidRPr="0066080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казенное образовательное учреждение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МР «Шамильский район»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администрации: с. Хебда  Шамильский район РД </w:t>
            </w:r>
          </w:p>
        </w:tc>
      </w:tr>
      <w:tr w:rsidR="00660807" w:rsidRPr="00660807" w:rsidTr="00660807">
        <w:trPr>
          <w:trHeight w:val="432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основания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1968 год</w:t>
            </w:r>
          </w:p>
        </w:tc>
      </w:tr>
      <w:tr w:rsidR="00660807" w:rsidRPr="00660807" w:rsidTr="00660807">
        <w:trPr>
          <w:trHeight w:val="535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368441.с. Верхний Батлух Шамильский район Республика Дагестан </w:t>
            </w:r>
          </w:p>
        </w:tc>
      </w:tr>
      <w:tr w:rsidR="00660807" w:rsidRPr="00660807" w:rsidTr="00660807">
        <w:trPr>
          <w:trHeight w:val="624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8 (965)487-33-22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0807" w:rsidRPr="00660807" w:rsidTr="00660807">
        <w:trPr>
          <w:trHeight w:val="690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608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hyperlink r:id="rId8" w:history="1">
              <w:r w:rsidRPr="00660807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batluh</w:t>
              </w:r>
              <w:r w:rsidRPr="00660807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</w:rPr>
                <w:t>.</w:t>
              </w:r>
              <w:r w:rsidRPr="00660807">
                <w:rPr>
                  <w:rFonts w:ascii="Times New Roman" w:eastAsia="Calibri" w:hAnsi="Times New Roman" w:cs="Times New Roman"/>
                  <w:b/>
                  <w:sz w:val="24"/>
                  <w:szCs w:val="24"/>
                  <w:u w:val="single"/>
                  <w:lang w:val="en-US"/>
                </w:rPr>
                <w:t>sosh</w:t>
              </w:r>
            </w:hyperlink>
            <w:r w:rsidRPr="00660807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6608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608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608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660807" w:rsidRPr="00660807" w:rsidTr="00660807">
        <w:trPr>
          <w:trHeight w:val="814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http://vbatl.dagestanschool.ru</w:t>
            </w:r>
          </w:p>
        </w:tc>
      </w:tr>
      <w:tr w:rsidR="00660807" w:rsidRPr="00660807" w:rsidTr="00660807">
        <w:trPr>
          <w:trHeight w:val="698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660807" w:rsidRPr="00660807" w:rsidTr="00660807">
        <w:trPr>
          <w:trHeight w:val="851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Гаджиев Магомед Гаджиевич</w:t>
            </w:r>
          </w:p>
        </w:tc>
      </w:tr>
      <w:tr w:rsidR="00660807" w:rsidRPr="00660807" w:rsidTr="00660807">
        <w:trPr>
          <w:trHeight w:val="6227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Реквизиты школы: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«Верхнебатлухская средняя общеобразовательная школа»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Шамильский район Республика Дагестан</w:t>
            </w:r>
            <w:r w:rsidRPr="0066080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Юридический адрес</w:t>
            </w:r>
            <w:r w:rsidRPr="0066080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66080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с.Батлух Шамильский район Республика Дагестан 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Почтовый адрес</w:t>
            </w:r>
            <w:r w:rsidRPr="0066080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66080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 368441, Р Ф, Республика Дагестан. Шамильский район село  Верхний Батлух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ОГРН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1020501838565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ИНН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0528008199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КПП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052801001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Полное наименование юридического лица: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МУНИЦИПАЛЬНОЕ КАЗЕННОЕ ОБЩЕОБРАЗОВАТЕЛЬНОЕ УЧРЕЖДЕНИЕ "ВЕРХНЕБАТЛУХСКАЯ СРЕДНЯЯ ОБЩЕОБРАЗОВАТЕЛЬНАЯ ШКОЛА"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Сокращенное наименование юридического лица: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МКОУ "ВЕРХНЕБАТЛУХСКАЯ СРЕДНЯЯ ОБЩЕОБРАЗОВАТЕЛЬНАЯ ШКОЛА"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Республика Дагестан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Юридический адрес</w:t>
            </w:r>
            <w:r w:rsidRPr="0066080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  <w:t>368441, Республика Дагестан, Шамильский район, село Верхний Батлух, Верхнебатлухская улица, дом 102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05Л01№000694, рег.№ 7370 от 11 мая  2014 года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Аккредитация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серия 05А01 № 0000120, рег.№ 5337 от 30 мая  2012 года</w:t>
            </w:r>
            <w:r w:rsidRPr="00660807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, срок действия – до 30 мая 2024 года</w:t>
            </w:r>
          </w:p>
        </w:tc>
      </w:tr>
      <w:tr w:rsidR="00660807" w:rsidRPr="00660807" w:rsidTr="00660807">
        <w:trPr>
          <w:trHeight w:val="285"/>
        </w:trPr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Устав учреждения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Утвержденный постановлением Главы администрации Шамильского района от 15 октября 2017 года </w:t>
            </w:r>
          </w:p>
        </w:tc>
      </w:tr>
      <w:tr w:rsidR="00660807" w:rsidRPr="00660807" w:rsidTr="00660807">
        <w:tc>
          <w:tcPr>
            <w:tcW w:w="2585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Свидетельство о государственной регистрации права </w:t>
            </w:r>
          </w:p>
        </w:tc>
        <w:tc>
          <w:tcPr>
            <w:tcW w:w="6791" w:type="dxa"/>
          </w:tcPr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№05:33:000016:242</w:t>
            </w:r>
          </w:p>
          <w:p w:rsidR="00660807" w:rsidRPr="00660807" w:rsidRDefault="00660807" w:rsidP="00660807">
            <w:pPr>
              <w:tabs>
                <w:tab w:val="left" w:pos="3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Calibri" w:hAnsi="Times New Roman" w:cs="Times New Roman"/>
                <w:sz w:val="24"/>
                <w:szCs w:val="24"/>
              </w:rPr>
              <w:t>№05:33:000006:522</w:t>
            </w:r>
          </w:p>
        </w:tc>
      </w:tr>
    </w:tbl>
    <w:p w:rsidR="00660807" w:rsidRPr="00660807" w:rsidRDefault="00660807" w:rsidP="0066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Перечень образовательных программ, прошедших государственную аккредитацию: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                -   начальное общее образование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               -основное общее образование; 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               -среднее (полное) общее образование.</w:t>
      </w:r>
    </w:p>
    <w:p w:rsidR="00660807" w:rsidRPr="00660807" w:rsidRDefault="00660807" w:rsidP="006608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 МКОУ «Верхнебатлухская СОШ» является юридическим лицом, обладает обособленным имуществом на праве оперативного управления; имеет печать с изображением Государственного герба Российской Федерации и со своим наименованием. 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Наличие филиалов: нет. 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Разработана основная образовательная программа основного общего образования в соответствии с ФГОС ООО, внесены изменения в Устав образовательного учреждения, </w:t>
      </w:r>
      <w:r w:rsidRPr="00660807">
        <w:rPr>
          <w:rFonts w:ascii="Times New Roman" w:hAnsi="Times New Roman" w:cs="Times New Roman"/>
          <w:sz w:val="24"/>
          <w:szCs w:val="24"/>
        </w:rPr>
        <w:lastRenderedPageBreak/>
        <w:t>приведены в соответствие с требованиями ФГОС ООО должностные инструкции педагогических работников: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- «Должностная инструкция заместителя директора по УВР»,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- «Должностная инструкция заместителя директора по ВР»,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- «Должностная инструкция учителя»,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- «Должностная инструкция классного руководителя»,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- «Должностная инструкция учителя физической культуры»,</w:t>
      </w:r>
    </w:p>
    <w:p w:rsidR="00660807" w:rsidRPr="00660807" w:rsidRDefault="00660807" w:rsidP="0066080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60807">
        <w:rPr>
          <w:rFonts w:ascii="Times New Roman" w:hAnsi="Times New Roman" w:cs="Times New Roman"/>
          <w:bCs/>
          <w:i/>
          <w:sz w:val="24"/>
          <w:szCs w:val="24"/>
        </w:rPr>
        <w:t xml:space="preserve">Вывод: Нормативно-правовые документы   соответствуют требованиям действующего законодательства в сфере образования.  </w:t>
      </w:r>
    </w:p>
    <w:p w:rsidR="00660807" w:rsidRPr="00660807" w:rsidRDefault="00660807" w:rsidP="006608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807">
        <w:rPr>
          <w:rFonts w:ascii="Times New Roman" w:hAnsi="Times New Roman" w:cs="Times New Roman"/>
          <w:bCs/>
          <w:i/>
          <w:sz w:val="24"/>
          <w:szCs w:val="24"/>
        </w:rPr>
        <w:t xml:space="preserve">          В 2020 году необходимо   обновлять и пополнять   нормативную базу по введению ФГОС ООО, вносить изменения и дополнения в основную образовательную программу основного общего образования в соответствии с ФГОС ООО и</w:t>
      </w:r>
      <w:r w:rsidRPr="00660807">
        <w:rPr>
          <w:rFonts w:ascii="Times New Roman" w:hAnsi="Times New Roman" w:cs="Times New Roman"/>
          <w:i/>
          <w:sz w:val="24"/>
          <w:szCs w:val="24"/>
        </w:rPr>
        <w:t xml:space="preserve">   локальные акты школы в соответствие с новыми требованиями.</w:t>
      </w:r>
    </w:p>
    <w:p w:rsidR="00660807" w:rsidRPr="00660807" w:rsidRDefault="00660807" w:rsidP="00660807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0807">
        <w:rPr>
          <w:rFonts w:ascii="Times New Roman" w:hAnsi="Times New Roman" w:cs="Times New Roman"/>
          <w:b/>
          <w:sz w:val="28"/>
          <w:szCs w:val="24"/>
        </w:rPr>
        <w:t>Структура образовательного учреждения и система управления.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0807">
        <w:rPr>
          <w:rFonts w:ascii="Times New Roman" w:hAnsi="Times New Roman" w:cs="Times New Roman"/>
          <w:b/>
          <w:sz w:val="28"/>
          <w:szCs w:val="24"/>
        </w:rPr>
        <w:t>Структура и система управления школой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Управление школой строится на принципах единоначалия и самоуправления.</w:t>
      </w:r>
      <w:r w:rsidRPr="00660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807">
        <w:rPr>
          <w:rFonts w:ascii="Times New Roman" w:hAnsi="Times New Roman" w:cs="Times New Roman"/>
          <w:sz w:val="24"/>
          <w:szCs w:val="24"/>
        </w:rPr>
        <w:t xml:space="preserve">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 </w:t>
      </w:r>
    </w:p>
    <w:p w:rsid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Общее управление школой осуществляет директор Гаджиев</w:t>
      </w:r>
      <w:r w:rsidRPr="0066080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60807">
        <w:rPr>
          <w:rFonts w:ascii="Times New Roman" w:hAnsi="Times New Roman" w:cs="Times New Roman"/>
          <w:sz w:val="24"/>
          <w:szCs w:val="24"/>
        </w:rPr>
        <w:t>М. Г. в соответствии с действующим законодательством, в силу своей компетентности.</w:t>
      </w:r>
    </w:p>
    <w:p w:rsid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53C81">
        <w:rPr>
          <w:rFonts w:ascii="Times New Roman" w:hAnsi="Times New Roman" w:cs="Times New Roman"/>
          <w:sz w:val="24"/>
          <w:szCs w:val="24"/>
        </w:rPr>
        <w:t xml:space="preserve">онтролирует работу и обеспечивает эффективное взаимодействие </w:t>
      </w:r>
      <w:r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</w:t>
      </w:r>
      <w:r w:rsidRPr="00653C81">
        <w:rPr>
          <w:rFonts w:ascii="Times New Roman" w:hAnsi="Times New Roman" w:cs="Times New Roman"/>
          <w:sz w:val="24"/>
          <w:szCs w:val="24"/>
        </w:rPr>
        <w:t>, утверждает штатное расписание, отчетные документы организации, осуществляет общее руководство Школой</w:t>
      </w:r>
    </w:p>
    <w:p w:rsidR="00660807" w:rsidRDefault="00660807" w:rsidP="0066080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>Высшие коллегиальные органы управления</w:t>
      </w:r>
      <w:r w:rsidRPr="00660807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учреждением:</w:t>
      </w:r>
    </w:p>
    <w:p w:rsidR="00660807" w:rsidRPr="00653C81" w:rsidRDefault="00660807" w:rsidP="0066080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653C81">
        <w:rPr>
          <w:rFonts w:ascii="Times New Roman" w:hAnsi="Times New Roman" w:cs="Times New Roman"/>
          <w:sz w:val="24"/>
          <w:szCs w:val="24"/>
        </w:rPr>
        <w:t>существляет текущее руководство образовательной деятельностью Школы, в том числе рассматривает вопросы:</w:t>
      </w:r>
    </w:p>
    <w:p w:rsidR="00660807" w:rsidRPr="0072468B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развития образовательных услуг;</w:t>
      </w:r>
    </w:p>
    <w:p w:rsidR="00660807" w:rsidRPr="0072468B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регламентации образовательных отношений;</w:t>
      </w:r>
    </w:p>
    <w:p w:rsidR="00660807" w:rsidRPr="0072468B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разработки образовательных программ;</w:t>
      </w:r>
    </w:p>
    <w:p w:rsidR="00660807" w:rsidRPr="0072468B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выбора учебников, учебных пособий, средств обучения и воспитания;</w:t>
      </w:r>
    </w:p>
    <w:p w:rsidR="00660807" w:rsidRPr="0072468B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материально-технического обеспечения образовательного процесса;</w:t>
      </w:r>
    </w:p>
    <w:p w:rsidR="00660807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аттестации, повышения квалификации педагогических работников;</w:t>
      </w:r>
    </w:p>
    <w:p w:rsidR="00660807" w:rsidRPr="00660807" w:rsidRDefault="00660807" w:rsidP="0066080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координации деятельности методических объединений</w:t>
      </w:r>
    </w:p>
    <w:p w:rsidR="00660807" w:rsidRPr="00653C81" w:rsidRDefault="00660807" w:rsidP="00660807">
      <w:pPr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>Общее собрание   коллектива</w:t>
      </w:r>
      <w:r w:rsidRPr="00660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53C81">
        <w:rPr>
          <w:rFonts w:ascii="Times New Roman" w:hAnsi="Times New Roman" w:cs="Times New Roman"/>
          <w:sz w:val="24"/>
          <w:szCs w:val="24"/>
        </w:rPr>
        <w:t>еализует право работников участвовать в управлении образовательной организацией, в том числе:</w:t>
      </w:r>
    </w:p>
    <w:p w:rsidR="00660807" w:rsidRPr="0072468B" w:rsidRDefault="00660807" w:rsidP="0029149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участвовать в разработке и принятии коллективного договора, Правил трудового распорядка, изменений и дополнений к ним;</w:t>
      </w:r>
    </w:p>
    <w:p w:rsidR="00660807" w:rsidRDefault="00660807" w:rsidP="0029149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2468B">
        <w:rPr>
          <w:rFonts w:ascii="Times New Roman" w:hAnsi="Times New Roman" w:cs="Times New Roman"/>
          <w:sz w:val="24"/>
          <w:szCs w:val="24"/>
        </w:rPr>
        <w:t>принимать локальные акты, которые регламентируют деятельность образовательной организации, связанные с правами и обязанностями работников;</w:t>
      </w:r>
    </w:p>
    <w:p w:rsidR="00660807" w:rsidRPr="00660807" w:rsidRDefault="00660807" w:rsidP="0029149D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вносить предложения по корректировке плана мероприятий организации, совершенствованию ее работы и развитию материальной базы</w:t>
      </w:r>
    </w:p>
    <w:p w:rsidR="00660807" w:rsidRPr="00660807" w:rsidRDefault="00660807" w:rsidP="0066080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lastRenderedPageBreak/>
        <w:t>Все перечисленные структуры совместными усилиями решают основные задачи образовательного учреждения и соответствуют Уставу школы. Управление школой осуществляется на основе гласности и демократии.</w:t>
      </w:r>
      <w:r w:rsidRPr="006608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0807" w:rsidRP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Основные формы координации деятельности:</w:t>
      </w:r>
    </w:p>
    <w:p w:rsidR="00660807" w:rsidRPr="00660807" w:rsidRDefault="00660807" w:rsidP="00660807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план работы на год;</w:t>
      </w:r>
    </w:p>
    <w:p w:rsidR="00660807" w:rsidRPr="00660807" w:rsidRDefault="00660807" w:rsidP="00660807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план внутришкольного контроля;</w:t>
      </w:r>
    </w:p>
    <w:p w:rsidR="00660807" w:rsidRDefault="00660807" w:rsidP="00660807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план реализации воспитательной концепции школы.</w:t>
      </w:r>
    </w:p>
    <w:p w:rsidR="00660807" w:rsidRDefault="00660807" w:rsidP="0066080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7A58" w:rsidRPr="000243E3" w:rsidRDefault="00677A58" w:rsidP="00677A58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243E3">
        <w:rPr>
          <w:rFonts w:ascii="Times New Roman" w:hAnsi="Times New Roman" w:cs="Times New Roman"/>
          <w:b/>
          <w:sz w:val="24"/>
          <w:szCs w:val="24"/>
        </w:rPr>
        <w:t>Организационная структура управления</w:t>
      </w:r>
    </w:p>
    <w:p w:rsidR="00660807" w:rsidRDefault="00677A58" w:rsidP="00677A58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BAF1DC">
            <wp:extent cx="5571461" cy="15664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95" cy="1575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0807" w:rsidRPr="00660807" w:rsidRDefault="00660807" w:rsidP="0066080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807" w:rsidRPr="00660807" w:rsidRDefault="00660807" w:rsidP="00660807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Организация управления образовательного учреждения соответствует уставным требованиям.</w:t>
      </w:r>
    </w:p>
    <w:p w:rsidR="00660807" w:rsidRPr="00660807" w:rsidRDefault="00660807" w:rsidP="0066080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017">
        <w:rPr>
          <w:rFonts w:ascii="Times New Roman" w:hAnsi="Times New Roman" w:cs="Times New Roman"/>
          <w:i/>
          <w:sz w:val="24"/>
          <w:szCs w:val="24"/>
        </w:rPr>
        <w:t>Выводы: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закрепленных в ст. 26</w:t>
      </w:r>
      <w:r w:rsidRPr="00904017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1"/>
      </w:r>
      <w:r w:rsidRPr="00904017">
        <w:rPr>
          <w:rFonts w:ascii="Times New Roman" w:hAnsi="Times New Roman" w:cs="Times New Roman"/>
          <w:i/>
          <w:sz w:val="24"/>
          <w:szCs w:val="24"/>
        </w:rPr>
        <w:t xml:space="preserve"> и ст. 28</w:t>
      </w:r>
      <w:r w:rsidRPr="00904017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Pr="00904017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№ 273-ФЗ от 27.12.2012 «Об образовании в Российской Федерации». В следующем учебном году необходимо работать над дальнейшим развитием государственно-общественного управления</w:t>
      </w:r>
      <w:r w:rsidRPr="00660807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660807">
        <w:rPr>
          <w:rFonts w:ascii="Times New Roman" w:hAnsi="Times New Roman" w:cs="Times New Roman"/>
          <w:b/>
          <w:bCs/>
          <w:sz w:val="28"/>
          <w:szCs w:val="24"/>
        </w:rPr>
        <w:t xml:space="preserve">Условия функционирования МКОУ </w:t>
      </w:r>
      <w:r w:rsidRPr="00660807">
        <w:rPr>
          <w:rFonts w:ascii="Times New Roman" w:hAnsi="Times New Roman" w:cs="Times New Roman"/>
          <w:b/>
          <w:sz w:val="28"/>
          <w:szCs w:val="24"/>
        </w:rPr>
        <w:t xml:space="preserve">«Верхнебатлухская СОШ»  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 xml:space="preserve">Данные о контингенте обучающихся.  </w:t>
      </w:r>
    </w:p>
    <w:p w:rsidR="00660807" w:rsidRPr="00660807" w:rsidRDefault="00660807" w:rsidP="006608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В 2018 -2019 учебном году обучался 57 учащийся. </w:t>
      </w:r>
    </w:p>
    <w:p w:rsidR="00660807" w:rsidRPr="00660807" w:rsidRDefault="00660807" w:rsidP="00660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смен – 1.</w:t>
      </w:r>
    </w:p>
    <w:p w:rsidR="00660807" w:rsidRPr="00660807" w:rsidRDefault="00660807" w:rsidP="00660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 Количество учащихся по ступеням: 1-4      классы – 25,</w:t>
      </w:r>
    </w:p>
    <w:p w:rsidR="00660807" w:rsidRPr="00660807" w:rsidRDefault="00660807" w:rsidP="00660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5 - 9   классы -  26.</w:t>
      </w:r>
    </w:p>
    <w:p w:rsidR="00660807" w:rsidRPr="00660807" w:rsidRDefault="00660807" w:rsidP="00660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10-11 классы- 6</w:t>
      </w:r>
    </w:p>
    <w:p w:rsidR="00660807" w:rsidRPr="00660807" w:rsidRDefault="00660807" w:rsidP="00660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60807" w:rsidRPr="00660807" w:rsidRDefault="00660807" w:rsidP="0066080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b/>
          <w:sz w:val="24"/>
          <w:szCs w:val="24"/>
        </w:rPr>
        <w:t>Количество учащихся по ступеням обучения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083"/>
        <w:gridCol w:w="1655"/>
        <w:gridCol w:w="268"/>
        <w:gridCol w:w="1732"/>
        <w:gridCol w:w="267"/>
        <w:gridCol w:w="1922"/>
        <w:gridCol w:w="388"/>
      </w:tblGrid>
      <w:tr w:rsidR="00660807" w:rsidRPr="00660807" w:rsidTr="00E56965">
        <w:tc>
          <w:tcPr>
            <w:tcW w:w="1990" w:type="dxa"/>
            <w:vMerge w:val="restart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63" w:type="dxa"/>
            <w:gridSpan w:val="2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 уч. г.</w:t>
            </w:r>
          </w:p>
        </w:tc>
        <w:tc>
          <w:tcPr>
            <w:tcW w:w="2267" w:type="dxa"/>
            <w:gridSpan w:val="2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 уч. г.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2018-2019 уч. г.</w:t>
            </w:r>
          </w:p>
        </w:tc>
      </w:tr>
      <w:tr w:rsidR="00660807" w:rsidRPr="00660807" w:rsidTr="00E56965">
        <w:tc>
          <w:tcPr>
            <w:tcW w:w="1990" w:type="dxa"/>
            <w:vMerge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85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284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450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0807" w:rsidRPr="00660807" w:rsidTr="00E56965">
        <w:tc>
          <w:tcPr>
            <w:tcW w:w="1990" w:type="dxa"/>
            <w:vMerge w:val="restart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по ступеням</w:t>
            </w:r>
          </w:p>
        </w:tc>
        <w:tc>
          <w:tcPr>
            <w:tcW w:w="1122" w:type="dxa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1-4 кл.</w:t>
            </w:r>
          </w:p>
        </w:tc>
        <w:tc>
          <w:tcPr>
            <w:tcW w:w="1878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0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807" w:rsidRPr="00660807" w:rsidTr="00E56965">
        <w:trPr>
          <w:trHeight w:val="570"/>
        </w:trPr>
        <w:tc>
          <w:tcPr>
            <w:tcW w:w="1990" w:type="dxa"/>
            <w:vMerge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1878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0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807" w:rsidRPr="00660807" w:rsidTr="00E56965">
        <w:trPr>
          <w:trHeight w:val="555"/>
        </w:trPr>
        <w:tc>
          <w:tcPr>
            <w:tcW w:w="1990" w:type="dxa"/>
            <w:vMerge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60807" w:rsidRPr="00660807" w:rsidRDefault="00660807" w:rsidP="006608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</w:t>
            </w:r>
          </w:p>
        </w:tc>
        <w:tc>
          <w:tcPr>
            <w:tcW w:w="1878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807" w:rsidRPr="00660807" w:rsidTr="00E56965">
        <w:tc>
          <w:tcPr>
            <w:tcW w:w="3112" w:type="dxa"/>
            <w:gridSpan w:val="2"/>
          </w:tcPr>
          <w:p w:rsidR="00660807" w:rsidRPr="00660807" w:rsidRDefault="00660807" w:rsidP="006608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78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5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4" w:type="dxa"/>
          </w:tcPr>
          <w:p w:rsidR="00660807" w:rsidRPr="00660807" w:rsidRDefault="00660807" w:rsidP="00660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60807" w:rsidRPr="00660807" w:rsidRDefault="00660807" w:rsidP="0066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0" w:type="dxa"/>
            <w:shd w:val="clear" w:color="auto" w:fill="auto"/>
          </w:tcPr>
          <w:p w:rsidR="00660807" w:rsidRPr="00660807" w:rsidRDefault="00660807" w:rsidP="00660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807" w:rsidRPr="00660807" w:rsidRDefault="00660807" w:rsidP="00660807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Приём и зачисление в списки учащихся </w:t>
      </w:r>
      <w:r w:rsidR="00677A58" w:rsidRPr="00660807">
        <w:rPr>
          <w:rFonts w:ascii="Times New Roman" w:eastAsia="Times New Roman" w:hAnsi="Times New Roman" w:cs="Times New Roman"/>
          <w:sz w:val="24"/>
          <w:szCs w:val="24"/>
        </w:rPr>
        <w:t>производится без</w:t>
      </w: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каких-либо испытаний и ограничений, что </w:t>
      </w:r>
      <w:r w:rsidR="00677A58" w:rsidRPr="00660807">
        <w:rPr>
          <w:rFonts w:ascii="Times New Roman" w:eastAsia="Times New Roman" w:hAnsi="Times New Roman" w:cs="Times New Roman"/>
          <w:sz w:val="24"/>
          <w:szCs w:val="24"/>
        </w:rPr>
        <w:t>соответствует Федеральному</w:t>
      </w:r>
      <w:r w:rsidRPr="00660807">
        <w:rPr>
          <w:rFonts w:ascii="Times New Roman" w:eastAsia="Times New Roman" w:hAnsi="Times New Roman" w:cs="Times New Roman"/>
          <w:sz w:val="24"/>
          <w:szCs w:val="24"/>
        </w:rPr>
        <w:t xml:space="preserve">  закону «Об образовании в Российской Федерации», Уставу школы. </w:t>
      </w:r>
    </w:p>
    <w:p w:rsidR="00660807" w:rsidRPr="00660807" w:rsidRDefault="00660807" w:rsidP="00660807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07">
        <w:rPr>
          <w:rFonts w:ascii="Times New Roman" w:hAnsi="Times New Roman" w:cs="Times New Roman"/>
          <w:b/>
          <w:sz w:val="24"/>
          <w:szCs w:val="24"/>
        </w:rPr>
        <w:t xml:space="preserve">Режим работы школы: 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учебный день начинать   – 7.30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вход учеников в здание   – 7.30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звонок на зарядку             – 7.45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начало занятий                 – 8.00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Расписание звонков: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1 урок      8.30 – 9.15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2 урок      9.25 – 10.10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3 урок    10.30 – 11.15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4 урок    11.35 – 12.20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>5 урок    12.40 – 13.25</w:t>
      </w:r>
    </w:p>
    <w:p w:rsidR="00660807" w:rsidRPr="00660807" w:rsidRDefault="00660807" w:rsidP="0066080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6 урок    13.35 – 14.20 </w:t>
      </w:r>
    </w:p>
    <w:p w:rsidR="00660807" w:rsidRPr="00660807" w:rsidRDefault="00660807" w:rsidP="00660807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8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2711"/>
        <w:gridCol w:w="3834"/>
      </w:tblGrid>
      <w:tr w:rsidR="00660807" w:rsidRPr="00660807" w:rsidTr="00660807">
        <w:trPr>
          <w:jc w:val="center"/>
        </w:trPr>
        <w:tc>
          <w:tcPr>
            <w:tcW w:w="238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1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3834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</w:tr>
      <w:tr w:rsidR="00660807" w:rsidRPr="00660807" w:rsidTr="00660807">
        <w:trPr>
          <w:jc w:val="center"/>
        </w:trPr>
        <w:tc>
          <w:tcPr>
            <w:tcW w:w="238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271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1 классы – 33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недели;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2-4 классы – 35 недель</w:t>
            </w:r>
          </w:p>
        </w:tc>
        <w:tc>
          <w:tcPr>
            <w:tcW w:w="3834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 xml:space="preserve"> 5-8 классы- 35 недель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9,11 класс- 34 недели</w:t>
            </w:r>
          </w:p>
        </w:tc>
      </w:tr>
      <w:tr w:rsidR="00660807" w:rsidRPr="00660807" w:rsidTr="00660807">
        <w:trPr>
          <w:jc w:val="center"/>
        </w:trPr>
        <w:tc>
          <w:tcPr>
            <w:tcW w:w="238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271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1 классы – 5 дней;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2–4 классы – 6 дней</w:t>
            </w:r>
          </w:p>
        </w:tc>
        <w:tc>
          <w:tcPr>
            <w:tcW w:w="3834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6 дней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60807" w:rsidRPr="00660807" w:rsidTr="00660807">
        <w:trPr>
          <w:jc w:val="center"/>
        </w:trPr>
        <w:tc>
          <w:tcPr>
            <w:tcW w:w="238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271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10 – 15 мин.</w:t>
            </w:r>
          </w:p>
        </w:tc>
        <w:tc>
          <w:tcPr>
            <w:tcW w:w="3834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10 – 15 мин.</w:t>
            </w:r>
          </w:p>
        </w:tc>
      </w:tr>
      <w:tr w:rsidR="00660807" w:rsidRPr="00660807" w:rsidTr="00660807">
        <w:trPr>
          <w:jc w:val="center"/>
        </w:trPr>
        <w:tc>
          <w:tcPr>
            <w:tcW w:w="238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2711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>– 45 мин.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834" w:type="dxa"/>
          </w:tcPr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07">
              <w:rPr>
                <w:rFonts w:ascii="Times New Roman" w:hAnsi="Times New Roman" w:cs="Times New Roman"/>
                <w:sz w:val="24"/>
                <w:szCs w:val="24"/>
              </w:rPr>
              <w:t xml:space="preserve"> 45 мин.</w:t>
            </w:r>
          </w:p>
          <w:p w:rsidR="00660807" w:rsidRPr="00660807" w:rsidRDefault="00660807" w:rsidP="006608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660807" w:rsidRPr="00660807" w:rsidRDefault="00660807" w:rsidP="0066080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52EF" w:rsidRDefault="00660807" w:rsidP="0066080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0807">
        <w:rPr>
          <w:rFonts w:ascii="Times New Roman" w:hAnsi="Times New Roman" w:cs="Times New Roman"/>
          <w:b/>
          <w:bCs/>
          <w:i/>
          <w:sz w:val="24"/>
          <w:szCs w:val="24"/>
        </w:rPr>
        <w:t>Вывод: Условия функционирования МКОУ «Верхнебатлухская средняя общеобразовательная школа» позволяют качественно реализовывать образовательный процесс</w:t>
      </w:r>
    </w:p>
    <w:p w:rsidR="00E52279" w:rsidRPr="00E52279" w:rsidRDefault="00E52279" w:rsidP="00E5227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52279">
        <w:rPr>
          <w:rFonts w:ascii="Times New Roman" w:hAnsi="Times New Roman" w:cs="Times New Roman"/>
          <w:b/>
          <w:bCs/>
          <w:sz w:val="28"/>
          <w:szCs w:val="24"/>
        </w:rPr>
        <w:lastRenderedPageBreak/>
        <w:t>Содержание образовательного процесса</w:t>
      </w:r>
    </w:p>
    <w:p w:rsidR="00E52279" w:rsidRPr="00E52279" w:rsidRDefault="00E52279" w:rsidP="00E52279">
      <w:pPr>
        <w:spacing w:after="0"/>
        <w:ind w:firstLine="709"/>
        <w:contextualSpacing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 xml:space="preserve">Наша школа - общеобразовательное учреждение, реализующее различные образовательные программы.   </w:t>
      </w:r>
      <w:r w:rsidRPr="00E52279">
        <w:rPr>
          <w:rFonts w:ascii="Times New Roman" w:hAnsi="Times New Roman" w:cs="Times New Roman"/>
          <w:spacing w:val="-9"/>
          <w:sz w:val="24"/>
          <w:szCs w:val="24"/>
        </w:rPr>
        <w:t xml:space="preserve">Согласно </w:t>
      </w:r>
      <w:r w:rsidR="00B76713" w:rsidRPr="00E52279">
        <w:rPr>
          <w:rFonts w:ascii="Times New Roman" w:hAnsi="Times New Roman" w:cs="Times New Roman"/>
          <w:spacing w:val="-9"/>
          <w:sz w:val="24"/>
          <w:szCs w:val="24"/>
        </w:rPr>
        <w:t>Уставу,</w:t>
      </w:r>
      <w:r w:rsidRPr="00E52279">
        <w:rPr>
          <w:rFonts w:ascii="Times New Roman" w:hAnsi="Times New Roman" w:cs="Times New Roman"/>
          <w:spacing w:val="-9"/>
          <w:sz w:val="24"/>
          <w:szCs w:val="24"/>
        </w:rPr>
        <w:t xml:space="preserve"> учреждение осуществляет образовательный </w:t>
      </w:r>
      <w:r w:rsidR="00B76713" w:rsidRPr="00E52279">
        <w:rPr>
          <w:rFonts w:ascii="Times New Roman" w:hAnsi="Times New Roman" w:cs="Times New Roman"/>
          <w:spacing w:val="-9"/>
          <w:sz w:val="24"/>
          <w:szCs w:val="24"/>
        </w:rPr>
        <w:t>процесс по</w:t>
      </w:r>
      <w:r w:rsidRPr="00E52279">
        <w:rPr>
          <w:rFonts w:ascii="Times New Roman" w:hAnsi="Times New Roman" w:cs="Times New Roman"/>
          <w:spacing w:val="-9"/>
          <w:sz w:val="24"/>
          <w:szCs w:val="24"/>
        </w:rPr>
        <w:t xml:space="preserve"> следующим образовательным программам: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52279">
        <w:rPr>
          <w:rFonts w:ascii="Times New Roman" w:hAnsi="Times New Roman" w:cs="Times New Roman"/>
          <w:spacing w:val="-9"/>
          <w:sz w:val="24"/>
          <w:szCs w:val="24"/>
        </w:rPr>
        <w:t>I ступень – программа начального общего образования (нормативный срок освоения - 4 года);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52279">
        <w:rPr>
          <w:rFonts w:ascii="Times New Roman" w:hAnsi="Times New Roman" w:cs="Times New Roman"/>
          <w:spacing w:val="-9"/>
          <w:sz w:val="24"/>
          <w:szCs w:val="24"/>
        </w:rPr>
        <w:t>II ступень – программа основного общего образования (нормативный срок освоения – 5 лет).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52279">
        <w:rPr>
          <w:rFonts w:ascii="Times New Roman" w:hAnsi="Times New Roman" w:cs="Times New Roman"/>
          <w:spacing w:val="-9"/>
          <w:sz w:val="24"/>
          <w:szCs w:val="24"/>
        </w:rPr>
        <w:t>III ступень- программа среднего общего образования (нормативный срок освоения -2 гола)</w:t>
      </w:r>
    </w:p>
    <w:p w:rsidR="00E52279" w:rsidRPr="00E52279" w:rsidRDefault="00E52279" w:rsidP="00E52279">
      <w:pPr>
        <w:keepNext/>
        <w:shd w:val="clear" w:color="auto" w:fill="FFFFFF"/>
        <w:spacing w:after="144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</w:pPr>
      <w:r w:rsidRPr="00E52279">
        <w:rPr>
          <w:rFonts w:ascii="Times New Roman" w:eastAsia="Times New Roman" w:hAnsi="Times New Roman" w:cs="Times New Roman"/>
          <w:sz w:val="24"/>
          <w:szCs w:val="24"/>
        </w:rPr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  <w:r w:rsidRPr="00E522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Уровень образовательных программ отвечает государственным требованиям, предъявляемым к образовательным учреждениям, деятельность которых регламентируется </w:t>
      </w:r>
      <w:r w:rsidRPr="00E52279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>в соответствии с требованиями федерального государственного образовательного стандарта начального общего образования (далее — Стандарт) к структуре основной образовательной программы, Федерального закона "Об образовании в Российской Федерации")</w:t>
      </w:r>
      <w:r w:rsidRPr="00E52279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</w:rPr>
        <w:t xml:space="preserve"> </w:t>
      </w:r>
      <w:r w:rsidRPr="00E5227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от 29.12.2012 N 273-ФЗ</w:t>
      </w:r>
      <w:r w:rsidRPr="00E52279">
        <w:rPr>
          <w:rFonts w:ascii="Times New Roman" w:eastAsia="Verdana" w:hAnsi="Times New Roman" w:cs="Times New Roman"/>
          <w:sz w:val="24"/>
          <w:szCs w:val="24"/>
          <w:shd w:val="clear" w:color="auto" w:fill="FFFFFF"/>
        </w:rPr>
        <w:t xml:space="preserve">, </w:t>
      </w:r>
      <w:r w:rsidRPr="00E52279">
        <w:rPr>
          <w:rFonts w:ascii="Times New Roman" w:eastAsia="Times New Roman" w:hAnsi="Times New Roman" w:cs="Times New Roman"/>
          <w:sz w:val="24"/>
          <w:szCs w:val="24"/>
        </w:rPr>
        <w:t>Закона Республики Дагестан от 16 июня 2014 г. №48 «Об образовании в Республике Дагестан», целями и задачами, определенными государственной программой Республики Дагестан "Развитие образования в Республике Дагестан" на 2015-2020 годы"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22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Освоение образовательных программ на всех уровнях обучения осуществляется в соответствии с особенностями детей, пожеланиями родителей и согласно профессиональной квалификации учителей.   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Ключевые направления деятельности педагогического коллектива: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1. Обновление образовательных стандартов. 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2.</w:t>
      </w:r>
      <w:r w:rsidRPr="00E522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системы поддержки талантливых детей.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E522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Развитие учительского потенциала.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E5227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Обеспечение условий для развития здоровья детей.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227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6.</w:t>
      </w:r>
      <w:r w:rsidRPr="00E522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Усиление самостоятельности школы.</w:t>
      </w:r>
    </w:p>
    <w:p w:rsidR="00E52279" w:rsidRPr="00E52279" w:rsidRDefault="00E52279" w:rsidP="00B767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>Выбор программ осуществляется исходя из о</w:t>
      </w:r>
      <w:r w:rsidRPr="00E52279">
        <w:rPr>
          <w:rFonts w:ascii="Times New Roman" w:hAnsi="Times New Roman" w:cs="Times New Roman"/>
          <w:spacing w:val="-4"/>
          <w:sz w:val="24"/>
          <w:szCs w:val="24"/>
        </w:rPr>
        <w:t xml:space="preserve">сновного концептуального подхода школы - обеспечения учеников знаниями, </w:t>
      </w:r>
      <w:r w:rsidRPr="00E52279">
        <w:rPr>
          <w:rFonts w:ascii="Times New Roman" w:hAnsi="Times New Roman" w:cs="Times New Roman"/>
          <w:sz w:val="24"/>
          <w:szCs w:val="24"/>
        </w:rPr>
        <w:t>максимально соответствующими Федеральному компоненту государственного стандарта НОО и ООО.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>Для реализации задач, поставленных на начальной ступени обучения, в школе создана модель образовательной среды, которая направлена на воспитание новых ценностных установок и деятельностных способностей обучающегося.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>Созданная   модель   образовательной среды (базовый уровень образования – УМК «Школа России») начального обучения обеспечивает выявление, диагностику и мониторинг, организационное сопровождение, педагогическую поддержку, развитие и успешную многостороннюю социализацию учащихся I ступени школы с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E52279" w:rsidRPr="00E52279" w:rsidRDefault="00E52279" w:rsidP="00E522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807" w:rsidRDefault="00E52279" w:rsidP="00E5696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6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Анализ результатов учебной деятельности.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Всего в 1-11 классах 57 учащихся, аттестовано –56 учащихся.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2-4 классы - качество знаний составило 70 % Уровень успешности составляет 100%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5-9 классы - качество знаний составило 45% Уровень успешности составляет 100 %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10-11классы - качество знаний составило 25% Уровень успешности составляет 85%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Cs/>
          <w:sz w:val="24"/>
          <w:szCs w:val="24"/>
        </w:rPr>
        <w:t>Итого по школе качество знаний составило 47 % уровень успешности 95%_</w:t>
      </w:r>
    </w:p>
    <w:p w:rsidR="00E56965" w:rsidRPr="00E56965" w:rsidRDefault="00E56965" w:rsidP="00E56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деятельности школы</w:t>
      </w: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0"/>
        <w:gridCol w:w="6945"/>
        <w:gridCol w:w="1843"/>
      </w:tblGrid>
      <w:tr w:rsidR="00E56965" w:rsidRPr="00E56965" w:rsidTr="00E56965">
        <w:tc>
          <w:tcPr>
            <w:tcW w:w="710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E56965" w:rsidRPr="00E56965" w:rsidTr="00E56965">
        <w:tc>
          <w:tcPr>
            <w:tcW w:w="710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обучалось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E56965" w:rsidRPr="00E56965" w:rsidTr="00E56965">
        <w:trPr>
          <w:trHeight w:val="675"/>
        </w:trPr>
        <w:tc>
          <w:tcPr>
            <w:tcW w:w="710" w:type="dxa"/>
            <w:vMerge w:val="restart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Закончили с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-золотой медалью «За успехи в учении»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rPr>
          <w:trHeight w:val="285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серебряной медалью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rPr>
          <w:trHeight w:val="300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похвальной грамотой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6965" w:rsidRPr="00E56965" w:rsidTr="00E56965">
        <w:trPr>
          <w:trHeight w:val="315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похвальным листом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6965" w:rsidRPr="00E56965" w:rsidTr="00E56965">
        <w:trPr>
          <w:trHeight w:val="330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-аттестатом особого образца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c>
          <w:tcPr>
            <w:tcW w:w="710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Оставлены на повторное обучение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-в начальной школе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основной школе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в средней школе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c>
          <w:tcPr>
            <w:tcW w:w="710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Оставлены на осень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c>
          <w:tcPr>
            <w:tcW w:w="710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rPr>
          <w:trHeight w:val="570"/>
        </w:trPr>
        <w:tc>
          <w:tcPr>
            <w:tcW w:w="710" w:type="dxa"/>
            <w:vMerge w:val="restart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олимпиаде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в муниципальный уровень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56965" w:rsidRPr="00E56965" w:rsidTr="00E56965">
        <w:trPr>
          <w:trHeight w:val="276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в 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rPr>
          <w:trHeight w:val="285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в заключительный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E56965">
        <w:trPr>
          <w:trHeight w:val="360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- награждено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965" w:rsidRPr="00E56965" w:rsidTr="00E56965">
        <w:trPr>
          <w:trHeight w:val="345"/>
        </w:trPr>
        <w:tc>
          <w:tcPr>
            <w:tcW w:w="710" w:type="dxa"/>
            <w:vMerge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397" w:rsidRPr="009C4397" w:rsidRDefault="009C4397" w:rsidP="009C4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397">
        <w:rPr>
          <w:rFonts w:ascii="Times New Roman" w:eastAsia="Times New Roman" w:hAnsi="Times New Roman" w:cs="Times New Roman"/>
          <w:sz w:val="24"/>
          <w:szCs w:val="24"/>
        </w:rPr>
        <w:t xml:space="preserve">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    </w:t>
      </w:r>
      <w:r w:rsidRPr="009C4397">
        <w:rPr>
          <w:rFonts w:ascii="Times New Roman" w:eastAsia="Times New Roman" w:hAnsi="Times New Roman" w:cs="Times New Roman"/>
          <w:bCs/>
          <w:sz w:val="24"/>
          <w:szCs w:val="24"/>
        </w:rPr>
        <w:t xml:space="preserve">В 2019 году учителя-предметники вели работу с одаренными детьми по заранее утвержденному плану работы, а также скорректированным индивидуальным планам. </w:t>
      </w:r>
      <w:r w:rsidRPr="009C4397">
        <w:rPr>
          <w:rFonts w:ascii="Times New Roman" w:eastAsia="Times New Roman" w:hAnsi="Times New Roman" w:cs="Times New Roman"/>
          <w:sz w:val="24"/>
          <w:szCs w:val="24"/>
        </w:rPr>
        <w:t>Учащиеся школы с 5 -11 классы принимали активное участие и занимали призовые места в школьном, муниципальном этапах Всероссийской олимпиады школьников.</w:t>
      </w:r>
    </w:p>
    <w:p w:rsidR="009C4397" w:rsidRPr="009C4397" w:rsidRDefault="009C4397" w:rsidP="009C43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397" w:rsidRPr="009C4397" w:rsidRDefault="009C4397" w:rsidP="009C439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397">
        <w:rPr>
          <w:rFonts w:ascii="Times New Roman" w:hAnsi="Times New Roman" w:cs="Times New Roman"/>
          <w:b/>
          <w:sz w:val="24"/>
          <w:szCs w:val="24"/>
        </w:rPr>
        <w:t>Результаты участия в Всероссийские олимпиады</w:t>
      </w:r>
      <w:r w:rsidRPr="009C4397">
        <w:rPr>
          <w:rFonts w:ascii="Times New Roman" w:hAnsi="Times New Roman"/>
          <w:sz w:val="24"/>
          <w:szCs w:val="24"/>
        </w:rPr>
        <w:t xml:space="preserve"> школьников </w:t>
      </w:r>
      <w:r w:rsidRPr="009C4397">
        <w:rPr>
          <w:rFonts w:ascii="Times New Roman" w:hAnsi="Times New Roman" w:cs="Times New Roman"/>
          <w:b/>
          <w:sz w:val="24"/>
          <w:szCs w:val="24"/>
        </w:rPr>
        <w:t>за 2019 календарный год</w:t>
      </w: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459"/>
        <w:gridCol w:w="3270"/>
        <w:gridCol w:w="1857"/>
        <w:gridCol w:w="2060"/>
        <w:gridCol w:w="1704"/>
      </w:tblGrid>
      <w:tr w:rsidR="009C4397" w:rsidRPr="009C4397" w:rsidTr="006E4781">
        <w:tc>
          <w:tcPr>
            <w:tcW w:w="458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15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997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00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991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C4397" w:rsidRPr="009C4397" w:rsidTr="006E4781">
        <w:tc>
          <w:tcPr>
            <w:tcW w:w="458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5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Шамхалов Рамазан Шамилович</w:t>
            </w:r>
          </w:p>
        </w:tc>
        <w:tc>
          <w:tcPr>
            <w:tcW w:w="1997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0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1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397" w:rsidRPr="009C4397" w:rsidTr="006E4781">
        <w:tc>
          <w:tcPr>
            <w:tcW w:w="458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Шамхалов Рамазан Шамилович</w:t>
            </w:r>
          </w:p>
        </w:tc>
        <w:tc>
          <w:tcPr>
            <w:tcW w:w="1997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0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1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397" w:rsidRPr="009C4397" w:rsidTr="006E4781">
        <w:tc>
          <w:tcPr>
            <w:tcW w:w="458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15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Шамхалов Рамазан Шамилович</w:t>
            </w:r>
          </w:p>
        </w:tc>
        <w:tc>
          <w:tcPr>
            <w:tcW w:w="1997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100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91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397" w:rsidRPr="009C4397" w:rsidTr="006E4781">
        <w:tc>
          <w:tcPr>
            <w:tcW w:w="458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9C4397" w:rsidRPr="009C4397" w:rsidRDefault="009C4397" w:rsidP="009C4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4397" w:rsidRDefault="009C4397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 2019 году школа принимала участие в ВПР 4,5,6,7,11 классах </w:t>
      </w:r>
    </w:p>
    <w:p w:rsidR="00E56965" w:rsidRPr="00E56965" w:rsidRDefault="00E56965" w:rsidP="00E5696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в  4 классе.</w:t>
      </w:r>
    </w:p>
    <w:tbl>
      <w:tblPr>
        <w:tblStyle w:val="110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3300"/>
        <w:gridCol w:w="819"/>
        <w:gridCol w:w="682"/>
        <w:gridCol w:w="681"/>
        <w:gridCol w:w="682"/>
        <w:gridCol w:w="682"/>
        <w:gridCol w:w="1637"/>
        <w:gridCol w:w="1228"/>
      </w:tblGrid>
      <w:tr w:rsidR="00E56965" w:rsidRPr="00E56965" w:rsidTr="00E56965">
        <w:trPr>
          <w:trHeight w:val="770"/>
        </w:trPr>
        <w:tc>
          <w:tcPr>
            <w:tcW w:w="330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19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8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Качество%</w:t>
            </w:r>
          </w:p>
        </w:tc>
        <w:tc>
          <w:tcPr>
            <w:tcW w:w="122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E56965" w:rsidRPr="00E56965" w:rsidTr="00E56965">
        <w:trPr>
          <w:trHeight w:val="491"/>
        </w:trPr>
        <w:tc>
          <w:tcPr>
            <w:tcW w:w="3300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56965" w:rsidRPr="00E56965" w:rsidTr="00E56965">
        <w:trPr>
          <w:trHeight w:val="380"/>
        </w:trPr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E56965">
        <w:trPr>
          <w:trHeight w:val="531"/>
        </w:trPr>
        <w:tc>
          <w:tcPr>
            <w:tcW w:w="3300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ходе анализа работ было установлено: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 1.У учащихся 4-го класса сформированы такие учебные компетентности, как поиск необходимой информации для выполнения учебных заданий, умение выделять существенную информацию, устанавливать причинно-следственные связи, строить логическое рассуждение, формулировать собственное мнение и позицию, строить речевое высказывание в устной и письменной форме, применять информацию в жизненной ситуации.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2.Недостаточно сформированы такие учебные компетентности, как умение строить рассуждения в форме связи простых суждений об объекте, его строении, свойствах и связях.)</w:t>
      </w:r>
    </w:p>
    <w:p w:rsid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большинство обучающихся демонстрируют овладение учебными действиями, необходимыми для продолжения образования на следующей ступени школы. </w:t>
      </w:r>
    </w:p>
    <w:p w:rsidR="00B76713" w:rsidRPr="00E56965" w:rsidRDefault="00B76713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="00B76713" w:rsidRPr="00B767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6713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промежуточной аттестации начальных классов</w:t>
      </w: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1. Промежуточная аттестация обучающихся начальных классов прошла организованно.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2. Результаты промежуточной аттестации незначительно отличаются от уровня усвоения знаний учащихся и в целом соответствуют выставленным оценкам за триместр и год.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 учителям начальных классов: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1. При выставлении годовых оценок по предметам математика, русский язык, окружающий мир учесть результаты ВПР;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2. Всех родителей ознакомить под роспись с результатами ВПР.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2. Отметить работу учителя 4 класса по сохранению стабильно-положительных результатов в освоении учебных программ обучающимися.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3. Руководителю методического объединения учителей начальных классов обсудить на заседании результаты промежуточной аттестации, а также разобрать типичные ошибки обучающихся. </w:t>
      </w: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(5-7) классах</w:t>
      </w: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в 5классе.</w:t>
      </w:r>
    </w:p>
    <w:tbl>
      <w:tblPr>
        <w:tblStyle w:val="110"/>
        <w:tblW w:w="92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03"/>
        <w:gridCol w:w="736"/>
        <w:gridCol w:w="491"/>
        <w:gridCol w:w="491"/>
        <w:gridCol w:w="614"/>
        <w:gridCol w:w="491"/>
        <w:gridCol w:w="1350"/>
        <w:gridCol w:w="1841"/>
      </w:tblGrid>
      <w:tr w:rsidR="00E56965" w:rsidRPr="00E56965" w:rsidTr="00B76713">
        <w:trPr>
          <w:trHeight w:val="738"/>
        </w:trPr>
        <w:tc>
          <w:tcPr>
            <w:tcW w:w="3203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3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Качество%</w:t>
            </w:r>
          </w:p>
        </w:tc>
        <w:tc>
          <w:tcPr>
            <w:tcW w:w="184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E56965" w:rsidRPr="00E56965" w:rsidTr="00B76713">
        <w:trPr>
          <w:trHeight w:val="467"/>
        </w:trPr>
        <w:tc>
          <w:tcPr>
            <w:tcW w:w="3203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73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451"/>
        </w:trPr>
        <w:tc>
          <w:tcPr>
            <w:tcW w:w="3203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503"/>
        </w:trPr>
        <w:tc>
          <w:tcPr>
            <w:tcW w:w="3203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509"/>
        </w:trPr>
        <w:tc>
          <w:tcPr>
            <w:tcW w:w="3203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56965" w:rsidRPr="00B76713" w:rsidRDefault="00B76713" w:rsidP="00B767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в 6 классе</w:t>
      </w:r>
    </w:p>
    <w:tbl>
      <w:tblPr>
        <w:tblStyle w:val="110"/>
        <w:tblpPr w:leftFromText="180" w:rightFromText="180" w:vertAnchor="text" w:horzAnchor="margin" w:tblpXSpec="right" w:tblpY="334"/>
        <w:tblW w:w="9351" w:type="dxa"/>
        <w:tblLayout w:type="fixed"/>
        <w:tblLook w:val="04A0" w:firstRow="1" w:lastRow="0" w:firstColumn="1" w:lastColumn="0" w:noHBand="0" w:noVBand="1"/>
      </w:tblPr>
      <w:tblGrid>
        <w:gridCol w:w="2834"/>
        <w:gridCol w:w="781"/>
        <w:gridCol w:w="617"/>
        <w:gridCol w:w="677"/>
        <w:gridCol w:w="617"/>
        <w:gridCol w:w="617"/>
        <w:gridCol w:w="1512"/>
        <w:gridCol w:w="1696"/>
      </w:tblGrid>
      <w:tr w:rsidR="00E56965" w:rsidRPr="00E56965" w:rsidTr="00B76713">
        <w:tc>
          <w:tcPr>
            <w:tcW w:w="28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8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E56965" w:rsidRPr="00E56965" w:rsidTr="00B76713">
        <w:tc>
          <w:tcPr>
            <w:tcW w:w="28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56965" w:rsidRPr="00E56965" w:rsidTr="00B76713">
        <w:tc>
          <w:tcPr>
            <w:tcW w:w="28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9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285"/>
        </w:trPr>
        <w:tc>
          <w:tcPr>
            <w:tcW w:w="2834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180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518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607"/>
        </w:trPr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56965" w:rsidRPr="00E56965" w:rsidRDefault="00E56965" w:rsidP="003701F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0"/>
        <w:tblW w:w="90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400"/>
        <w:gridCol w:w="486"/>
        <w:gridCol w:w="486"/>
        <w:gridCol w:w="608"/>
        <w:gridCol w:w="486"/>
        <w:gridCol w:w="1338"/>
        <w:gridCol w:w="1825"/>
      </w:tblGrid>
      <w:tr w:rsidR="00E56965" w:rsidRPr="00E56965" w:rsidTr="00B76713">
        <w:trPr>
          <w:trHeight w:val="616"/>
        </w:trPr>
        <w:tc>
          <w:tcPr>
            <w:tcW w:w="241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0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Качество%</w:t>
            </w:r>
          </w:p>
        </w:tc>
        <w:tc>
          <w:tcPr>
            <w:tcW w:w="1825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E56965" w:rsidRPr="00E56965" w:rsidTr="00B76713">
        <w:trPr>
          <w:trHeight w:val="389"/>
        </w:trPr>
        <w:tc>
          <w:tcPr>
            <w:tcW w:w="241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0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377"/>
        </w:trPr>
        <w:tc>
          <w:tcPr>
            <w:tcW w:w="241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0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5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B76713">
        <w:trPr>
          <w:trHeight w:val="419"/>
        </w:trPr>
        <w:tc>
          <w:tcPr>
            <w:tcW w:w="2410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56965" w:rsidRPr="00E56965" w:rsidTr="003701F2">
        <w:trPr>
          <w:trHeight w:val="623"/>
        </w:trPr>
        <w:tc>
          <w:tcPr>
            <w:tcW w:w="2410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3701F2" w:rsidRDefault="003701F2" w:rsidP="00E569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в 7классе.</w:t>
      </w:r>
    </w:p>
    <w:p w:rsidR="00E56965" w:rsidRPr="00E56965" w:rsidRDefault="00E56965" w:rsidP="00E56965">
      <w:pPr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работ было установлено</w:t>
      </w:r>
    </w:p>
    <w:p w:rsidR="00E56965" w:rsidRPr="00E56965" w:rsidRDefault="00E56965" w:rsidP="00E56965">
      <w:pPr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сформированы учебные компетентности по русскому языку и обществознании, результат самый низкий этих предметов.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большинство обучающихся демонстрируют овладение учебными действиями, необходимыми для продолжения образования. 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в 11 классе</w:t>
      </w:r>
    </w:p>
    <w:tbl>
      <w:tblPr>
        <w:tblStyle w:val="110"/>
        <w:tblW w:w="92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06"/>
        <w:gridCol w:w="760"/>
        <w:gridCol w:w="507"/>
        <w:gridCol w:w="507"/>
        <w:gridCol w:w="634"/>
        <w:gridCol w:w="507"/>
        <w:gridCol w:w="1394"/>
        <w:gridCol w:w="1901"/>
      </w:tblGrid>
      <w:tr w:rsidR="00E56965" w:rsidRPr="00E56965" w:rsidTr="00B76713">
        <w:trPr>
          <w:trHeight w:val="769"/>
        </w:trPr>
        <w:tc>
          <w:tcPr>
            <w:tcW w:w="300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6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Качество%</w:t>
            </w:r>
          </w:p>
        </w:tc>
        <w:tc>
          <w:tcPr>
            <w:tcW w:w="190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</w:tr>
      <w:tr w:rsidR="00E56965" w:rsidRPr="00E56965" w:rsidTr="00B76713">
        <w:trPr>
          <w:trHeight w:val="487"/>
        </w:trPr>
        <w:tc>
          <w:tcPr>
            <w:tcW w:w="300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76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0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6965" w:rsidRPr="00E56965" w:rsidTr="00B76713">
        <w:trPr>
          <w:trHeight w:val="471"/>
        </w:trPr>
        <w:tc>
          <w:tcPr>
            <w:tcW w:w="300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60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0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56965" w:rsidRPr="00E56965" w:rsidTr="00B76713">
        <w:trPr>
          <w:trHeight w:val="524"/>
        </w:trPr>
        <w:tc>
          <w:tcPr>
            <w:tcW w:w="300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4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0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Результаты промежуточной аттестации за 2019 год:</w:t>
      </w:r>
    </w:p>
    <w:tbl>
      <w:tblPr>
        <w:tblStyle w:val="110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709"/>
        <w:gridCol w:w="567"/>
        <w:gridCol w:w="708"/>
        <w:gridCol w:w="567"/>
        <w:gridCol w:w="426"/>
        <w:gridCol w:w="708"/>
        <w:gridCol w:w="851"/>
        <w:gridCol w:w="2268"/>
      </w:tblGrid>
      <w:tr w:rsidR="00E56965" w:rsidRPr="00E56965" w:rsidTr="00B76713">
        <w:trPr>
          <w:trHeight w:val="1025"/>
        </w:trPr>
        <w:tc>
          <w:tcPr>
            <w:tcW w:w="2127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268" w:type="dxa"/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E56965" w:rsidRPr="00E56965" w:rsidTr="00B76713">
        <w:trPr>
          <w:trHeight w:val="1266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 Г. И.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Ахмедова М. О.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 М. О.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Абасова М.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З.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А. Ш. 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А. М. Салихова К. А.</w:t>
            </w:r>
          </w:p>
        </w:tc>
      </w:tr>
      <w:tr w:rsidR="00E56965" w:rsidRPr="00E56965" w:rsidTr="00B76713">
        <w:trPr>
          <w:trHeight w:val="1015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 Г. И.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Ахмедова М. О.</w:t>
            </w: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 М. О.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Абасова М.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З.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А. Ш. 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А. М. Салихова К. А.</w:t>
            </w:r>
          </w:p>
        </w:tc>
      </w:tr>
      <w:tr w:rsidR="00E56965" w:rsidRPr="00E56965" w:rsidTr="00B76713">
        <w:trPr>
          <w:trHeight w:val="364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Ахмедова А. О.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Шамхалова Н. М. </w:t>
            </w:r>
          </w:p>
        </w:tc>
      </w:tr>
      <w:tr w:rsidR="00E56965" w:rsidRPr="00E56965" w:rsidTr="00B76713">
        <w:trPr>
          <w:trHeight w:val="31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Абдулаева З.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Магомедова Ш.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Гамзатова З. З.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А. Ш. 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А. М. Салихова К. А.</w:t>
            </w:r>
          </w:p>
        </w:tc>
      </w:tr>
      <w:tr w:rsidR="00E56965" w:rsidRPr="00E56965" w:rsidTr="00B76713">
        <w:trPr>
          <w:trHeight w:val="71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Абдулаева З.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Магомедова Ш.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Гамзатова З.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А. Ш. 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А. М. Салихова К. А.</w:t>
            </w:r>
          </w:p>
        </w:tc>
      </w:tr>
      <w:tr w:rsidR="00E56965" w:rsidRPr="00E56965" w:rsidTr="00B76713">
        <w:trPr>
          <w:trHeight w:val="37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Магомедрасулов Б. А.</w:t>
            </w:r>
          </w:p>
        </w:tc>
      </w:tr>
      <w:tr w:rsidR="00E56965" w:rsidRPr="00E56965" w:rsidTr="00B76713">
        <w:trPr>
          <w:trHeight w:val="2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Алиев С. А.</w:t>
            </w:r>
          </w:p>
        </w:tc>
      </w:tr>
      <w:tr w:rsidR="00E56965" w:rsidRPr="00E56965" w:rsidTr="00B76713">
        <w:trPr>
          <w:trHeight w:val="372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Алиев С. А.</w:t>
            </w:r>
          </w:p>
        </w:tc>
      </w:tr>
      <w:tr w:rsidR="00E56965" w:rsidRPr="00E56965" w:rsidTr="00B76713">
        <w:trPr>
          <w:trHeight w:val="34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Шамхалова Н. М.</w:t>
            </w:r>
          </w:p>
        </w:tc>
      </w:tr>
      <w:tr w:rsidR="00E56965" w:rsidRPr="00E56965" w:rsidTr="00B76713">
        <w:trPr>
          <w:trHeight w:val="17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Алиева П.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М.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Абакарова Т. Ш.</w:t>
            </w:r>
          </w:p>
        </w:tc>
      </w:tr>
      <w:tr w:rsidR="00E56965" w:rsidRPr="00E56965" w:rsidTr="00B76713">
        <w:trPr>
          <w:trHeight w:val="38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Алиева П.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М.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Абакарова Т. Ш.</w:t>
            </w:r>
          </w:p>
        </w:tc>
      </w:tr>
      <w:tr w:rsidR="00E56965" w:rsidRPr="00E56965" w:rsidTr="00B76713">
        <w:trPr>
          <w:trHeight w:val="31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М.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B76713">
        <w:tc>
          <w:tcPr>
            <w:tcW w:w="2127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709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Пайзулаев Ю.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П. С.</w:t>
            </w:r>
          </w:p>
        </w:tc>
      </w:tr>
      <w:tr w:rsidR="00E56965" w:rsidRPr="00E56965" w:rsidTr="00B76713">
        <w:tc>
          <w:tcPr>
            <w:tcW w:w="2127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П. О. </w:t>
            </w:r>
          </w:p>
        </w:tc>
      </w:tr>
      <w:tr w:rsidR="00E56965" w:rsidRPr="00E56965" w:rsidTr="00B76713">
        <w:trPr>
          <w:trHeight w:val="538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Ибрагимова П. О.</w:t>
            </w:r>
          </w:p>
        </w:tc>
      </w:tr>
      <w:tr w:rsidR="00E56965" w:rsidRPr="00E56965" w:rsidTr="00B76713">
        <w:trPr>
          <w:trHeight w:val="3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Пайзулаев Ю.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B76713">
        <w:trPr>
          <w:trHeight w:val="36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Пайзулаев Ю.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Пайзулаев  М. Ю.</w:t>
            </w:r>
          </w:p>
        </w:tc>
      </w:tr>
      <w:tr w:rsidR="00E56965" w:rsidRPr="00E56965" w:rsidTr="00B76713">
        <w:trPr>
          <w:trHeight w:val="17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П. С.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Абдулаева З. М.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B76713">
        <w:trPr>
          <w:trHeight w:val="36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Ашикилова З. А.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Абакарова А. Ш. </w:t>
            </w:r>
          </w:p>
          <w:p w:rsidR="00E56965" w:rsidRPr="00E56965" w:rsidRDefault="00E56965" w:rsidP="00E569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Абдусаматова А. М. Салихова К. А.</w:t>
            </w:r>
          </w:p>
        </w:tc>
      </w:tr>
    </w:tbl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Выводы: </w:t>
      </w:r>
    </w:p>
    <w:p w:rsidR="00E56965" w:rsidRPr="00B76713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 xml:space="preserve">1. Промежуточная аттестация обучающихся прошла организованно. 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>2. Результаты промежуточной аттестации незначительно отличаются от уровня усвоения знаний учащихся и не совсем соответствуют выставленным оценкам за полугодие и год .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>3. Качество знаний за 2019 год на втором уровне обучения (в 5-9 классах) средний.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Рекомендации учителям: </w:t>
      </w:r>
    </w:p>
    <w:p w:rsidR="00E56965" w:rsidRPr="00B76713" w:rsidRDefault="00B76713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56965" w:rsidRPr="00B76713">
        <w:rPr>
          <w:rFonts w:ascii="Times New Roman" w:eastAsia="Times New Roman" w:hAnsi="Times New Roman" w:cs="Times New Roman"/>
          <w:sz w:val="24"/>
          <w:szCs w:val="24"/>
        </w:rPr>
        <w:t xml:space="preserve">. Всех родителей ознакомить с результатами промежуточной аттестации. </w:t>
      </w:r>
    </w:p>
    <w:p w:rsidR="00E56965" w:rsidRPr="00B76713" w:rsidRDefault="00B76713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56965" w:rsidRPr="00B76713">
        <w:rPr>
          <w:rFonts w:ascii="Times New Roman" w:eastAsia="Times New Roman" w:hAnsi="Times New Roman" w:cs="Times New Roman"/>
          <w:sz w:val="24"/>
          <w:szCs w:val="24"/>
        </w:rPr>
        <w:t xml:space="preserve">. Отметить работу учителей основной школы по сохранению стабильно-положительных результатов в освоении учебных программ обучающимися. 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 xml:space="preserve">3. Руководителям ШМО разобрать типичные ошибки обучающихся. 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причины невысокого качества: </w:t>
      </w:r>
    </w:p>
    <w:p w:rsidR="00E56965" w:rsidRPr="00B76713" w:rsidRDefault="00E56965" w:rsidP="00E5696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 xml:space="preserve"> низкие и средние учебные возможности учащихся, при усложняющемся материале; </w:t>
      </w:r>
    </w:p>
    <w:p w:rsidR="00E56965" w:rsidRPr="00B76713" w:rsidRDefault="00E56965" w:rsidP="00E5696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 xml:space="preserve"> недостаточная работа учителей – предметников со слабоуспевающими и неуспевающими учащимися; </w:t>
      </w:r>
    </w:p>
    <w:p w:rsidR="00E56965" w:rsidRPr="00B76713" w:rsidRDefault="00E56965" w:rsidP="00E56965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 xml:space="preserve"> снижение контроля со стороны родителей; </w:t>
      </w:r>
    </w:p>
    <w:p w:rsidR="00E56965" w:rsidRPr="00B76713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13">
        <w:rPr>
          <w:rFonts w:ascii="Times New Roman" w:eastAsia="Times New Roman" w:hAnsi="Times New Roman" w:cs="Times New Roman"/>
          <w:sz w:val="24"/>
          <w:szCs w:val="24"/>
        </w:rPr>
        <w:t> безответственное отношение к учебе, отсутствие мотивации к учебе у учащихся.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Учителям-предметникам:</w:t>
      </w:r>
    </w:p>
    <w:p w:rsidR="00E56965" w:rsidRPr="00E56965" w:rsidRDefault="00E56965" w:rsidP="00E5696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Совершенствовать качество проведения уроков, применяя современные подходы, как к содержательной части уроков, так и к выбору образовательных технологий, эффективных методов преподавания, овладения принципами личностно-ориентированного обучения. </w:t>
      </w: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Внедрение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 </w:t>
      </w:r>
    </w:p>
    <w:p w:rsidR="00E56965" w:rsidRPr="00E56965" w:rsidRDefault="00E56965" w:rsidP="00E5696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темам (включать посильные индивидуальные задания слабоуспевающему ученику, фиксировать это в плане урока). </w:t>
      </w:r>
    </w:p>
    <w:p w:rsidR="00E56965" w:rsidRPr="00E56965" w:rsidRDefault="00E56965" w:rsidP="00E5696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Проведение индивидуальных и групповых консультаций с учащимися, согласно утвержденного графика консультаций. </w:t>
      </w:r>
    </w:p>
    <w:p w:rsidR="00E56965" w:rsidRPr="00E56965" w:rsidRDefault="00E56965" w:rsidP="00E56965">
      <w:pPr>
        <w:autoSpaceDE w:val="0"/>
        <w:autoSpaceDN w:val="0"/>
        <w:adjustRightInd w:val="0"/>
        <w:spacing w:after="28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 (с выбором ответа, с кратким ответом, с развернутым ответом).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Вести мониторинг освоения учащимися содержания основных образовательных программ и Требований к уровню подготовки выпускников основной общей школы, дающий возможность своевременно выявлять затруднения учащихся и корректировать учебный процесс.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Внести изменения в Рабочие программы по предметам.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Провести анализ рабочих программ по предметам (контроль знаний, индивидуальная работа с учащимися с ОВЗ). </w:t>
      </w:r>
    </w:p>
    <w:p w:rsid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6713" w:rsidRPr="00E56965" w:rsidRDefault="00B76713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Классным руководителям: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Своевременно информировать родителей об успехах и пробелах в знаниях учащихся. </w:t>
      </w:r>
    </w:p>
    <w:p w:rsidR="00E56965" w:rsidRPr="00E56965" w:rsidRDefault="00E56965" w:rsidP="00E56965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Классным руководителям усилить работу по организации контроля над знаниями учащихся, теснее работать с учителями-предметниками.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Представлять отчет о результатах деятельности по работе со слабоуспевающими учащимися и учащимися «резерва».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Педагогу-психологу: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Школьному психологу провести индивидуальную работу с учащимися группы риска по выявлению причин неуспеваемости и по определению путей их преодоления.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итоговая аттестация выпускников 9-х -11классов 2019 года.</w:t>
      </w:r>
    </w:p>
    <w:p w:rsidR="00E56965" w:rsidRPr="00E56965" w:rsidRDefault="00E56965" w:rsidP="00E5696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Согласно ст.59 п.3 Федерального закона от 29 декабря 2012 года №273 –ФЗ «Об образовании в Российской Федерации» освоение общеобразовательных программ основного общего и среднего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От того,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ab/>
        <w:t xml:space="preserve">Вся работа по подготовке к государственной (итоговой) аттестацией осуществлялась в соответствии с планом, утвержденным директором школы. Согласно плану, работа велась по следующим направлениям: организационные вопросы, работа с педагогическим коллективом, работа с родителями, работа с учащимися. 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В своей деятельности по подготовке и проведению государственной итоговой) аттестации администрация школы и педагогический коллектив руководствуются нормативно – распорядительными документами федерального, регионального, муниципального, школьного уровней. Данные документы систематизированы и оформлены в папки. Все нормативно – распорядительные документы рассматривались на совещаниях различного уровня: на педагогическом совете, совещаниях при заместителе директора, на заседаниях предметных ШМО, родительских собраниях.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 помощь выпускнику, родителям, учителям оформлены стенды со следующей тематикой: </w:t>
      </w:r>
    </w:p>
    <w:p w:rsidR="00E56965" w:rsidRPr="00E56965" w:rsidRDefault="00E56965" w:rsidP="00E5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Нормативно-правовые акты, регулирующими порядок проведения ЕГЭ.</w:t>
      </w:r>
    </w:p>
    <w:p w:rsidR="00E56965" w:rsidRPr="00E56965" w:rsidRDefault="00E56965" w:rsidP="00E5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заполнению бланков ЕГЭ</w:t>
      </w:r>
    </w:p>
    <w:p w:rsidR="00E56965" w:rsidRPr="00E56965" w:rsidRDefault="00E56965" w:rsidP="00E5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Расписание экзаменов</w:t>
      </w:r>
    </w:p>
    <w:p w:rsidR="00E56965" w:rsidRPr="00E56965" w:rsidRDefault="00E56965" w:rsidP="00E5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График консультаций по учебным предметам </w:t>
      </w:r>
    </w:p>
    <w:p w:rsidR="00E56965" w:rsidRPr="00E56965" w:rsidRDefault="00E56965" w:rsidP="00E5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Психологические рекомендации выпускникам по подготовке к экзаменам. 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E56965" w:rsidRPr="00E56965" w:rsidRDefault="00E56965" w:rsidP="00E5696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Регулярно осуществлялся контроль за качеством обученности уча</w:t>
      </w:r>
      <w:r w:rsidR="00631025">
        <w:rPr>
          <w:rFonts w:ascii="Times New Roman" w:eastAsia="Times New Roman" w:hAnsi="Times New Roman" w:cs="Times New Roman"/>
          <w:sz w:val="24"/>
          <w:szCs w:val="24"/>
        </w:rPr>
        <w:t>щихся 9, 11-го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 классов.   Проводились диагностические работы за четверть один в рамках подготовки к ОГЭ и ЕГЭ, осуществлялся контроль за прохождение программного материала, за состоянием ведения классных журналов. </w:t>
      </w:r>
    </w:p>
    <w:p w:rsidR="00E56965" w:rsidRPr="00E56965" w:rsidRDefault="00E56965" w:rsidP="00E569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ab/>
        <w:t>Постоянно в поле зрения находилась успеваемость и посещаемость учащихся 9-го, 11-го классов. С целью предупреждения неуспеваемости и пропусков учебных занятий без уважительной причины проводились индивидуальные беседы с родителями и учениками.</w:t>
      </w:r>
    </w:p>
    <w:p w:rsidR="00E56965" w:rsidRPr="00E56965" w:rsidRDefault="00E56965" w:rsidP="00E56965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три раза проводились опросы учащихся на предмет выбора экзаменов, создана база данных выпускников 11-9х классов 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Все учащиеся 9-го и 11-го классов перед государственной итоговой аттестацией были ознакомлены с Порядком проведения государственной итоговой аттестацией (и Порядком проведения государственной итоговой аттестации по образовательным программам основного, среднего общего образования. Ознакомлены с нормативно-правовыми документами разного уровня и необходимыми инструкциями для проведения Государственной итоговой аттестации. Проведены родительские собрания, на которых родители были ознакомлены с нормативно-правовыми документами, регламентирующих проведение государственной итоговой аттестации. Имеются протоколы родительских собраний и листы ознакомления с подписями родителей и учащихся 9-го и 11-го классов. Вся нормативная база для сдачи экзамена представлена учителям.</w:t>
      </w:r>
      <w:r w:rsidRPr="00E569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Итоговое собеседование по русскому языку в  ИС-9</w:t>
      </w:r>
    </w:p>
    <w:p w:rsidR="00E56965" w:rsidRPr="00E56965" w:rsidRDefault="00E56965" w:rsidP="00E569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 w:rsidRPr="00E569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Федерации, Федеральной службы по надзору в сфере образования и науки (далее Рособрнадзор) от 07 ноября 2018 года №189/1513, письмом Рособрнадзора от 16 декабря 2018 года № 10-1059, на основании приказа </w:t>
      </w:r>
      <w:r w:rsidRPr="00E569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lastRenderedPageBreak/>
        <w:t>Министерства образования и науки Республики Дагестан от 18.12.2018 года №1700-п «О проведении итогового собеседования по русскому языку в 9-х классах»</w:t>
      </w:r>
      <w:r w:rsidR="006310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было проведено </w:t>
      </w:r>
    </w:p>
    <w:p w:rsidR="00631025" w:rsidRDefault="00631025" w:rsidP="00631025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и</w:t>
      </w:r>
      <w:r w:rsidR="00E56965" w:rsidRPr="00E56965">
        <w:rPr>
          <w:rFonts w:ascii="Times New Roman" w:eastAsia="Calibri" w:hAnsi="Times New Roman" w:cs="Times New Roman"/>
          <w:sz w:val="24"/>
          <w:szCs w:val="24"/>
        </w:rPr>
        <w:t xml:space="preserve">тоговое собеседование в  ИС-9 </w:t>
      </w:r>
      <w:r w:rsidR="00E56965" w:rsidRPr="00E5696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устное собеседование по русскому языку, в котором приняли участие </w:t>
      </w:r>
      <w:r w:rsidR="00E56965" w:rsidRPr="00E56965">
        <w:rPr>
          <w:rFonts w:ascii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</w:rPr>
        <w:t xml:space="preserve"> 9</w:t>
      </w:r>
      <w:r w:rsidR="00E56965" w:rsidRPr="00E56965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 учащихся 9 класса В результате  все участники  получили «зачет»  (100%).</w:t>
      </w:r>
    </w:p>
    <w:p w:rsidR="00631025" w:rsidRDefault="00E56965" w:rsidP="00631025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Ученики устно выполняли задания контрольного измерительного материала, состоящего из четырех заданий, включающих в себя чтение текста вслух, пересказ текста с привлечением дополнительной информации, монологическое высказывание по одной из выбранных тем и диалог с экзаменатором - собеседником. На выполнение работы каждому участнику отводилось в среднем 15 минут. Велась аудиозапись ответов участников устного собеседования. Оценка выполнения заданий итогового собеседования осуществлялась экспертом Абасовой М. А. по специально разработанным критериям по системе «зачет/незачет».</w:t>
      </w:r>
    </w:p>
    <w:p w:rsidR="00E56965" w:rsidRPr="00631025" w:rsidRDefault="00E56965" w:rsidP="00631025">
      <w:pPr>
        <w:spacing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</w:rPr>
        <w:t>Для проведения устного собеседования были подготовлено 1 аудитория, проведено обучение экзаменатора-собеседника Ахмедова Г. И.  Мероприятие прошло организованно. Нарушений не было, сбоев техники не было.</w:t>
      </w:r>
    </w:p>
    <w:p w:rsidR="00631025" w:rsidRDefault="00E56965" w:rsidP="00631025">
      <w:pPr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 w:rsidRPr="00E56965">
        <w:rPr>
          <w:rFonts w:ascii="Times New Roman" w:hAnsi="Times New Roman" w:cs="Times New Roman"/>
          <w:sz w:val="24"/>
          <w:szCs w:val="24"/>
        </w:rPr>
        <w:t xml:space="preserve">: Устные ответы испытуемых показали,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  недостаточно   устойчиво. </w:t>
      </w:r>
    </w:p>
    <w:p w:rsidR="00E56965" w:rsidRPr="00631025" w:rsidRDefault="00E56965" w:rsidP="0063102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В 2019 году учащиеся 9 класса сдавали 2 обязательных предмета –русский язык и математика, и любые два предметы по выбор, оценки которых влияли на выдачу аттестатов.</w:t>
      </w:r>
    </w:p>
    <w:p w:rsidR="00E56965" w:rsidRPr="00E56965" w:rsidRDefault="00E56965" w:rsidP="00E56965">
      <w:pPr>
        <w:spacing w:after="120"/>
        <w:ind w:left="283" w:firstLine="3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 xml:space="preserve">На 9 классе обучались 9 учеников. Все учащиеся были допущены к итоговой аттестации. Все успешно прошли итоговую аттестацию за курс основной школы и получили документ об образовании соответствующего образца. </w:t>
      </w: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государственной итоговой аттестации обучающихся в форме ОГЭ </w:t>
      </w: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МКОУ</w:t>
      </w:r>
      <w:r w:rsidRPr="00E56965">
        <w:rPr>
          <w:rFonts w:ascii="Times New Roman" w:hAnsi="Times New Roman" w:cs="Times New Roman"/>
          <w:b/>
          <w:sz w:val="24"/>
          <w:szCs w:val="24"/>
        </w:rPr>
        <w:t xml:space="preserve"> «Верхнебатлухская СОШ» </w:t>
      </w: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в 2019 году.</w:t>
      </w:r>
    </w:p>
    <w:tbl>
      <w:tblPr>
        <w:tblpPr w:leftFromText="180" w:rightFromText="180" w:vertAnchor="text" w:horzAnchor="margin" w:tblpXSpec="center" w:tblpY="22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031"/>
        <w:gridCol w:w="2049"/>
        <w:gridCol w:w="639"/>
        <w:gridCol w:w="902"/>
        <w:gridCol w:w="653"/>
        <w:gridCol w:w="652"/>
        <w:gridCol w:w="653"/>
        <w:gridCol w:w="653"/>
        <w:gridCol w:w="480"/>
      </w:tblGrid>
      <w:tr w:rsidR="00E56965" w:rsidRPr="00E56965" w:rsidTr="00631025">
        <w:trPr>
          <w:cantSplit/>
          <w:trHeight w:val="9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56965" w:rsidRPr="00E56965" w:rsidRDefault="00E56965" w:rsidP="00E5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631025">
        <w:trPr>
          <w:cantSplit/>
          <w:trHeight w:val="110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65" w:rsidRPr="00E56965" w:rsidRDefault="00E56965" w:rsidP="00E569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65" w:rsidRPr="00E56965" w:rsidRDefault="00E56965" w:rsidP="00E56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Ф И О</w:t>
            </w:r>
          </w:p>
          <w:p w:rsidR="00E56965" w:rsidRPr="00E56965" w:rsidRDefault="00E56965" w:rsidP="00E569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предметника</w:t>
            </w:r>
          </w:p>
          <w:p w:rsidR="00E56965" w:rsidRPr="00E56965" w:rsidRDefault="00E56965" w:rsidP="00E56965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65" w:rsidRPr="00E56965" w:rsidRDefault="00E56965" w:rsidP="00E569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65" w:rsidRPr="00E56965" w:rsidRDefault="00E56965" w:rsidP="00E569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Сдали ОГЭ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965" w:rsidRPr="00E56965" w:rsidRDefault="00E56965" w:rsidP="00E569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965" w:rsidRPr="00E56965" w:rsidRDefault="00E56965" w:rsidP="00E569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56965" w:rsidRPr="00E56965" w:rsidRDefault="00E56965" w:rsidP="00E56965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Не явились</w:t>
            </w:r>
          </w:p>
        </w:tc>
      </w:tr>
      <w:tr w:rsidR="00E56965" w:rsidRPr="00E56965" w:rsidTr="00631025">
        <w:trPr>
          <w:cantSplit/>
          <w:trHeight w:val="52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Г. И.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631025">
        <w:trPr>
          <w:cantSplit/>
          <w:trHeight w:val="53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А. О.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631025">
        <w:trPr>
          <w:cantSplit/>
          <w:trHeight w:val="3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П. О.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631025">
        <w:trPr>
          <w:cantSplit/>
          <w:trHeight w:val="3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П.А.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631025">
        <w:trPr>
          <w:cantSplit/>
          <w:trHeight w:val="1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Пайзулаев Ю. М.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6965" w:rsidRPr="00E56965" w:rsidTr="00631025">
        <w:trPr>
          <w:cantSplit/>
          <w:trHeight w:val="28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С. А.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6965" w:rsidRPr="00E56965" w:rsidRDefault="00E56965" w:rsidP="00E5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6965" w:rsidRPr="00E56965" w:rsidRDefault="00E56965" w:rsidP="00E56965">
      <w:pPr>
        <w:spacing w:after="12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Статистические данные показывают, что больше половины девятиклассников, подтвердили свою "журнальную" годовую </w:t>
      </w:r>
      <w:r w:rsidRPr="003701F2">
        <w:rPr>
          <w:rFonts w:ascii="Times New Roman" w:eastAsia="Calibri" w:hAnsi="Times New Roman" w:cs="Times New Roman"/>
          <w:sz w:val="24"/>
          <w:szCs w:val="24"/>
        </w:rPr>
        <w:t xml:space="preserve">отметку. </w:t>
      </w:r>
      <w:r w:rsidRPr="003701F2">
        <w:rPr>
          <w:rFonts w:ascii="Times New Roman" w:eastAsia="Calibri" w:hAnsi="Times New Roman" w:cs="Times New Roman"/>
          <w:bCs/>
          <w:sz w:val="24"/>
          <w:szCs w:val="24"/>
        </w:rPr>
        <w:t xml:space="preserve">Следует отметить повышение процента соответствия годовых и экзаменационных оценок. 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Экзамен по русскому языку.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ab/>
        <w:t>Итоговая аттестация по русскому языку проводилась в форме основного государственного экзамена с использованием КИМов  по русскому языку за курс основной школы.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Анализ результатов выполненных работ показал, что все учащихся с работой по русскому языку справились успешно, уровень сформированности важнейших речевых умений и усвоения языковых норм соответствует основного общего образования по русскому языку.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E56965" w:rsidRPr="00E56965" w:rsidRDefault="00E56965" w:rsidP="00E56965">
      <w:pPr>
        <w:spacing w:after="120"/>
        <w:ind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МО учителей русского языка и литературы провести заседание по итогам экзаменов и поставить на контроль изучение тем, по которым выявлены пробелы.</w:t>
      </w:r>
    </w:p>
    <w:p w:rsidR="00E56965" w:rsidRPr="00E56965" w:rsidRDefault="00E56965" w:rsidP="00E56965">
      <w:pPr>
        <w:spacing w:after="120"/>
        <w:ind w:lef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Экзамен по математике</w:t>
      </w:r>
      <w:r w:rsidRPr="00E569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ab/>
        <w:t>Итоговая аттестация по математике за курс основной школы проводилась с использованием тестовых заданий для письменного экзамена по математике за курс основной школы. Все выпускники н подтвердили свои оценки.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ab/>
        <w:t>Анализ результатов позволяет сделать вывод, что на уровне обязательной подготовки хороший результат получен практически по всем заданиям, включенным в экзаменационную работу.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sz w:val="24"/>
          <w:szCs w:val="24"/>
        </w:rPr>
        <w:t>Экзамены по выбору.</w:t>
      </w:r>
    </w:p>
    <w:p w:rsidR="00E56965" w:rsidRPr="00E56965" w:rsidRDefault="00E56965" w:rsidP="00E56965">
      <w:pPr>
        <w:spacing w:after="12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 xml:space="preserve">  Для итоговой аттестации </w:t>
      </w:r>
      <w:r w:rsidR="00631025" w:rsidRPr="00E56965">
        <w:rPr>
          <w:rFonts w:ascii="Times New Roman" w:eastAsia="Calibri" w:hAnsi="Times New Roman" w:cs="Times New Roman"/>
          <w:bCs/>
          <w:sz w:val="24"/>
          <w:szCs w:val="24"/>
        </w:rPr>
        <w:t>2019 году выбрали</w:t>
      </w:r>
      <w:r w:rsidRPr="00E5696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31025" w:rsidRPr="00E56965">
        <w:rPr>
          <w:rFonts w:ascii="Times New Roman" w:eastAsia="Calibri" w:hAnsi="Times New Roman" w:cs="Times New Roman"/>
          <w:bCs/>
          <w:sz w:val="24"/>
          <w:szCs w:val="24"/>
        </w:rPr>
        <w:t>4 предмета</w:t>
      </w:r>
      <w:r w:rsidRPr="00E56965">
        <w:rPr>
          <w:rFonts w:ascii="Times New Roman" w:eastAsia="Calibri" w:hAnsi="Times New Roman" w:cs="Times New Roman"/>
          <w:bCs/>
          <w:sz w:val="24"/>
          <w:szCs w:val="24"/>
        </w:rPr>
        <w:t>- обществознание, биология, география и физика. Наиболее популярными были обществознание, география и биология. Физику сдавал 1 ученик.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по биологии: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Успеваемость: 100%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Качество:100%</w:t>
      </w:r>
    </w:p>
    <w:p w:rsidR="00E56965" w:rsidRPr="00E56965" w:rsidRDefault="00E56965" w:rsidP="006310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965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E56965" w:rsidRPr="00E56965" w:rsidRDefault="00E56965" w:rsidP="0063102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9 класса овладели базовым ядром содержания биологического образования, предусмотренным стандартом.</w:t>
      </w:r>
    </w:p>
    <w:p w:rsidR="00E56965" w:rsidRPr="00E56965" w:rsidRDefault="00E56965" w:rsidP="00631025">
      <w:pPr>
        <w:spacing w:after="0"/>
        <w:ind w:firstLine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Учителю биологии поставить на контроль изучение тем, по которым выявлены пробелы.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по обществознании: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Успеваемость: 100%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Качество:20%</w:t>
      </w:r>
    </w:p>
    <w:p w:rsidR="00E56965" w:rsidRPr="00E5696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Вывод</w:t>
      </w: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: обучающиеся 9-х классов в целом справились с предложенной работой и показали базовый уровень достижения предметных и метапредметных результатов.</w:t>
      </w:r>
    </w:p>
    <w:p w:rsidR="00E56965" w:rsidRPr="00E5696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Рекомендовано:</w:t>
      </w:r>
    </w:p>
    <w:p w:rsidR="00E56965" w:rsidRPr="00E56965" w:rsidRDefault="00E56965" w:rsidP="0063102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1. Обратить особое внимание на отработку навыков применения обществоведческих знаний при решении познавательных и практических задач, отражающих проблемы права.</w:t>
      </w:r>
    </w:p>
    <w:p w:rsidR="00E56965" w:rsidRPr="00E5696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2. Нацелить учащихся на выполнение всех заданий части 2.</w:t>
      </w:r>
    </w:p>
    <w:p w:rsidR="00E56965" w:rsidRPr="0063102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3. Учить рационально использовать время при выполнении работы.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по географии: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Успеваемость: 100%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Качество:100%</w:t>
      </w:r>
    </w:p>
    <w:p w:rsidR="00E56965" w:rsidRPr="00E56965" w:rsidRDefault="00E56965" w:rsidP="00631025">
      <w:pPr>
        <w:spacing w:after="0"/>
        <w:ind w:left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 xml:space="preserve">Анализ результатов выполненных работ показал, что все учащихся с работой по географии справились успешно, уровень знания соответствует уровню основного общего образования. 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:rsidR="00E56965" w:rsidRPr="00E56965" w:rsidRDefault="00E56965" w:rsidP="00631025">
      <w:pPr>
        <w:spacing w:after="0"/>
        <w:ind w:left="181" w:firstLine="18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6965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E56965">
        <w:rPr>
          <w:rFonts w:ascii="Times New Roman" w:hAnsi="Times New Roman" w:cs="Times New Roman"/>
          <w:sz w:val="24"/>
          <w:szCs w:val="24"/>
        </w:rPr>
        <w:t xml:space="preserve">Провести анализ ошибок, допущенных обучающимися. 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2. Большее внимание уделить сложным темам (по результатам экзамена) 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 xml:space="preserve">      3.Отрабатывать умения применять знания для объяснения пространственного распространения или сущности географических процессов и явлений.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>4. Уделить большее внимание работам с картами атласов.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по физике: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Успеваемость: 100%</w:t>
      </w:r>
    </w:p>
    <w:p w:rsidR="00E56965" w:rsidRPr="00E56965" w:rsidRDefault="00E56965" w:rsidP="00631025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6965">
        <w:rPr>
          <w:rFonts w:ascii="Times New Roman" w:eastAsia="Calibri" w:hAnsi="Times New Roman" w:cs="Times New Roman"/>
          <w:bCs/>
          <w:sz w:val="24"/>
          <w:szCs w:val="24"/>
        </w:rPr>
        <w:t>Качество:0%</w:t>
      </w:r>
    </w:p>
    <w:p w:rsidR="00E56965" w:rsidRPr="00E5696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Результат выполнения экзаменационной работы по физике в формате ОГЭ в 2019 оказалась удовлетворительным. Ученик подтвердил годовую оценку.</w:t>
      </w:r>
    </w:p>
    <w:p w:rsidR="00E56965" w:rsidRPr="00E56965" w:rsidRDefault="00E56965" w:rsidP="006310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</w:p>
    <w:p w:rsidR="00E56965" w:rsidRPr="00E56965" w:rsidRDefault="00E56965" w:rsidP="0029149D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В процессе преподавания курса физики и проведении тематического контроля знаний необходимо 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</w:p>
    <w:p w:rsidR="00E56965" w:rsidRDefault="00E56965" w:rsidP="0029149D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Проводить пробные репетиционные экзамены по физике с последующим подробным поэлементным анализом и отработкой пробелов в знаниях учащихся 9 классов.</w:t>
      </w:r>
    </w:p>
    <w:p w:rsidR="00A10EE4" w:rsidRPr="00A10EE4" w:rsidRDefault="00A10EE4" w:rsidP="00A10E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0EE4">
        <w:rPr>
          <w:rFonts w:ascii="Times New Roman" w:eastAsia="Times New Roman" w:hAnsi="Times New Roman" w:cs="Times New Roman"/>
          <w:sz w:val="24"/>
          <w:szCs w:val="24"/>
        </w:rPr>
        <w:t xml:space="preserve">Для сравнения </w:t>
      </w:r>
      <w:r w:rsidRPr="00A10EE4">
        <w:rPr>
          <w:rFonts w:ascii="Times New Roman" w:eastAsia="Times New Roman" w:hAnsi="Times New Roman" w:cs="Times New Roman"/>
          <w:sz w:val="28"/>
          <w:szCs w:val="28"/>
        </w:rPr>
        <w:t>итоги государственной итоговой аттестации обучающихся в форме ОГЭ  в 2018 году.</w:t>
      </w:r>
    </w:p>
    <w:tbl>
      <w:tblPr>
        <w:tblpPr w:leftFromText="180" w:rightFromText="180" w:vertAnchor="text" w:horzAnchor="margin" w:tblpXSpec="center" w:tblpY="22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1782"/>
        <w:gridCol w:w="1812"/>
        <w:gridCol w:w="882"/>
        <w:gridCol w:w="1002"/>
        <w:gridCol w:w="725"/>
        <w:gridCol w:w="724"/>
        <w:gridCol w:w="725"/>
        <w:gridCol w:w="725"/>
        <w:gridCol w:w="527"/>
      </w:tblGrid>
      <w:tr w:rsidR="00A10EE4" w:rsidRPr="007E0179" w:rsidTr="005C2B93">
        <w:trPr>
          <w:cantSplit/>
          <w:trHeight w:val="101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10EE4" w:rsidRPr="007E0179" w:rsidRDefault="00A10EE4" w:rsidP="005C2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10EE4" w:rsidRPr="007E0179" w:rsidTr="005C2B93">
        <w:trPr>
          <w:cantSplit/>
          <w:trHeight w:val="1134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4" w:rsidRPr="007E0179" w:rsidRDefault="00A10EE4" w:rsidP="005C2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4" w:rsidRPr="007E0179" w:rsidRDefault="00A10EE4" w:rsidP="005C2B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Ф И О</w:t>
            </w:r>
          </w:p>
          <w:p w:rsidR="00A10EE4" w:rsidRPr="007E0179" w:rsidRDefault="00A10EE4" w:rsidP="005C2B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предметника</w:t>
            </w:r>
          </w:p>
          <w:p w:rsidR="00A10EE4" w:rsidRPr="007E0179" w:rsidRDefault="00A10EE4" w:rsidP="005C2B93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4" w:rsidRPr="007E0179" w:rsidRDefault="00A10EE4" w:rsidP="005C2B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EE4" w:rsidRPr="007E0179" w:rsidRDefault="00A10EE4" w:rsidP="005C2B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Сдали ОГЭ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EE4" w:rsidRPr="007E0179" w:rsidRDefault="00A10EE4" w:rsidP="005C2B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EE4" w:rsidRPr="007E0179" w:rsidRDefault="00A10EE4" w:rsidP="005C2B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EE4" w:rsidRPr="007E0179" w:rsidRDefault="00A10EE4" w:rsidP="005C2B93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Не явились</w:t>
            </w:r>
          </w:p>
        </w:tc>
      </w:tr>
      <w:tr w:rsidR="00A10EE4" w:rsidRPr="007E0179" w:rsidTr="005C2B93">
        <w:trPr>
          <w:cantSplit/>
          <w:trHeight w:val="54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Абасова Марям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0EE4" w:rsidRPr="007E0179" w:rsidTr="005C2B93">
        <w:trPr>
          <w:cantSplit/>
          <w:trHeight w:val="55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Ахмедова Айзанат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0EE4" w:rsidRPr="007E0179" w:rsidTr="005C2B93">
        <w:trPr>
          <w:cantSplit/>
          <w:trHeight w:val="33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Ибрагимова Патимат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0EE4" w:rsidRPr="007E0179" w:rsidTr="005C2B93">
        <w:trPr>
          <w:cantSplit/>
          <w:trHeight w:val="37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Алиева Патимат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0EE4" w:rsidRPr="007E0179" w:rsidTr="005C2B93">
        <w:trPr>
          <w:cantSplit/>
          <w:trHeight w:val="407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17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Ашикилова М.А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E4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EE4" w:rsidRPr="007E0179" w:rsidRDefault="00A10EE4" w:rsidP="005C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10EE4" w:rsidRDefault="00A10EE4" w:rsidP="00A10E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10EE4" w:rsidRPr="00631025" w:rsidRDefault="00A10EE4" w:rsidP="00A10EE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6965" w:rsidRPr="00631025" w:rsidRDefault="00E56965" w:rsidP="00E56965">
      <w:pPr>
        <w:spacing w:after="12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25">
        <w:rPr>
          <w:rFonts w:ascii="Times New Roman" w:eastAsia="Times New Roman" w:hAnsi="Times New Roman" w:cs="Times New Roman"/>
          <w:b/>
          <w:sz w:val="24"/>
          <w:szCs w:val="24"/>
        </w:rPr>
        <w:t>Результаты итоговой аттестации выпускников 11 класса за 2019 год.</w:t>
      </w:r>
    </w:p>
    <w:p w:rsidR="00E56965" w:rsidRPr="00631025" w:rsidRDefault="00E56965" w:rsidP="0063102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025">
        <w:rPr>
          <w:rFonts w:ascii="Times New Roman" w:eastAsia="Times New Roman" w:hAnsi="Times New Roman" w:cs="Times New Roman"/>
          <w:sz w:val="24"/>
          <w:szCs w:val="24"/>
        </w:rPr>
        <w:t>В 2019 году в 11-ом классе обучались 3 ученика. Все учащиеся 11 класса были допущены к итоговой аттестации, Двое успешно ее выдержали и получили документ об образовании соответствующего образца. Один ученик получил неудовлетворительную оценку по двум обязательным предметам и не получил документ соответствующего образца. Учащиеся 11 класса сдавали два обязательных экзамена – русский язык и математику, и неограниченное количество э</w:t>
      </w:r>
      <w:r w:rsidR="00631025" w:rsidRPr="00631025">
        <w:rPr>
          <w:rFonts w:ascii="Times New Roman" w:eastAsia="Times New Roman" w:hAnsi="Times New Roman" w:cs="Times New Roman"/>
          <w:sz w:val="24"/>
          <w:szCs w:val="24"/>
        </w:rPr>
        <w:t>кзаменов по выбору в форме ЕГЭ.</w:t>
      </w:r>
    </w:p>
    <w:p w:rsidR="00E56965" w:rsidRPr="00631025" w:rsidRDefault="00E56965" w:rsidP="00E56965">
      <w:pPr>
        <w:spacing w:after="120"/>
        <w:ind w:firstLine="283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3102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Распределение количества участников экзаменов</w:t>
      </w:r>
    </w:p>
    <w:p w:rsidR="00E56965" w:rsidRPr="00631025" w:rsidRDefault="00E56965" w:rsidP="00E56965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10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зависимости от выбора общеобразовательных предметов 2019 году</w:t>
      </w:r>
    </w:p>
    <w:p w:rsidR="00E56965" w:rsidRPr="00631025" w:rsidRDefault="00E56965" w:rsidP="00E56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025">
        <w:rPr>
          <w:rFonts w:ascii="Times New Roman" w:eastAsia="Times New Roman" w:hAnsi="Times New Roman" w:cs="Times New Roman"/>
          <w:b/>
          <w:sz w:val="24"/>
          <w:szCs w:val="24"/>
        </w:rPr>
        <w:t>Результаты 2019 года</w:t>
      </w:r>
    </w:p>
    <w:tbl>
      <w:tblPr>
        <w:tblStyle w:val="110"/>
        <w:tblW w:w="1012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09"/>
        <w:gridCol w:w="509"/>
        <w:gridCol w:w="641"/>
        <w:gridCol w:w="763"/>
        <w:gridCol w:w="758"/>
        <w:gridCol w:w="890"/>
        <w:gridCol w:w="890"/>
        <w:gridCol w:w="890"/>
        <w:gridCol w:w="891"/>
        <w:gridCol w:w="890"/>
        <w:gridCol w:w="890"/>
      </w:tblGrid>
      <w:tr w:rsidR="00E56965" w:rsidRPr="00E56965" w:rsidTr="00631025">
        <w:trPr>
          <w:trHeight w:val="1452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E56965" w:rsidRPr="00E56965" w:rsidTr="00631025">
        <w:trPr>
          <w:trHeight w:val="834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965" w:rsidRPr="00E56965" w:rsidTr="00631025">
        <w:trPr>
          <w:trHeight w:val="817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965" w:rsidRPr="00E56965" w:rsidTr="00631025">
        <w:trPr>
          <w:trHeight w:val="229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631025">
        <w:trPr>
          <w:trHeight w:val="817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Математика Базовый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631025">
        <w:trPr>
          <w:trHeight w:val="323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65" w:rsidRPr="00E56965" w:rsidTr="00631025">
        <w:trPr>
          <w:trHeight w:val="325"/>
        </w:trPr>
        <w:tc>
          <w:tcPr>
            <w:tcW w:w="2109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09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left w:val="single" w:sz="4" w:space="0" w:color="auto"/>
            </w:tcBorders>
          </w:tcPr>
          <w:p w:rsidR="00E56965" w:rsidRPr="00E56965" w:rsidRDefault="00E56965" w:rsidP="00E5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965" w:rsidRPr="00E56965" w:rsidRDefault="00E56965" w:rsidP="00E569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965" w:rsidRPr="00E56965" w:rsidRDefault="00E56965" w:rsidP="00E569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целом результаты ЕГЭ по русскому языку в 2019 году показали, что выпускники успешно справились с заданиями базового </w:t>
      </w:r>
      <w:r w:rsidR="00631025"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сложности</w:t>
      </w: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Один ученик получил неудовлетворительную оценку </w:t>
      </w:r>
    </w:p>
    <w:p w:rsidR="00E56965" w:rsidRDefault="00E56965" w:rsidP="00631025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По математике    базовый уровень минимальный порог преодолели 2 учащихся. Не преодолел порог по математике уровня один ученик.</w:t>
      </w:r>
    </w:p>
    <w:p w:rsidR="00A10EE4" w:rsidRDefault="00A10EE4" w:rsidP="00631025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0EE4" w:rsidRPr="00A10EE4" w:rsidRDefault="00A10EE4" w:rsidP="00A10EE4">
      <w:pPr>
        <w:spacing w:after="120"/>
        <w:ind w:firstLine="283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0EE4">
        <w:rPr>
          <w:rFonts w:ascii="Times New Roman" w:eastAsia="Calibri" w:hAnsi="Times New Roman" w:cs="Times New Roman"/>
          <w:bCs/>
          <w:iCs/>
          <w:sz w:val="28"/>
          <w:szCs w:val="28"/>
        </w:rPr>
        <w:t>Для сравнения распределение количества участников экзаменов</w:t>
      </w:r>
    </w:p>
    <w:tbl>
      <w:tblPr>
        <w:tblStyle w:val="120"/>
        <w:tblpPr w:leftFromText="180" w:rightFromText="180" w:vertAnchor="text" w:horzAnchor="margin" w:tblpY="396"/>
        <w:tblW w:w="9351" w:type="dxa"/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715"/>
        <w:gridCol w:w="850"/>
        <w:gridCol w:w="845"/>
        <w:gridCol w:w="816"/>
        <w:gridCol w:w="851"/>
        <w:gridCol w:w="850"/>
        <w:gridCol w:w="851"/>
        <w:gridCol w:w="850"/>
        <w:gridCol w:w="709"/>
      </w:tblGrid>
      <w:tr w:rsidR="00A10EE4" w:rsidRPr="00A10EE4" w:rsidTr="00A10EE4"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Кол-во уч.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81-100</w:t>
            </w:r>
          </w:p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EE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A10EE4" w:rsidRPr="00A10EE4" w:rsidTr="00A10EE4"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rPr>
          <w:trHeight w:val="230"/>
        </w:trPr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rPr>
          <w:trHeight w:val="463"/>
        </w:trPr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Математика Профиль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Математика Базовый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rPr>
          <w:trHeight w:val="324"/>
        </w:trPr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E4" w:rsidRPr="00A10EE4" w:rsidTr="00A10EE4">
        <w:trPr>
          <w:trHeight w:val="326"/>
        </w:trPr>
        <w:tc>
          <w:tcPr>
            <w:tcW w:w="1447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10EE4" w:rsidRPr="00A10EE4" w:rsidRDefault="00A10EE4" w:rsidP="00A10E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EE4" w:rsidRPr="00A10EE4" w:rsidRDefault="00A10EE4" w:rsidP="00A10EE4">
      <w:pPr>
        <w:spacing w:after="0" w:line="240" w:lineRule="auto"/>
        <w:ind w:left="28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0EE4">
        <w:rPr>
          <w:rFonts w:ascii="Times New Roman" w:eastAsia="Times New Roman" w:hAnsi="Times New Roman" w:cs="Times New Roman"/>
          <w:bCs/>
          <w:iCs/>
          <w:sz w:val="28"/>
          <w:szCs w:val="28"/>
        </w:rPr>
        <w:t>в зависимости от выбора общеобразовательных предметов 2018 году</w:t>
      </w:r>
    </w:p>
    <w:p w:rsidR="00A10EE4" w:rsidRPr="00E56965" w:rsidRDefault="00A10EE4" w:rsidP="00631025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965" w:rsidRPr="00E56965" w:rsidRDefault="00E56965" w:rsidP="00631025">
      <w:pPr>
        <w:spacing w:after="0"/>
        <w:ind w:right="7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Основные выводы:</w:t>
      </w:r>
    </w:p>
    <w:p w:rsidR="00E56965" w:rsidRPr="00E56965" w:rsidRDefault="00E56965" w:rsidP="00631025">
      <w:pPr>
        <w:spacing w:before="100" w:beforeAutospacing="1"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Обращение родителей по вопросам нарушений в подготовке и проведении государственной итоговой аттестации выпускников в школу не поступали; </w:t>
      </w:r>
    </w:p>
    <w:p w:rsidR="00E56965" w:rsidRPr="00E56965" w:rsidRDefault="00E56965" w:rsidP="0063102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>школа вела планомерную работу по подготовке и проведению государственной (итоговой) аттестации выпускников;</w:t>
      </w:r>
    </w:p>
    <w:p w:rsidR="00E56965" w:rsidRPr="00E56965" w:rsidRDefault="00E56965" w:rsidP="0063102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Из 9 учащихся, обучавшихся в 9-ом классе, успешно овладели требованиями программ по основным предметам все 9 выпускников, и получил аттестат об основном общем образовании;</w:t>
      </w:r>
    </w:p>
    <w:p w:rsidR="00631025" w:rsidRDefault="00E56965" w:rsidP="0063102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lastRenderedPageBreak/>
        <w:t>Из 3 учащихся, обучавшихся в 11-ом классе, успешно овладели требованиями программ по основным предметам 2 выпускников, один ученик не получили аттестат о среднем общем образовании;</w:t>
      </w:r>
    </w:p>
    <w:p w:rsidR="00E56965" w:rsidRPr="00E56965" w:rsidRDefault="00E56965" w:rsidP="00631025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 на низком уровне остается умение педагогов анализировать свою работу;</w:t>
      </w:r>
    </w:p>
    <w:p w:rsidR="00E56965" w:rsidRPr="00E56965" w:rsidRDefault="00E56965" w:rsidP="00631025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>Предложения и рекомендации:</w:t>
      </w:r>
    </w:p>
    <w:p w:rsidR="00E56965" w:rsidRPr="00E56965" w:rsidRDefault="00E56965" w:rsidP="0029149D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96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Совершенствовать работу по подготовке учащихся к государственной итоговой аттестации в форме ОГЭ и   ЕГЭ по базовым дисциплинам учебного плана, своевременно обсуждать проблемные вопросы подготовки учащихся к сдаче ЕГЭ, результаты пробных экзаменов, вопросы психологической подготовки учащихся к экзаменам.</w:t>
      </w:r>
    </w:p>
    <w:p w:rsidR="00E56965" w:rsidRPr="00E56965" w:rsidRDefault="00E56965" w:rsidP="0029149D">
      <w:pPr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6965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заседаниях ШМО заслушивать   результаты по промежуточной и итоговой аттестации.</w:t>
      </w:r>
    </w:p>
    <w:p w:rsidR="00E56965" w:rsidRPr="00E56965" w:rsidRDefault="00E56965" w:rsidP="0029149D">
      <w:pPr>
        <w:numPr>
          <w:ilvl w:val="0"/>
          <w:numId w:val="11"/>
        </w:numPr>
        <w:spacing w:before="100" w:beforeAutospacing="1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 в педагогической деятельности: 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проанализировать ошибки, допущенные учащимися при выполнении работ. </w:t>
      </w:r>
      <w:r w:rsidRPr="00E56965">
        <w:rPr>
          <w:rFonts w:ascii="Times New Roman" w:eastAsia="Calibri" w:hAnsi="Times New Roman" w:cs="Times New Roman"/>
          <w:sz w:val="24"/>
          <w:szCs w:val="24"/>
        </w:rPr>
        <w:t>разработать план устранения недостатков и обеспечить безусловное его выполнение в течение года, использовать в работе сборники, размещенные на РЦОИ;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стимулировать познавательную деятельность учащихся как средства саморазвития и самореализации личности; 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использовать индивидуализацию и дифференциациюобучения учащихся; 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>контроль за знаниями учащихся, проводить в форме тестовых заданий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материалов СтатГрад</w:t>
      </w: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E56965" w:rsidRPr="00E56965" w:rsidRDefault="00E56965" w:rsidP="00631025">
      <w:pPr>
        <w:spacing w:before="100" w:beforeAutospacing="1"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965">
        <w:rPr>
          <w:rFonts w:ascii="Times New Roman" w:eastAsia="Calibri" w:hAnsi="Times New Roman" w:cs="Times New Roman"/>
          <w:sz w:val="24"/>
          <w:szCs w:val="24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E56965" w:rsidRPr="00E56965" w:rsidRDefault="00E56965" w:rsidP="0029149D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Активизировать методическую работу учителей и ШМО по предупреждению недочетов в экзаменационных работах по математике.</w:t>
      </w:r>
    </w:p>
    <w:p w:rsidR="00E56965" w:rsidRPr="00E56965" w:rsidRDefault="00E56965" w:rsidP="0029149D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Внедрять технологии, развивающие уровень самоконтроля учебной деятельности учащихся.</w:t>
      </w:r>
    </w:p>
    <w:p w:rsidR="00E56965" w:rsidRPr="00E56965" w:rsidRDefault="00E56965" w:rsidP="0029149D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Отметить качественную работу учителей–предметников и классных руководителей по обеспечении высокой качественной успеваемости учащихся 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 </w:t>
      </w:r>
    </w:p>
    <w:p w:rsidR="00E56965" w:rsidRPr="00631025" w:rsidRDefault="00E56965" w:rsidP="006310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Провести анализ рабочих программ по предметам (контроль знаний, индивидуальная работа с учащимися </w:t>
      </w:r>
      <w:r w:rsidR="00631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ОВЗ). 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Пути решения: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1.Глубокая проработка ошибок, допущенных в экзаменационных работах.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2.Индивидуальная работа с учащимися, испытывающими затруднения в приобретении знаний.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3.Направление учителей на курсы повышения квалификации.</w:t>
      </w:r>
    </w:p>
    <w:p w:rsidR="00E56965" w:rsidRPr="00E56965" w:rsidRDefault="00E56965" w:rsidP="0063102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Руководителям МО разработать мероприятия по улучшению плана подготовки учащихся к ГИА. </w:t>
      </w:r>
    </w:p>
    <w:p w:rsidR="00E56965" w:rsidRPr="00904017" w:rsidRDefault="00E56965" w:rsidP="009040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Администрации школы усилить </w:t>
      </w:r>
      <w:r w:rsid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подготовкой к ГИА. 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план.</w:t>
      </w:r>
    </w:p>
    <w:p w:rsidR="00E56965" w:rsidRPr="00E56965" w:rsidRDefault="00E56965" w:rsidP="00E569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Учебный план школы был составлен на основании базисного учебного плана и сохраняет в необходимом объеме содержание образования, являющееся обязательным на каждой ступени обучения. При составлении учебного плана соблюдалась преемственность между ступенями обучения и классами. </w:t>
      </w:r>
    </w:p>
    <w:p w:rsidR="00E56965" w:rsidRPr="00E56965" w:rsidRDefault="00E56965" w:rsidP="0063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Учебный план состоит из инвариантной и вариативной части.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стандартов. </w:t>
      </w:r>
    </w:p>
    <w:p w:rsidR="00E56965" w:rsidRPr="00631025" w:rsidRDefault="00E56965" w:rsidP="0063102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предметам учебного плана учителями - предметниками составлены рабочие программы, в которых указывается используемый УМК, даты проведения уроков, темы уроков на основании какой программы составлено данное планирование.</w:t>
      </w:r>
      <w:r w:rsidR="00631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6965" w:rsidRPr="00E56965" w:rsidRDefault="00E56965" w:rsidP="00E5696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реализуемые образовательным учреждением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4"/>
        <w:gridCol w:w="1559"/>
        <w:gridCol w:w="1479"/>
        <w:gridCol w:w="1123"/>
      </w:tblGrid>
      <w:tr w:rsidR="00E56965" w:rsidRPr="00E56965" w:rsidTr="00E56965">
        <w:trPr>
          <w:trHeight w:val="284"/>
          <w:tblHeader/>
        </w:trPr>
        <w:tc>
          <w:tcPr>
            <w:tcW w:w="5184" w:type="dxa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Начальная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</w:p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школа</w:t>
            </w:r>
          </w:p>
        </w:tc>
      </w:tr>
      <w:tr w:rsidR="00E56965" w:rsidRPr="00E56965" w:rsidTr="00E56965">
        <w:trPr>
          <w:trHeight w:val="284"/>
        </w:trPr>
        <w:tc>
          <w:tcPr>
            <w:tcW w:w="5184" w:type="dxa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общеобразовательный уровень по ФГОС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5 -9класс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56965" w:rsidRPr="00E56965" w:rsidRDefault="00E56965" w:rsidP="00E569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965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</w:t>
            </w:r>
          </w:p>
        </w:tc>
      </w:tr>
    </w:tbl>
    <w:p w:rsidR="00E56965" w:rsidRPr="00E56965" w:rsidRDefault="00E56965" w:rsidP="00E569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sz w:val="24"/>
          <w:szCs w:val="24"/>
        </w:rPr>
        <w:t xml:space="preserve"> В школе созданы условия для реализации ФГОС НОО и ФГОС ООО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кадровые;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материально-технические;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учебно-методические;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нормативно-правовые.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Разработаны рабочие программы по предметам, определен учебно-методический комплект, обеспечивающий реализацию ФГОС.  </w:t>
      </w:r>
    </w:p>
    <w:p w:rsidR="00E56965" w:rsidRPr="00E56965" w:rsidRDefault="00E56965" w:rsidP="00E56965">
      <w:pPr>
        <w:shd w:val="clear" w:color="auto" w:fill="FFFFFF"/>
        <w:spacing w:after="0"/>
        <w:ind w:right="-57"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E5696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</w:t>
      </w:r>
      <w:r w:rsidRPr="00E56965">
        <w:rPr>
          <w:rFonts w:ascii="Times New Roman" w:eastAsia="Times New Roman" w:hAnsi="Times New Roman" w:cs="Times New Roman"/>
          <w:bCs/>
          <w:sz w:val="24"/>
          <w:szCs w:val="24"/>
        </w:rPr>
        <w:t>2019 году</w:t>
      </w:r>
      <w:r w:rsidRPr="00E5696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в   2-11 классах   </w:t>
      </w:r>
      <w:r w:rsidRPr="00E56965">
        <w:rPr>
          <w:rFonts w:ascii="Times New Roman" w:eastAsia="Times New Roman" w:hAnsi="Times New Roman" w:cs="Times New Roman"/>
          <w:bCs/>
          <w:sz w:val="24"/>
          <w:szCs w:val="24"/>
        </w:rPr>
        <w:t>организована</w:t>
      </w:r>
      <w:r w:rsidRPr="00E5696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56965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внеурочная деятельность</w:t>
      </w:r>
      <w:r w:rsidRPr="00E5696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что соответствует требованиям   ФГОС   второго поколения.  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Цель внеурочной деятельности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в начальной школе позволяет решить ряд </w:t>
      </w:r>
      <w:r w:rsidRPr="00E56965">
        <w:rPr>
          <w:rFonts w:ascii="Times New Roman" w:eastAsia="Times New Roman" w:hAnsi="Times New Roman" w:cs="Times New Roman"/>
          <w:iCs/>
          <w:sz w:val="24"/>
          <w:szCs w:val="24"/>
        </w:rPr>
        <w:t>задач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- обеспечить благоприятную адаптацию ребенка в школе; 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оптимизировать учебную нагрузку обучающихся;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- улучшить условия для развития ребенка;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- учесть возрастные и индивидуальные особенности обучающихся. 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В школе созданы условия для полноценного пребывания ребенка в образовательном учреждении в течение </w:t>
      </w:r>
      <w:r w:rsidR="00904017" w:rsidRPr="00E56965">
        <w:rPr>
          <w:rFonts w:ascii="Times New Roman" w:eastAsia="Times New Roman" w:hAnsi="Times New Roman" w:cs="Times New Roman"/>
          <w:sz w:val="24"/>
          <w:szCs w:val="24"/>
        </w:rPr>
        <w:t>дня; для</w:t>
      </w:r>
      <w:r w:rsidRPr="00E56965">
        <w:rPr>
          <w:rFonts w:ascii="Times New Roman" w:eastAsia="Times New Roman" w:hAnsi="Times New Roman" w:cs="Times New Roman"/>
          <w:sz w:val="24"/>
          <w:szCs w:val="24"/>
        </w:rPr>
        <w:t xml:space="preserve"> самовыражения, самореализации, самоорганизации детей, с активной поддержкой детских общественных объединений и органов ученического самоуправления. Прослеживается содержательное единство учебного, воспитательного, развивающего процессов в рамках воспитательной системы и основной образовательной программы школы. Создана здоровьесберегающая среда, обеспечивающая соблюдение санитарно – эпидемиологических правил и нормативов, включающая рациональную организацию образовательного процесса, оптимизацию двигательной активности, организацию рационального питания, работу по формированию ценности здоровья и здорового образа жизни.  </w:t>
      </w:r>
    </w:p>
    <w:p w:rsidR="00E56965" w:rsidRPr="00E56965" w:rsidRDefault="00E56965" w:rsidP="00E5696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Деятельностная организация внеурочной деятельности,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школьные научные сообщества, олимпиады, соревнования, поисковые и научные исследования и т.д.; занятия по направлениям внеучебной деятельности обучающихся, позволяющие в полной мере реализовать требования Федеральных государственных образовательных стандартов второго поколения. </w:t>
      </w:r>
    </w:p>
    <w:p w:rsidR="00E56965" w:rsidRPr="00E56965" w:rsidRDefault="00E56965" w:rsidP="0090401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965">
        <w:rPr>
          <w:rFonts w:ascii="Times New Roman" w:eastAsia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 обучающихся и их родителей в формах, отличных от урочной системы обучения.</w:t>
      </w:r>
      <w:r w:rsidRPr="00E56965">
        <w:rPr>
          <w:rFonts w:ascii="Times New Roman" w:hAnsi="Times New Roman" w:cs="Times New Roman"/>
          <w:color w:val="000000"/>
          <w:sz w:val="24"/>
          <w:szCs w:val="24"/>
        </w:rPr>
        <w:t xml:space="preserve"> Для организации внеурочной деятельности наша школа выбрала </w:t>
      </w:r>
      <w:r w:rsidR="00904017" w:rsidRPr="00E56965">
        <w:rPr>
          <w:rFonts w:ascii="Times New Roman" w:hAnsi="Times New Roman" w:cs="Times New Roman"/>
          <w:bCs/>
          <w:color w:val="000000"/>
          <w:sz w:val="24"/>
          <w:szCs w:val="24"/>
        </w:rPr>
        <w:t>оптимизационную модель</w:t>
      </w:r>
      <w:r w:rsidRPr="00E56965">
        <w:rPr>
          <w:rFonts w:ascii="Times New Roman" w:hAnsi="Times New Roman" w:cs="Times New Roman"/>
          <w:color w:val="000000"/>
          <w:sz w:val="24"/>
          <w:szCs w:val="24"/>
        </w:rPr>
        <w:t xml:space="preserve">: модель внеурочной деятельности на основе оптимизации всех внутренних ресурсов образовательного учреждения. </w:t>
      </w:r>
    </w:p>
    <w:p w:rsidR="00E56965" w:rsidRPr="00E56965" w:rsidRDefault="00E56965" w:rsidP="00904017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>В 1-5 классах выделены основные направления внеурочной деятельности:</w:t>
      </w:r>
    </w:p>
    <w:p w:rsidR="00E56965" w:rsidRPr="00E56965" w:rsidRDefault="00E56965" w:rsidP="00904017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1. Физкультурно-оздоровительное.  </w:t>
      </w:r>
    </w:p>
    <w:p w:rsidR="00E56965" w:rsidRPr="00E56965" w:rsidRDefault="00E56965" w:rsidP="00904017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2.Общеинтеллектуальное.  </w:t>
      </w:r>
    </w:p>
    <w:p w:rsidR="00E56965" w:rsidRPr="00E56965" w:rsidRDefault="00E56965" w:rsidP="00904017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3.Общекультурное.  </w:t>
      </w:r>
    </w:p>
    <w:p w:rsidR="00E56965" w:rsidRPr="00E56965" w:rsidRDefault="00E56965" w:rsidP="00904017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kern w:val="2"/>
          <w:sz w:val="24"/>
          <w:szCs w:val="24"/>
          <w:lang w:eastAsia="hi-IN" w:bidi="hi-IN"/>
        </w:rPr>
        <w:t xml:space="preserve">4. Художественно-эстетическое.  </w:t>
      </w:r>
    </w:p>
    <w:p w:rsidR="00E56965" w:rsidRPr="00E56965" w:rsidRDefault="00E56965" w:rsidP="00904017">
      <w:pPr>
        <w:widowControl w:val="0"/>
        <w:suppressAutoHyphens/>
        <w:spacing w:after="0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56965">
        <w:rPr>
          <w:rFonts w:ascii="Times New Roman" w:eastAsia="DejaVu Sans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Направления</w:t>
      </w:r>
      <w:r w:rsidRPr="00E5696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внеурочной деятельности являются </w:t>
      </w:r>
      <w:r w:rsidRPr="00E56965">
        <w:rPr>
          <w:rFonts w:ascii="Times New Roman" w:eastAsia="DejaVu Sans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содержательным ориентиром</w:t>
      </w:r>
      <w:r w:rsidRPr="00E56965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</w:t>
      </w:r>
      <w:r w:rsidR="00904017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щих образовательных программ.  </w:t>
      </w:r>
    </w:p>
    <w:p w:rsidR="00E56965" w:rsidRPr="00E56965" w:rsidRDefault="00E56965" w:rsidP="009040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965">
        <w:rPr>
          <w:rFonts w:ascii="Times New Roman" w:hAnsi="Times New Roman" w:cs="Times New Roman"/>
          <w:b/>
          <w:sz w:val="24"/>
          <w:szCs w:val="24"/>
        </w:rPr>
        <w:t>Сведения о реализации инновационных программ и технологий.</w:t>
      </w:r>
    </w:p>
    <w:p w:rsidR="00E56965" w:rsidRPr="00E56965" w:rsidRDefault="00E56965" w:rsidP="009040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>Внедрение информационно-коммуникационных технологий:</w:t>
      </w:r>
    </w:p>
    <w:p w:rsidR="00E56965" w:rsidRPr="00E56965" w:rsidRDefault="00E56965" w:rsidP="00904017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965">
        <w:rPr>
          <w:rFonts w:ascii="Times New Roman" w:hAnsi="Times New Roman" w:cs="Times New Roman"/>
          <w:sz w:val="24"/>
          <w:szCs w:val="24"/>
        </w:rPr>
        <w:t>Единое информационно-образовательное пространство управления, информационно-коммуникационное обеспечение деятельности администрации и педагогического коллектива и информирование о результатах деятельности всех участников образовательного процесса через сайт школы.</w:t>
      </w:r>
    </w:p>
    <w:p w:rsidR="00E56965" w:rsidRPr="00904017" w:rsidRDefault="00E56965" w:rsidP="009040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04017">
        <w:rPr>
          <w:rFonts w:ascii="Times New Roman" w:hAnsi="Times New Roman" w:cs="Times New Roman"/>
          <w:i/>
          <w:sz w:val="24"/>
          <w:szCs w:val="24"/>
        </w:rPr>
        <w:t xml:space="preserve">Выводы: </w:t>
      </w:r>
      <w:r w:rsidRPr="00904017">
        <w:rPr>
          <w:rFonts w:ascii="Times New Roman" w:hAnsi="Times New Roman" w:cs="Times New Roman"/>
          <w:bCs/>
          <w:i/>
          <w:sz w:val="24"/>
          <w:szCs w:val="24"/>
        </w:rPr>
        <w:t>Содержание образования в МКОУ «Верхнебатлухская СОШ» соответствует требованиям ФГОС НОО (1-4 классы) и ФГОС ООО (5 -8класы</w:t>
      </w:r>
      <w:r w:rsidR="00904017" w:rsidRPr="00904017">
        <w:rPr>
          <w:rFonts w:ascii="Times New Roman" w:hAnsi="Times New Roman" w:cs="Times New Roman"/>
          <w:bCs/>
          <w:i/>
          <w:sz w:val="24"/>
          <w:szCs w:val="24"/>
        </w:rPr>
        <w:t>); в</w:t>
      </w:r>
      <w:r w:rsidRPr="00904017">
        <w:rPr>
          <w:rFonts w:ascii="Times New Roman" w:hAnsi="Times New Roman" w:cs="Times New Roman"/>
          <w:bCs/>
          <w:i/>
          <w:sz w:val="24"/>
          <w:szCs w:val="24"/>
        </w:rPr>
        <w:t xml:space="preserve"> 8-9 классах содержание образования соответствует </w:t>
      </w:r>
      <w:r w:rsidR="00904017">
        <w:rPr>
          <w:rFonts w:ascii="Times New Roman" w:hAnsi="Times New Roman" w:cs="Times New Roman"/>
          <w:bCs/>
          <w:i/>
          <w:sz w:val="24"/>
          <w:szCs w:val="24"/>
        </w:rPr>
        <w:t>Ф</w:t>
      </w:r>
      <w:r w:rsidRPr="00904017">
        <w:rPr>
          <w:rFonts w:ascii="Times New Roman" w:hAnsi="Times New Roman" w:cs="Times New Roman"/>
          <w:bCs/>
          <w:i/>
          <w:sz w:val="24"/>
          <w:szCs w:val="24"/>
        </w:rPr>
        <w:t xml:space="preserve">ГОС – до завершения реализации </w:t>
      </w:r>
      <w:r w:rsidR="00904017" w:rsidRPr="00904017">
        <w:rPr>
          <w:rFonts w:ascii="Times New Roman" w:hAnsi="Times New Roman" w:cs="Times New Roman"/>
          <w:bCs/>
          <w:i/>
          <w:sz w:val="24"/>
          <w:szCs w:val="24"/>
        </w:rPr>
        <w:t xml:space="preserve">в МКОУ «Верхнебатлухская СОШ». В </w:t>
      </w:r>
      <w:r w:rsidRPr="00904017">
        <w:rPr>
          <w:rFonts w:ascii="Times New Roman" w:hAnsi="Times New Roman" w:cs="Times New Roman"/>
          <w:bCs/>
          <w:i/>
          <w:sz w:val="24"/>
          <w:szCs w:val="24"/>
        </w:rPr>
        <w:t>2020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школы.</w:t>
      </w:r>
    </w:p>
    <w:p w:rsidR="00E56965" w:rsidRDefault="00E56965" w:rsidP="00E56965">
      <w:pPr>
        <w:jc w:val="center"/>
      </w:pPr>
    </w:p>
    <w:p w:rsidR="00904017" w:rsidRDefault="00904017" w:rsidP="00E56965">
      <w:pPr>
        <w:jc w:val="center"/>
      </w:pPr>
    </w:p>
    <w:p w:rsidR="00904017" w:rsidRPr="008167FC" w:rsidRDefault="00904017" w:rsidP="009040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7FC">
        <w:rPr>
          <w:rFonts w:ascii="Times New Roman" w:hAnsi="Times New Roman" w:cs="Times New Roman"/>
          <w:b/>
          <w:sz w:val="24"/>
          <w:szCs w:val="24"/>
        </w:rPr>
        <w:t xml:space="preserve">Воспитательная система   </w:t>
      </w:r>
    </w:p>
    <w:p w:rsidR="00904017" w:rsidRPr="008167FC" w:rsidRDefault="00904017" w:rsidP="009040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ребёнке человечности, доброты, гражданственности, толерантности, творческого отношения к труду, бережного отношения ко всему живому, охрана культуры своего народа – вот ведущие ценности, которыми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</w:t>
      </w:r>
      <w:r w:rsidRPr="008167FC">
        <w:rPr>
          <w:rFonts w:ascii="Times New Roman" w:hAnsi="Times New Roman" w:cs="Times New Roman"/>
          <w:sz w:val="24"/>
          <w:szCs w:val="24"/>
        </w:rPr>
        <w:lastRenderedPageBreak/>
        <w:t xml:space="preserve">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        Классные руководители — самая значимая категория организаторов воспитательного процесса в школе. В настоящее время заметно меняется содержание, формы и методы их работы. </w:t>
      </w:r>
      <w:r w:rsidRPr="008167FC">
        <w:rPr>
          <w:rFonts w:ascii="Times New Roman" w:hAnsi="Times New Roman" w:cs="Times New Roman"/>
          <w:sz w:val="24"/>
          <w:szCs w:val="24"/>
        </w:rPr>
        <w:br/>
        <w:t>       </w:t>
      </w:r>
      <w:r w:rsidRPr="008167FC">
        <w:rPr>
          <w:rFonts w:ascii="Times New Roman" w:hAnsi="Times New Roman" w:cs="Times New Roman"/>
          <w:sz w:val="24"/>
          <w:szCs w:val="24"/>
        </w:rPr>
        <w:tab/>
        <w:t xml:space="preserve">Работа классного руководителя — целенаправленная, системная, планируемая деятельность, строящаяся на основе концепции воспитания всего образовательного учреждения,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классе. 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        В большинстве своем классные руководители принимают активное участие в работе методического объединения: делятся опытом практической работы, проводят открытые классные часы, родительские собрания, участвуют в конкурсах районного, регионального, российского, международного уровней, осуществляют самооценку и оценку работы коллег.  </w:t>
      </w:r>
    </w:p>
    <w:p w:rsidR="00904017" w:rsidRPr="008167FC" w:rsidRDefault="00904017" w:rsidP="00904017">
      <w:pPr>
        <w:spacing w:after="0"/>
        <w:jc w:val="both"/>
        <w:rPr>
          <w:rStyle w:val="23"/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        Главными задачами</w:t>
      </w:r>
      <w:r w:rsidRPr="0081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7FC">
        <w:rPr>
          <w:rFonts w:ascii="Times New Roman" w:hAnsi="Times New Roman" w:cs="Times New Roman"/>
          <w:sz w:val="24"/>
          <w:szCs w:val="24"/>
        </w:rPr>
        <w:t>деятельности методического объединения классных руководителей являются следующие:</w:t>
      </w:r>
      <w:r w:rsidRPr="008167FC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4017" w:rsidRPr="008167FC" w:rsidRDefault="00904017" w:rsidP="0090401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Style w:val="2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E52" w:rsidRPr="008167FC">
        <w:rPr>
          <w:rFonts w:ascii="Times New Roman" w:hAnsi="Times New Roman" w:cs="Times New Roman"/>
          <w:sz w:val="24"/>
          <w:szCs w:val="24"/>
        </w:rPr>
        <w:t>1.Оказание помощи</w:t>
      </w:r>
      <w:r w:rsidRPr="008167FC">
        <w:rPr>
          <w:rFonts w:ascii="Times New Roman" w:hAnsi="Times New Roman" w:cs="Times New Roman"/>
          <w:sz w:val="24"/>
          <w:szCs w:val="24"/>
        </w:rPr>
        <w:t xml:space="preserve"> классному руководителю в совершенствовании форм и методов организации воспитательной работы класса.</w:t>
      </w:r>
    </w:p>
    <w:p w:rsidR="00904017" w:rsidRPr="008167FC" w:rsidRDefault="00904017" w:rsidP="0090401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2.Формирование у </w:t>
      </w:r>
      <w:r w:rsidR="00B21E52" w:rsidRPr="008167FC">
        <w:rPr>
          <w:rFonts w:ascii="Times New Roman" w:hAnsi="Times New Roman" w:cs="Times New Roman"/>
          <w:sz w:val="24"/>
          <w:szCs w:val="24"/>
        </w:rPr>
        <w:t>классных руководителей</w:t>
      </w:r>
      <w:r w:rsidRPr="008167FC">
        <w:rPr>
          <w:rFonts w:ascii="Times New Roman" w:hAnsi="Times New Roman" w:cs="Times New Roman"/>
          <w:sz w:val="24"/>
          <w:szCs w:val="24"/>
        </w:rPr>
        <w:t xml:space="preserve"> теоретической и практической базы для моделирования системы воспитания в классе.</w:t>
      </w:r>
    </w:p>
    <w:p w:rsidR="00904017" w:rsidRPr="008167FC" w:rsidRDefault="00904017" w:rsidP="0090401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904017" w:rsidRPr="008167FC" w:rsidRDefault="00904017" w:rsidP="0090401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4.Организация условий здоровьесбережения для успешного обучения и воспитания учащихся.</w:t>
      </w:r>
    </w:p>
    <w:p w:rsidR="00904017" w:rsidRPr="008167FC" w:rsidRDefault="00904017" w:rsidP="0090401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904017" w:rsidRDefault="00904017" w:rsidP="00904017">
      <w:pPr>
        <w:pStyle w:val="af3"/>
        <w:spacing w:before="0" w:beforeAutospacing="0" w:after="0" w:afterAutospacing="0" w:line="276" w:lineRule="auto"/>
        <w:jc w:val="both"/>
      </w:pPr>
      <w:r w:rsidRPr="008167FC">
        <w:t xml:space="preserve">           В качестве основных форм работы для реализации данных задач определены тематические заседания методического объединения; участие в работе педсовета и совещаниях при директоре; рабочие совещания; открытые воспитательные мероприятия; отчеты о работе; собеседование, знакомство с новинками методической литературы и другие. </w:t>
      </w:r>
    </w:p>
    <w:p w:rsidR="00904017" w:rsidRDefault="00904017" w:rsidP="00904017">
      <w:pPr>
        <w:pStyle w:val="af3"/>
        <w:spacing w:before="0" w:beforeAutospacing="0" w:after="0" w:afterAutospacing="0" w:line="276" w:lineRule="auto"/>
        <w:jc w:val="both"/>
      </w:pPr>
    </w:p>
    <w:p w:rsidR="00904017" w:rsidRPr="00904017" w:rsidRDefault="00904017" w:rsidP="00904017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выстроена линия гражданско-патриотического воспитания, направленного на привитие нравственных ценностей, выработанных опытом предшествующих поколений, овладение культурой своего народа, терпимость и толерантность по отношению к представителям других культур, взаимное уважение.         Организация и проведение таких традиционных мероприятий, посвященные </w:t>
      </w:r>
      <w:r w:rsidR="00B21E52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памятным датам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: «День Победы», конкурсы рисунков и сочинений о войне «Помним, гордимся, славим», участие в военно-спортивной игре «Зарница</w:t>
      </w:r>
      <w:r w:rsidR="00B21E52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», ежегодном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шествии «Бессмертный полк», уроков </w:t>
      </w:r>
      <w:r w:rsidR="00B21E52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мужества, 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способствуют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формированию гражданской позиции и воспитанию чувства любви и уважения к своей Р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одине, ее истории и традициям. </w:t>
      </w:r>
    </w:p>
    <w:p w:rsidR="00904017" w:rsidRPr="00904017" w:rsidRDefault="00904017" w:rsidP="00904017">
      <w:pPr>
        <w:spacing w:after="13" w:line="268" w:lineRule="auto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</w:t>
      </w:r>
      <w:r w:rsidR="00B21E52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в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с детьми отводится спортивно-оздоровительной деятельности как средству формирования позитивной жизненной доминанты. С целью укрепления здоровья школьников, формированию здорового образа жизни, ценностных ориентиров, включающих высокий уровень гражданственности и патриотизма, в образовательном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процессе используются здоровьесберегающие педагогические технологии: технологии поддержки ребенка, гуманно-личностные, игровые технологии. </w:t>
      </w:r>
    </w:p>
    <w:p w:rsidR="00904017" w:rsidRPr="00904017" w:rsidRDefault="00904017" w:rsidP="00904017">
      <w:pPr>
        <w:spacing w:after="13" w:line="268" w:lineRule="auto"/>
        <w:ind w:left="-142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традиционные:  праздники: День знаний, День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единства народов Дагестана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Золотая осень,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народного единства, День Конституции Российской Федерации, Новый год, День Защитника Отечества, Международный женский день, Праздник весны и труда, День Победы, Международный день защиты детей, День России, День матери, спортивные праздники, дни здоровья, спортивные соревнования , экскурсии, выпуск предметных газет, тематических газет для родителей;  смотры-конкурсы: на лучший летний участок, на лучшую подготовку класса, группы к новому учебному году; - предметные недели,- благотворительные акции. </w:t>
      </w:r>
    </w:p>
    <w:p w:rsidR="00904017" w:rsidRPr="00904017" w:rsidRDefault="00B21E52" w:rsidP="00B21E52">
      <w:pPr>
        <w:spacing w:after="13" w:line="268" w:lineRule="auto"/>
        <w:ind w:left="-142" w:right="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04017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рганизована работа по реализации плана мероприятий по поэтапному внедрению Всероссийского физкультурно-спортивного комплекса «Готов к труду и обороне» (ГТО) Учащиеся принимали участие в фестивалях ГТО среди обучающихся образовательных организаций.  В целях недопущения потребления обучающимися наркотических средств и психотропных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тематические классные часы</w:t>
      </w:r>
      <w:r w:rsidR="00904017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направленные на повышение эффективности антинаркотической профилактической работы. </w:t>
      </w:r>
    </w:p>
    <w:p w:rsidR="00904017" w:rsidRPr="00904017" w:rsidRDefault="00904017" w:rsidP="00904017">
      <w:pPr>
        <w:spacing w:after="13" w:line="268" w:lineRule="auto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школе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осуществлялась работа по профилактике правонарушений среди несовершеннолетних в соответствии с</w:t>
      </w:r>
      <w:r w:rsidR="00B21E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действующим законодательством.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</w:t>
      </w:r>
      <w:r w:rsidR="00B21E52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 профилактики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отклоняющегося поведения обучающихся. </w:t>
      </w:r>
    </w:p>
    <w:p w:rsidR="00B21E52" w:rsidRPr="00904017" w:rsidRDefault="00904017" w:rsidP="00B21E52">
      <w:pPr>
        <w:spacing w:after="13" w:line="268" w:lineRule="auto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9040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</w:p>
    <w:p w:rsidR="00904017" w:rsidRPr="006E4781" w:rsidRDefault="00B21E52" w:rsidP="006E4781">
      <w:pPr>
        <w:spacing w:after="13" w:line="268" w:lineRule="auto"/>
        <w:ind w:left="-15" w:right="4" w:firstLine="5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04017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роводились мероприятия по обеспечению информационной безопасности обучающихся. 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</w:t>
      </w:r>
      <w:r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размещена информация</w:t>
      </w:r>
      <w:r w:rsidR="00904017" w:rsidRPr="00904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влиянии сети Интернет на ребенка, способах защиты детей от вредоносной информации, листо</w:t>
      </w:r>
      <w:r w:rsidR="006E4781">
        <w:rPr>
          <w:rFonts w:ascii="Times New Roman" w:eastAsia="Times New Roman" w:hAnsi="Times New Roman" w:cs="Times New Roman"/>
          <w:color w:val="000000"/>
          <w:sz w:val="24"/>
          <w:szCs w:val="24"/>
        </w:rPr>
        <w:t>вки «Безопасный интернет детям»</w:t>
      </w:r>
      <w:r w:rsidR="005F1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</w:t>
      </w:r>
      <w:r w:rsidRPr="008167FC">
        <w:rPr>
          <w:rFonts w:ascii="Times New Roman" w:hAnsi="Times New Roman" w:cs="Times New Roman"/>
          <w:sz w:val="24"/>
          <w:szCs w:val="24"/>
        </w:rPr>
        <w:tab/>
        <w:t xml:space="preserve">           Педагогический коллектив оказывает </w:t>
      </w:r>
      <w:r w:rsidRPr="008167FC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социально-педагогическую поддержку детей,</w:t>
      </w:r>
      <w:r w:rsidRPr="008167FC">
        <w:rPr>
          <w:rFonts w:ascii="Times New Roman" w:hAnsi="Times New Roman" w:cs="Times New Roman"/>
          <w:sz w:val="24"/>
          <w:szCs w:val="24"/>
        </w:rPr>
        <w:t xml:space="preserve"> молодежи и их родителей. В школе постоянно ведется работа </w:t>
      </w:r>
      <w:r w:rsidRPr="008167FC">
        <w:rPr>
          <w:rFonts w:ascii="Times New Roman" w:hAnsi="Times New Roman" w:cs="Times New Roman"/>
          <w:bCs/>
          <w:iCs/>
          <w:sz w:val="24"/>
          <w:szCs w:val="24"/>
        </w:rPr>
        <w:t>по профилактике</w:t>
      </w:r>
      <w:r w:rsidRPr="008167FC">
        <w:rPr>
          <w:rFonts w:ascii="Times New Roman" w:hAnsi="Times New Roman" w:cs="Times New Roman"/>
          <w:sz w:val="24"/>
          <w:szCs w:val="24"/>
        </w:rPr>
        <w:t xml:space="preserve"> правонарушений, алкоголизма, наркомании, экстремизма среди</w:t>
      </w:r>
      <w:r w:rsidR="005F1D25">
        <w:rPr>
          <w:rFonts w:ascii="Times New Roman" w:hAnsi="Times New Roman" w:cs="Times New Roman"/>
          <w:sz w:val="24"/>
          <w:szCs w:val="24"/>
        </w:rPr>
        <w:t xml:space="preserve"> подростков. </w:t>
      </w:r>
      <w:r w:rsidRPr="008167FC">
        <w:rPr>
          <w:rFonts w:ascii="Times New Roman" w:hAnsi="Times New Roman" w:cs="Times New Roman"/>
          <w:sz w:val="24"/>
          <w:szCs w:val="24"/>
        </w:rPr>
        <w:t>Школа постоянно держит связь с комиссией по делам несовершеннолетних, с другими муниципальными структурами. Результатом этой работы является отсутствие детей школьного возраста, состоящих на учете в ПДН, КДН.</w:t>
      </w:r>
      <w:r w:rsidRPr="008167FC">
        <w:rPr>
          <w:rFonts w:ascii="Times New Roman" w:hAnsi="Times New Roman" w:cs="Times New Roman"/>
          <w:sz w:val="24"/>
          <w:szCs w:val="24"/>
        </w:rPr>
        <w:tab/>
        <w:t xml:space="preserve">С целью выявления детей группы риска регулярно проводится анкетирование подростков. Для того чтобы оказать поддержку детям, организуются психологические тренинги, тематические классные часы и беседы: «Здоровый образ жизни – это…», «Мы за здоровый образ жизни», «Оружием знания – против наркомании», «Вредные привычки и их действие на организм», «Будущее без наркотиков» (часы общения), спортивна </w:t>
      </w:r>
      <w:r w:rsidR="005F1D25" w:rsidRPr="008167FC">
        <w:rPr>
          <w:rFonts w:ascii="Times New Roman" w:hAnsi="Times New Roman" w:cs="Times New Roman"/>
          <w:sz w:val="24"/>
          <w:szCs w:val="24"/>
        </w:rPr>
        <w:t>игра «</w:t>
      </w:r>
      <w:r w:rsidRPr="008167FC">
        <w:rPr>
          <w:rFonts w:ascii="Times New Roman" w:hAnsi="Times New Roman" w:cs="Times New Roman"/>
          <w:sz w:val="24"/>
          <w:szCs w:val="24"/>
        </w:rPr>
        <w:t xml:space="preserve">Веселые старты», «Наркомания. Следствия и последствия» (круглый стол), «О курении» (диспут). 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8167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7FC">
        <w:rPr>
          <w:rFonts w:ascii="Times New Roman" w:hAnsi="Times New Roman" w:cs="Times New Roman"/>
          <w:b/>
          <w:i/>
          <w:sz w:val="24"/>
          <w:szCs w:val="24"/>
        </w:rPr>
        <w:t>Работа с семьёй</w:t>
      </w:r>
      <w:r w:rsidRPr="008167FC">
        <w:rPr>
          <w:rFonts w:ascii="Times New Roman" w:hAnsi="Times New Roman" w:cs="Times New Roman"/>
          <w:sz w:val="24"/>
          <w:szCs w:val="24"/>
        </w:rPr>
        <w:t xml:space="preserve"> – это одно из самых важных направлений в воспитательной работе, поэтому большое количество мероприятий школы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 о семье, о родословной, конкурсе рисунков, в Дне семьи, Матери, новогодних мероприятиях, 8 Марта, 23 февраля.</w:t>
      </w:r>
    </w:p>
    <w:p w:rsidR="00904017" w:rsidRPr="008167FC" w:rsidRDefault="00904017" w:rsidP="00904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8167FC">
        <w:rPr>
          <w:rFonts w:ascii="Times New Roman" w:hAnsi="Times New Roman" w:cs="Times New Roman"/>
          <w:sz w:val="24"/>
          <w:szCs w:val="24"/>
        </w:rPr>
        <w:t xml:space="preserve">ко Дню Учителя, Дню пожилых людей позволяют решать задачи нравственного воспитания, а </w:t>
      </w:r>
      <w:r w:rsidR="00B21E52" w:rsidRPr="008167FC">
        <w:rPr>
          <w:rFonts w:ascii="Times New Roman" w:hAnsi="Times New Roman" w:cs="Times New Roman"/>
          <w:sz w:val="24"/>
          <w:szCs w:val="24"/>
        </w:rPr>
        <w:t>также дают</w:t>
      </w:r>
      <w:r w:rsidRPr="008167FC">
        <w:rPr>
          <w:rFonts w:ascii="Times New Roman" w:hAnsi="Times New Roman" w:cs="Times New Roman"/>
          <w:sz w:val="24"/>
          <w:szCs w:val="24"/>
        </w:rPr>
        <w:t xml:space="preserve"> возможность сказать слова благодарности своим учителям, продемонстрировать свои таланты и умения.</w:t>
      </w:r>
    </w:p>
    <w:p w:rsidR="00904017" w:rsidRPr="008167FC" w:rsidRDefault="00904017" w:rsidP="009040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На реализацию задач </w:t>
      </w:r>
      <w:r w:rsidRPr="008167FC">
        <w:rPr>
          <w:rFonts w:ascii="Times New Roman" w:hAnsi="Times New Roman" w:cs="Times New Roman"/>
          <w:b/>
          <w:i/>
          <w:sz w:val="24"/>
          <w:szCs w:val="24"/>
        </w:rPr>
        <w:t>по экологическому и трудовому воспитанию</w:t>
      </w:r>
      <w:r w:rsidRPr="008167FC">
        <w:rPr>
          <w:rFonts w:ascii="Times New Roman" w:hAnsi="Times New Roman" w:cs="Times New Roman"/>
          <w:sz w:val="24"/>
          <w:szCs w:val="24"/>
        </w:rPr>
        <w:t xml:space="preserve"> учащихся направлены такие мероприятия, как: конкурс поделок из природного материала, в котором принимали участие младшие школьники, акции «Чистый берег», «Золотая осень», </w:t>
      </w:r>
      <w:r w:rsidRPr="008167FC">
        <w:rPr>
          <w:rFonts w:ascii="Times New Roman" w:hAnsi="Times New Roman" w:cs="Times New Roman"/>
          <w:color w:val="000000"/>
          <w:sz w:val="24"/>
          <w:szCs w:val="24"/>
        </w:rPr>
        <w:t>акция «Оставим елочку в лесу»</w:t>
      </w:r>
      <w:r w:rsidRPr="008167FC">
        <w:rPr>
          <w:rFonts w:ascii="Times New Roman" w:hAnsi="Times New Roman" w:cs="Times New Roman"/>
          <w:sz w:val="24"/>
          <w:szCs w:val="24"/>
        </w:rPr>
        <w:t>. За участие во всех этих мероприятиях ребята были награждены грамотами и дипломами.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        Для формирования </w:t>
      </w:r>
      <w:r w:rsidRPr="008167FC">
        <w:rPr>
          <w:rFonts w:ascii="Times New Roman" w:hAnsi="Times New Roman" w:cs="Times New Roman"/>
          <w:b/>
          <w:i/>
          <w:sz w:val="24"/>
          <w:szCs w:val="24"/>
        </w:rPr>
        <w:t xml:space="preserve">художественно-эстетических и духовно-нравственных качеств </w:t>
      </w:r>
      <w:r w:rsidRPr="008167FC">
        <w:rPr>
          <w:rFonts w:ascii="Times New Roman" w:hAnsi="Times New Roman" w:cs="Times New Roman"/>
          <w:sz w:val="24"/>
          <w:szCs w:val="24"/>
        </w:rPr>
        <w:t xml:space="preserve">школьников классные руководители вовлекают их культурно - массовую работу: проведению концертных программ, выступлению в агитбригадах, постановке спектаклей, участию в заочных экскурсиях и путешествиях. Ребята принимают участие в различных конкурсах данного направления: </w:t>
      </w:r>
    </w:p>
    <w:p w:rsidR="00904017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 </w:t>
      </w:r>
      <w:r w:rsidRPr="008167FC">
        <w:rPr>
          <w:rFonts w:ascii="Times New Roman" w:hAnsi="Times New Roman" w:cs="Times New Roman"/>
          <w:sz w:val="24"/>
          <w:szCs w:val="24"/>
        </w:rPr>
        <w:tab/>
        <w:t xml:space="preserve">Ребята, которые вовлечены в эту работу и принимают участие </w:t>
      </w:r>
      <w:r w:rsidR="005F1D25" w:rsidRPr="008167FC">
        <w:rPr>
          <w:rFonts w:ascii="Times New Roman" w:hAnsi="Times New Roman" w:cs="Times New Roman"/>
          <w:sz w:val="24"/>
          <w:szCs w:val="24"/>
        </w:rPr>
        <w:t>в конкурсах</w:t>
      </w:r>
      <w:r w:rsidRPr="008167FC">
        <w:rPr>
          <w:rFonts w:ascii="Times New Roman" w:hAnsi="Times New Roman" w:cs="Times New Roman"/>
          <w:sz w:val="24"/>
          <w:szCs w:val="24"/>
        </w:rPr>
        <w:t xml:space="preserve"> разного уровня, приобретают новые навыки и умения и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5F1D25" w:rsidRPr="008167FC" w:rsidRDefault="005F1D25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Учащееся </w:t>
      </w:r>
      <w:r w:rsidRPr="008167FC">
        <w:rPr>
          <w:rFonts w:ascii="Times New Roman" w:hAnsi="Times New Roman" w:cs="Times New Roman"/>
          <w:sz w:val="24"/>
          <w:szCs w:val="24"/>
        </w:rPr>
        <w:t>школы ежегодно принимают участие в районной спартакиаде учащихся и других спортивно-массовых мероприятиях Шамильского района Республики Дагестан.</w:t>
      </w:r>
    </w:p>
    <w:p w:rsidR="00904017" w:rsidRPr="008167FC" w:rsidRDefault="00904017" w:rsidP="00904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  </w:t>
      </w:r>
      <w:r w:rsidRPr="008167FC">
        <w:rPr>
          <w:rFonts w:ascii="Times New Roman" w:hAnsi="Times New Roman" w:cs="Times New Roman"/>
          <w:sz w:val="24"/>
          <w:szCs w:val="24"/>
        </w:rPr>
        <w:tab/>
        <w:t>Наша школа малочисленная, но мы участвуем во всех мероприятиях районного уровня. Во многих из них занимали призовые места или были отмечены грамотами.</w:t>
      </w:r>
    </w:p>
    <w:p w:rsidR="00904017" w:rsidRPr="008167FC" w:rsidRDefault="00904017" w:rsidP="0090401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7FC">
        <w:rPr>
          <w:rFonts w:ascii="Times New Roman" w:hAnsi="Times New Roman" w:cs="Times New Roman"/>
          <w:b/>
          <w:sz w:val="24"/>
          <w:szCs w:val="24"/>
        </w:rPr>
        <w:t>Результаты участия в мероприятиях разного уровня за 2019 календарный год</w:t>
      </w:r>
    </w:p>
    <w:p w:rsidR="00904017" w:rsidRPr="008167FC" w:rsidRDefault="00904017" w:rsidP="0090401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4961"/>
      </w:tblGrid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«Забота о чистой воде -  забота о будущем 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Шамхалов Рамазан Шамилович, уч.10 кл. Руководитель: Ибрагимова Патимат Омаровна, учитель биологии и химии. 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(Пейзажная фотография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3 место -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Сулейманов Абдурахман Халилович, уч 4кл. 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Руковолитель: Ибрагимова П.О.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(Экологический плакат)</w:t>
            </w:r>
          </w:p>
          <w:p w:rsidR="00904017" w:rsidRPr="008167FC" w:rsidRDefault="00904017" w:rsidP="006E4781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 Моя малая родина: природа, культура, этнос »</w:t>
            </w:r>
          </w:p>
          <w:p w:rsidR="00904017" w:rsidRPr="008167FC" w:rsidRDefault="00904017" w:rsidP="006E4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1 место-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 Шамхалов Магомед Шамилович,  уч. 8 кл.  Руководитель: Ибрагимова Патимат Омаровна</w:t>
            </w:r>
            <w:r w:rsidRPr="008167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Номинация: </w:t>
            </w:r>
            <w:r w:rsidRPr="008167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«Гуманитарно-экологическое исследование»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«Права человека глазами ребенка»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3 место -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  Шамхалов Магомед Шамилович, уч.8 кл. Руководитель: Алиева Патимат Алиевна.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- Шамхалов Рамазан Шамилович, уч. 10 кл. Верхнебатлухской СОШ. Руководитель: Алиева Патимат Алиевна. 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- Шамхалов Шамиль Шамилович, Уч. – 6 кл. Руководитель: Абакарова Таибат Ш., учитель истории.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- Далгатова Азипат Илясовна, уч. 8 кл Верхнебатлухской СОШ. Руководитель: Алиева Патимат Алиевна, учитель истории и обществознания.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- Ашикилова Мадинат Османовна, уч. 10 кл. Верхнебатлухской СОШ. Руководитель: Алиева Патимат Алиевна, учитель истории и обществознания.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line="4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«Юный краевед»</w:t>
            </w:r>
          </w:p>
          <w:p w:rsidR="00904017" w:rsidRPr="008167FC" w:rsidRDefault="00904017" w:rsidP="006E47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Абакарова Суайбат Юнусовна, уч.9 кл. Руководитель: Абакарова Таибат Шахрудиновна.</w:t>
            </w: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Олимпиада по школьному краеведению «Мой район - моя малая Родина»</w:t>
            </w:r>
          </w:p>
          <w:p w:rsidR="00904017" w:rsidRPr="008167FC" w:rsidRDefault="00904017" w:rsidP="006E4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Исмаилов Багавудин Магомедович уч. 7 кл. Верхнебатлухской СОШ.     Руководитель: Абдусаматова Патимат Саитовна, учитель географии.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«День птиц»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Отчет о работе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место-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Верхнебатлухская СОШ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Руковолитель: Ибрагимова П.О.</w:t>
            </w: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Республиканская конференция молодых исследователей                 «Шаг в будущее».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1-е 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«Естественные науки и современный мир» – работа ученика 11 класса Шамхалова Рамазана Шамиловича.  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Моя малая родина: природа, культура, этнос»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Этно  –экологическое исследование. 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- Шамхалов Рамазан Шамилович, уч11 кл.. Руководитель: Ибрагимва Патимат Омаровна, учитель биологии.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Номинация « Эко-гид»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-Исмаилов БагавудинМагомедович, уч.8 кл. Руководитель: Абдусаматова Патимат Саитовна, учитель географии.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Номинация «Эко символ малой родины»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1место 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Гитинов Магомед Джабраилович, уч. 7 кл. Руководитель: Абдусаматова Патимат Саитовна, учитель географии.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Номинация «Этно-экологическое исследование»</w:t>
            </w:r>
          </w:p>
          <w:p w:rsidR="00904017" w:rsidRPr="008167FC" w:rsidRDefault="00904017" w:rsidP="006E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- Шамхалов Рамазан Шамилович, уч.11 кл. Верхнебатлухской СОШ. Руководитель: Ибрагимва Патимат Омаровна, учитель биологии.</w:t>
            </w: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проектов «ЭКОЛОГИЯ РОДНОГО КРАЯ»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Шамхалов Рамазан Шамилович Ученик(ца) 10 класса </w:t>
            </w:r>
          </w:p>
          <w:p w:rsidR="00904017" w:rsidRPr="008167FC" w:rsidRDefault="00904017" w:rsidP="006E4781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Руководитель: Ибрагимва Патимат Омаровна, учитель биологии.</w:t>
            </w: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научно-исследовательских, методических и творческих  работ   «Моя Республика»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 xml:space="preserve"> Исмаилов Багавудин Магомедович Ученик 8  класса </w:t>
            </w:r>
          </w:p>
          <w:p w:rsidR="00904017" w:rsidRPr="008167FC" w:rsidRDefault="00904017" w:rsidP="006E4781">
            <w:pPr>
              <w:spacing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Руководитель: Алиева Патимат Алиевна, учитель истории и обществознания</w:t>
            </w:r>
          </w:p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17" w:rsidRPr="008167FC" w:rsidTr="005F1D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7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17" w:rsidRPr="008167FC" w:rsidRDefault="00904017" w:rsidP="006E4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781" w:rsidRPr="008167FC" w:rsidRDefault="006E4781" w:rsidP="006E47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7FC">
        <w:rPr>
          <w:rFonts w:ascii="Times New Roman" w:hAnsi="Times New Roman" w:cs="Times New Roman"/>
          <w:b/>
          <w:sz w:val="24"/>
          <w:szCs w:val="24"/>
        </w:rPr>
        <w:t>Педагогическое взаимодействие с родителями обучающихся</w:t>
      </w:r>
    </w:p>
    <w:p w:rsidR="006E4781" w:rsidRPr="008167FC" w:rsidRDefault="006E4781" w:rsidP="006E4781">
      <w:pPr>
        <w:tabs>
          <w:tab w:val="left" w:pos="58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1.Организация работы родительского комитета школы.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Изучение воспитательного потенциала семей, условий жизни обучающихся.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Индивидуальная работа с различными категориями родителей обучающихся: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работа с родителями, уклоняющимися от выполнения родительского долга в  </w:t>
      </w:r>
    </w:p>
    <w:p w:rsidR="006E4781" w:rsidRPr="008167FC" w:rsidRDefault="006E4781" w:rsidP="006E4781">
      <w:pPr>
        <w:tabs>
          <w:tab w:val="num" w:pos="851"/>
          <w:tab w:val="left" w:pos="5865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lastRenderedPageBreak/>
        <w:t xml:space="preserve">     воспитании детей, нарушающими нравственные нормы жизни;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многодетными семьями;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неполными, потерявшими одного из кормильцев;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родителями, потерявшими работу;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родителями, нетрудоспособными по состоянию здоровья;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семьями «проблемных детей»;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семьями одарённых детей;</w:t>
      </w:r>
    </w:p>
    <w:p w:rsidR="006E4781" w:rsidRPr="008167FC" w:rsidRDefault="006E4781" w:rsidP="006E4781">
      <w:pPr>
        <w:numPr>
          <w:ilvl w:val="1"/>
          <w:numId w:val="13"/>
        </w:numPr>
        <w:tabs>
          <w:tab w:val="clear" w:pos="1080"/>
          <w:tab w:val="num" w:pos="851"/>
          <w:tab w:val="left" w:pos="5865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с родителями будущих первоклассников.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Психолого-педагогическое консультирование родителей по вопросам воспитания детей, проблемам кризисных периодов в жизни ребёнка в школьные годы.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Педагогическое просвещение родителей (организация деятельности университета педагогических знаний для родителей).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Проведение общешкольных родительских собраний: «Взгляд родителей на проблемы школьной жизни», «Знаем ли мы наших детей».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Профилактика отчуждения родителей от школы:</w:t>
      </w:r>
    </w:p>
    <w:p w:rsidR="006E4781" w:rsidRPr="008167FC" w:rsidRDefault="006E4781" w:rsidP="006E4781">
      <w:pPr>
        <w:pStyle w:val="a5"/>
        <w:numPr>
          <w:ilvl w:val="0"/>
          <w:numId w:val="15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проведение родительских собраний «Подумаем вместе над проблемами»;</w:t>
      </w:r>
    </w:p>
    <w:p w:rsidR="006E4781" w:rsidRPr="008167FC" w:rsidRDefault="006E4781" w:rsidP="006E4781">
      <w:pPr>
        <w:pStyle w:val="a5"/>
        <w:numPr>
          <w:ilvl w:val="0"/>
          <w:numId w:val="15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дни открытых дверей для родителей «Знаем ли мы наших детей?»;</w:t>
      </w:r>
    </w:p>
    <w:p w:rsidR="006E4781" w:rsidRPr="008167FC" w:rsidRDefault="006E4781" w:rsidP="006E4781">
      <w:pPr>
        <w:pStyle w:val="a5"/>
        <w:numPr>
          <w:ilvl w:val="0"/>
          <w:numId w:val="15"/>
        </w:numPr>
        <w:tabs>
          <w:tab w:val="left" w:pos="5865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привлечение родителей к укреплению здоровья детей.</w:t>
      </w:r>
    </w:p>
    <w:p w:rsidR="006E4781" w:rsidRPr="008167FC" w:rsidRDefault="006E4781" w:rsidP="006E4781">
      <w:pPr>
        <w:pStyle w:val="a5"/>
        <w:numPr>
          <w:ilvl w:val="0"/>
          <w:numId w:val="14"/>
        </w:numPr>
        <w:tabs>
          <w:tab w:val="left" w:pos="5865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Участие родителей в подготовке и проведении   праздников школы, организация досуга детей.</w:t>
      </w:r>
    </w:p>
    <w:p w:rsidR="006E4781" w:rsidRPr="006E4781" w:rsidRDefault="006E4781" w:rsidP="006E478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bCs/>
          <w:i/>
          <w:sz w:val="24"/>
          <w:szCs w:val="24"/>
        </w:rPr>
        <w:t>Вывод: Воспитательная</w:t>
      </w:r>
      <w:r w:rsidRPr="006E4781">
        <w:rPr>
          <w:rFonts w:ascii="Times New Roman" w:hAnsi="Times New Roman" w:cs="Times New Roman"/>
          <w:i/>
          <w:sz w:val="24"/>
          <w:szCs w:val="24"/>
        </w:rPr>
        <w:t xml:space="preserve"> работа, проводимая в школе, довольно успешна, но тем не менее </w:t>
      </w:r>
      <w:r>
        <w:rPr>
          <w:rFonts w:ascii="Times New Roman" w:hAnsi="Times New Roman" w:cs="Times New Roman"/>
          <w:i/>
          <w:sz w:val="24"/>
          <w:szCs w:val="24"/>
        </w:rPr>
        <w:t>в 2020</w:t>
      </w:r>
      <w:r w:rsidRPr="006E4781">
        <w:rPr>
          <w:rFonts w:ascii="Times New Roman" w:hAnsi="Times New Roman" w:cs="Times New Roman"/>
          <w:i/>
          <w:sz w:val="24"/>
          <w:szCs w:val="24"/>
        </w:rPr>
        <w:t xml:space="preserve"> году   необходимо:</w:t>
      </w:r>
    </w:p>
    <w:p w:rsidR="006E4781" w:rsidRPr="006E4781" w:rsidRDefault="006E4781" w:rsidP="006E4781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i/>
          <w:sz w:val="24"/>
          <w:szCs w:val="24"/>
        </w:rPr>
        <w:t>активизировать работу по вовлечению большего числа родителей в жизнь школы;</w:t>
      </w:r>
    </w:p>
    <w:p w:rsidR="006E4781" w:rsidRPr="006E4781" w:rsidRDefault="006E4781" w:rsidP="006E4781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i/>
          <w:sz w:val="24"/>
          <w:szCs w:val="24"/>
        </w:rPr>
        <w:t xml:space="preserve">  поддерживать активные творческие семьи;  </w:t>
      </w:r>
    </w:p>
    <w:p w:rsidR="006E4781" w:rsidRPr="006E4781" w:rsidRDefault="006E4781" w:rsidP="006E4781">
      <w:pPr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i/>
          <w:sz w:val="24"/>
          <w:szCs w:val="24"/>
        </w:rPr>
        <w:t>изучать интересы учащихся и активизировать работу по удовлетворению информационных запросов выпускников;</w:t>
      </w:r>
    </w:p>
    <w:p w:rsidR="006E4781" w:rsidRPr="006E4781" w:rsidRDefault="006E4781" w:rsidP="006E4781">
      <w:pPr>
        <w:widowControl w:val="0"/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i/>
          <w:sz w:val="24"/>
          <w:szCs w:val="24"/>
        </w:rPr>
        <w:t>вести активную работу по поддержке творческой активности учеников и раскрытию новых талантов;</w:t>
      </w:r>
    </w:p>
    <w:p w:rsidR="006E4781" w:rsidRPr="006E4781" w:rsidRDefault="006E4781" w:rsidP="006E4781">
      <w:pPr>
        <w:widowControl w:val="0"/>
        <w:numPr>
          <w:ilvl w:val="0"/>
          <w:numId w:val="16"/>
        </w:numPr>
        <w:spacing w:after="0"/>
        <w:ind w:left="142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781">
        <w:rPr>
          <w:rFonts w:ascii="Times New Roman" w:hAnsi="Times New Roman" w:cs="Times New Roman"/>
          <w:i/>
          <w:sz w:val="24"/>
          <w:szCs w:val="24"/>
        </w:rPr>
        <w:t>продолжать работу по профилактике правонарушений среди подростков.</w:t>
      </w:r>
    </w:p>
    <w:p w:rsidR="006E4781" w:rsidRPr="006B7693" w:rsidRDefault="006E4781" w:rsidP="006B7693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693" w:rsidRPr="006B7693" w:rsidRDefault="006B7693" w:rsidP="006B769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>Участие преподавателей   в научно – методической работе</w:t>
      </w:r>
    </w:p>
    <w:p w:rsidR="006B7693" w:rsidRPr="006B7693" w:rsidRDefault="006B7693" w:rsidP="006B769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693" w:rsidRPr="006B7693" w:rsidRDefault="006B7693" w:rsidP="006B7693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Методическая работа в 2019 году представлялась разноплановой, поэтому подход к реализации задач осуществлялся индивидуально.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В школе функционирует следующие методические объединения: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934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109"/>
        <w:gridCol w:w="2825"/>
      </w:tblGrid>
      <w:tr w:rsidR="006B7693" w:rsidRPr="006B7693" w:rsidTr="005D5304">
        <w:trPr>
          <w:trHeight w:val="279"/>
          <w:tblCellSpacing w:w="0" w:type="dxa"/>
          <w:jc w:val="center"/>
        </w:trPr>
        <w:tc>
          <w:tcPr>
            <w:tcW w:w="6109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6B7693" w:rsidRPr="006B7693" w:rsidTr="005D5304">
        <w:trPr>
          <w:tblCellSpacing w:w="0" w:type="dxa"/>
          <w:jc w:val="center"/>
        </w:trPr>
        <w:tc>
          <w:tcPr>
            <w:tcW w:w="6109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spacing w:before="100" w:beforeAutospacing="1" w:after="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Учителей филологического цикла 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spacing w:before="100" w:beforeAutospacing="1" w:after="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Ахмедов Г. И.</w:t>
            </w:r>
          </w:p>
        </w:tc>
      </w:tr>
      <w:tr w:rsidR="006B7693" w:rsidRPr="006B7693" w:rsidTr="005D5304">
        <w:trPr>
          <w:tblCellSpacing w:w="0" w:type="dxa"/>
          <w:jc w:val="center"/>
        </w:trPr>
        <w:tc>
          <w:tcPr>
            <w:tcW w:w="6109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Учителей истории и обществознания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Алиева П. А.</w:t>
            </w:r>
          </w:p>
        </w:tc>
      </w:tr>
      <w:tr w:rsidR="006B7693" w:rsidRPr="006B7693" w:rsidTr="005D5304">
        <w:trPr>
          <w:trHeight w:val="172"/>
          <w:tblCellSpacing w:w="0" w:type="dxa"/>
          <w:jc w:val="center"/>
        </w:trPr>
        <w:tc>
          <w:tcPr>
            <w:tcW w:w="6109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Учителей биологии и географии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Ибрагимова П. А.</w:t>
            </w:r>
          </w:p>
        </w:tc>
      </w:tr>
      <w:tr w:rsidR="006B7693" w:rsidRPr="006B7693" w:rsidTr="005D5304">
        <w:trPr>
          <w:tblCellSpacing w:w="0" w:type="dxa"/>
          <w:jc w:val="center"/>
        </w:trPr>
        <w:tc>
          <w:tcPr>
            <w:tcW w:w="6109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Учителей естест.  математического цикла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Ахмедова А. О.</w:t>
            </w:r>
          </w:p>
        </w:tc>
      </w:tr>
      <w:tr w:rsidR="006B7693" w:rsidRPr="006B7693" w:rsidTr="005D5304">
        <w:trPr>
          <w:tblCellSpacing w:w="0" w:type="dxa"/>
          <w:jc w:val="center"/>
        </w:trPr>
        <w:tc>
          <w:tcPr>
            <w:tcW w:w="6109" w:type="dxa"/>
          </w:tcPr>
          <w:p w:rsidR="006B7693" w:rsidRPr="006B7693" w:rsidRDefault="006B7693" w:rsidP="006B76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Учителей начальных классов</w:t>
            </w:r>
          </w:p>
        </w:tc>
        <w:tc>
          <w:tcPr>
            <w:tcW w:w="2825" w:type="dxa"/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Салихова К. А.</w:t>
            </w:r>
          </w:p>
        </w:tc>
      </w:tr>
      <w:tr w:rsidR="006B7693" w:rsidRPr="006B7693" w:rsidTr="005D5304">
        <w:trPr>
          <w:tblCellSpacing w:w="0" w:type="dxa"/>
          <w:jc w:val="center"/>
        </w:trPr>
        <w:tc>
          <w:tcPr>
            <w:tcW w:w="6109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Классных руководителей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Алиев С.А.</w:t>
            </w:r>
          </w:p>
        </w:tc>
      </w:tr>
    </w:tbl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93" w:rsidRPr="006B7693" w:rsidRDefault="006B7693" w:rsidP="006B7693">
      <w:pPr>
        <w:shd w:val="clear" w:color="auto" w:fill="FFFFFF"/>
        <w:spacing w:after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Учителя школы, работая над темой методического объединения 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t>«Повышение профессионального мастерства педагогов для эффективного управления качеством образовательного процесса в условиях введения ФГОС основного общего образования»</w:t>
      </w:r>
      <w:r w:rsidRPr="006B7693">
        <w:rPr>
          <w:rFonts w:ascii="Times New Roman" w:hAnsi="Times New Roman" w:cs="Times New Roman"/>
          <w:sz w:val="24"/>
          <w:szCs w:val="24"/>
        </w:rPr>
        <w:t xml:space="preserve">, реализовывали её через разнообразные </w:t>
      </w:r>
      <w:r w:rsidRPr="006B7693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6B7693">
        <w:rPr>
          <w:rFonts w:ascii="Times New Roman" w:hAnsi="Times New Roman" w:cs="Times New Roman"/>
          <w:sz w:val="24"/>
          <w:szCs w:val="24"/>
        </w:rPr>
        <w:t>:</w:t>
      </w:r>
    </w:p>
    <w:p w:rsidR="006B7693" w:rsidRPr="006B7693" w:rsidRDefault="006B7693" w:rsidP="006B7693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 xml:space="preserve">Выступления на заседаниях методического объединения. </w:t>
      </w:r>
    </w:p>
    <w:p w:rsidR="006B7693" w:rsidRPr="006B7693" w:rsidRDefault="006B7693" w:rsidP="006B7693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B769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7693" w:rsidRPr="006B7693" w:rsidRDefault="006B7693" w:rsidP="006B769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    В текущем году было проведено </w:t>
      </w: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>5 плановых заседаний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t>.  В ходе заседаний изучались нормативно-правовые документы, касающиеся организации обучения и воспитания учащихся, велась работа по повышению квалификации учителей путем выступления педагогов с докладами, обмена опыта, проведения открытых уроков.</w:t>
      </w:r>
    </w:p>
    <w:p w:rsidR="006B7693" w:rsidRPr="006B7693" w:rsidRDefault="006B7693" w:rsidP="006B769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Тематика заседаний, выбор тем были обоснованы переходом на ФГОС, рядом потребностей и пожеланий педагогических работников. </w:t>
      </w:r>
    </w:p>
    <w:p w:rsidR="006B7693" w:rsidRPr="006B7693" w:rsidRDefault="006B7693" w:rsidP="006B769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Педагоги </w:t>
      </w: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>выступили с докладами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темам:</w:t>
      </w:r>
    </w:p>
    <w:p w:rsidR="006B7693" w:rsidRPr="006B7693" w:rsidRDefault="006B7693" w:rsidP="006B7693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Алиева П.А.  «Интерактивные методы обучения на уроках истории   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и обществознания». Образец </w:t>
      </w:r>
    </w:p>
    <w:p w:rsidR="006B7693" w:rsidRPr="006B7693" w:rsidRDefault="006B7693" w:rsidP="006B7693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Абасова М.А.  «Пути повышения функциональной грамотности на 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уроках русского языка и литературы».  </w:t>
      </w:r>
    </w:p>
    <w:p w:rsidR="006B7693" w:rsidRPr="006B7693" w:rsidRDefault="006B7693" w:rsidP="006B7693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Магомедрасулов Б.  «Новые подходы к организации коммуникативного </w:t>
      </w:r>
    </w:p>
    <w:p w:rsidR="006B7693" w:rsidRPr="006B7693" w:rsidRDefault="006B7693" w:rsidP="006B769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развития обучающихся на уроке английского языка при </w:t>
      </w:r>
    </w:p>
    <w:p w:rsidR="006B7693" w:rsidRPr="006B7693" w:rsidRDefault="006B7693" w:rsidP="006B769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реализации   ФГОС».</w:t>
      </w:r>
    </w:p>
    <w:p w:rsidR="006B7693" w:rsidRPr="006B7693" w:rsidRDefault="006B7693" w:rsidP="006B7693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Ахмедов Г.И.  «Использование проблемно – поискового метода на   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уроках русского языка и литературы».</w:t>
      </w:r>
    </w:p>
    <w:p w:rsidR="006B7693" w:rsidRPr="006B7693" w:rsidRDefault="006B7693" w:rsidP="006B7693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Шамхалова Н. А. «Применение здоровьесберегающих технологий на 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уроках математики».</w:t>
      </w:r>
    </w:p>
    <w:p w:rsidR="006B7693" w:rsidRPr="006B7693" w:rsidRDefault="006B7693" w:rsidP="006B7693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Пайзулаев М. Ю.  «Здоровьесберегающие технологии на уроках 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физической культуры».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Абдусаматова М. С. «Формирование мотивации к обучению географии у обучающихся»»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Пайзулаев Ю М. «Обучение преемственности при обучении географии на всех ступенях обучения у условий внедрения ФГОС»</w:t>
      </w:r>
    </w:p>
    <w:p w:rsidR="006B7693" w:rsidRPr="006B7693" w:rsidRDefault="006B7693" w:rsidP="006B7693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Ибрагимова П. О. «Эффективные педагогические инновации и ресурсы повышен ия качества биологического образования»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Магомедова Ш.А. «О применение игровых технологий на уроках родного языка и литературы»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Ахмедов М.О. «Личностно-ориентированное обучение учащихся в условиях ФГОС»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Ашикилова М. А .     «Самостоятельная работа ка средство формирования УУД на уроках истории и общества» </w:t>
      </w:r>
    </w:p>
    <w:p w:rsidR="006B7693" w:rsidRPr="006B7693" w:rsidRDefault="006B7693" w:rsidP="006B7693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 методической работы   за прошедший год показал, что остаются актуальными вопросы, связанные с:</w:t>
      </w:r>
    </w:p>
    <w:p w:rsidR="006B7693" w:rsidRPr="006B7693" w:rsidRDefault="006B7693" w:rsidP="006B769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применением методик проблемного и личностно-ориентированного преподавания различных предметов;</w:t>
      </w:r>
    </w:p>
    <w:p w:rsidR="006B7693" w:rsidRPr="006B7693" w:rsidRDefault="006B7693" w:rsidP="006B769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применением активных методов и форм обучения;</w:t>
      </w:r>
    </w:p>
    <w:p w:rsidR="006B7693" w:rsidRPr="006B7693" w:rsidRDefault="006B7693" w:rsidP="006B769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изучением методик анализа и на его основе выявления и устранения недостатков в своей работе и пробелов в знаниях учащихся.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>Работа по самообразованию.</w:t>
      </w:r>
    </w:p>
    <w:p w:rsidR="006B7693" w:rsidRPr="006B7693" w:rsidRDefault="006B7693" w:rsidP="006B7693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Все учителя совершенствуют свой профессиональный уровень, работать над самообразованием.  </w:t>
      </w:r>
    </w:p>
    <w:p w:rsidR="006B7693" w:rsidRPr="006B7693" w:rsidRDefault="006B7693" w:rsidP="006B7693">
      <w:pPr>
        <w:shd w:val="clear" w:color="auto" w:fill="FFFFFF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>Темами самообразования у учителей – предметников в истекшем учебном году были следующие:</w:t>
      </w:r>
    </w:p>
    <w:tbl>
      <w:tblPr>
        <w:tblStyle w:val="6"/>
        <w:tblW w:w="10065" w:type="dxa"/>
        <w:tblInd w:w="-856" w:type="dxa"/>
        <w:tblLook w:val="04A0" w:firstRow="1" w:lastRow="0" w:firstColumn="1" w:lastColumn="0" w:noHBand="0" w:noVBand="1"/>
      </w:tblPr>
      <w:tblGrid>
        <w:gridCol w:w="462"/>
        <w:gridCol w:w="2089"/>
        <w:gridCol w:w="1773"/>
        <w:gridCol w:w="4328"/>
        <w:gridCol w:w="1413"/>
      </w:tblGrid>
      <w:tr w:rsidR="006B7693" w:rsidRPr="006B7693" w:rsidTr="006B7693">
        <w:tc>
          <w:tcPr>
            <w:tcW w:w="462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90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 И. О. педагога 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4335" w:type="dxa"/>
            <w:tcBorders>
              <w:left w:val="single" w:sz="4" w:space="0" w:color="auto"/>
            </w:tcBorders>
          </w:tcPr>
          <w:p w:rsidR="006B7693" w:rsidRPr="006B7693" w:rsidRDefault="006B7693" w:rsidP="006B7693">
            <w:pPr>
              <w:ind w:left="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самообразования</w:t>
            </w:r>
          </w:p>
        </w:tc>
        <w:tc>
          <w:tcPr>
            <w:tcW w:w="1417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6B7693" w:rsidRPr="006B7693" w:rsidTr="006B7693">
        <w:tc>
          <w:tcPr>
            <w:tcW w:w="462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Салихова К. А.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335" w:type="dxa"/>
            <w:tcBorders>
              <w:lef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инновационных образовательных технологий в преподавании предметов начальных классов в условиях реализации ФГОС</w:t>
            </w:r>
          </w:p>
        </w:tc>
        <w:tc>
          <w:tcPr>
            <w:tcW w:w="1417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2018-2021</w:t>
            </w:r>
          </w:p>
        </w:tc>
      </w:tr>
      <w:tr w:rsidR="006B7693" w:rsidRPr="006B7693" w:rsidTr="006B7693">
        <w:tc>
          <w:tcPr>
            <w:tcW w:w="462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П. О.</w:t>
            </w:r>
          </w:p>
        </w:tc>
        <w:tc>
          <w:tcPr>
            <w:tcW w:w="1761" w:type="dxa"/>
            <w:tcBorders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4335" w:type="dxa"/>
            <w:tcBorders>
              <w:lef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современных педагогических и информационных технологий на уроках биологии с целью социального, личностного и профессионального развития обучающихся</w:t>
            </w:r>
          </w:p>
        </w:tc>
        <w:tc>
          <w:tcPr>
            <w:tcW w:w="1417" w:type="dxa"/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2019-2024</w:t>
            </w:r>
          </w:p>
        </w:tc>
      </w:tr>
      <w:tr w:rsidR="006B7693" w:rsidRPr="006B7693" w:rsidTr="006B7693">
        <w:trPr>
          <w:trHeight w:val="2327"/>
        </w:trPr>
        <w:tc>
          <w:tcPr>
            <w:tcW w:w="462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Ш. А.</w:t>
            </w:r>
          </w:p>
        </w:tc>
        <w:tc>
          <w:tcPr>
            <w:tcW w:w="1761" w:type="dxa"/>
            <w:tcBorders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4335" w:type="dxa"/>
            <w:tcBorders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инновационных образовательных технологий в преподавании родного (аварского) языка и литературы   в условиях реализации ФГОС».  </w:t>
            </w: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2018-2023</w:t>
            </w:r>
          </w:p>
        </w:tc>
      </w:tr>
      <w:tr w:rsidR="006B7693" w:rsidRPr="006B7693" w:rsidTr="006B7693">
        <w:trPr>
          <w:trHeight w:val="595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Шамхалова Н. М.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Применение ИТ технологий на уроках математики в условиях реализации ФГОС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</w:t>
            </w:r>
          </w:p>
        </w:tc>
      </w:tr>
      <w:tr w:rsidR="006B7693" w:rsidRPr="006B7693" w:rsidTr="006B7693">
        <w:trPr>
          <w:trHeight w:val="519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Ашикилова М.А.    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«Проблемное обучение на уроках истории».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</w:tr>
      <w:tr w:rsidR="006B7693" w:rsidRPr="006B7693" w:rsidTr="006B7693">
        <w:trPr>
          <w:trHeight w:val="499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Магомедрасулов Б.      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мотивации обучения английскому языку».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</w:tr>
      <w:tr w:rsidR="006B7693" w:rsidRPr="006B7693" w:rsidTr="006B7693">
        <w:trPr>
          <w:trHeight w:val="2193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Ахмедова А.О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инновационных технологий на уроках математики для развития инициативы, мотивация учащихся с целью повышения        качества образования».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2016-2021</w:t>
            </w:r>
          </w:p>
        </w:tc>
      </w:tr>
      <w:tr w:rsidR="006B7693" w:rsidRPr="006B7693" w:rsidTr="006B7693">
        <w:trPr>
          <w:trHeight w:val="335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Пайзулаев М.Ю.    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«Изучение здоровьесберегающих технологий на уроках </w:t>
            </w:r>
          </w:p>
          <w:p w:rsidR="006B7693" w:rsidRPr="006B7693" w:rsidRDefault="006B7693" w:rsidP="006B7693">
            <w:pPr>
              <w:shd w:val="clear" w:color="auto" w:fill="FFFFFF"/>
              <w:spacing w:after="0"/>
              <w:ind w:left="14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физкультуры». </w:t>
            </w:r>
          </w:p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</w:tr>
      <w:tr w:rsidR="006B7693" w:rsidRPr="006B7693" w:rsidTr="006B7693">
        <w:trPr>
          <w:trHeight w:val="215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Абасова М.А.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«Применение новых образовательных технологий                  в преподавании русского языка и литературы по ФГОС   </w:t>
            </w:r>
          </w:p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ООО</w:t>
            </w:r>
          </w:p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</w:tr>
      <w:tr w:rsidR="006B7693" w:rsidRPr="006B7693" w:rsidTr="006B7693">
        <w:trPr>
          <w:trHeight w:val="285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Абдусаматова П.С.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культуры учителя географии в условиях применении инновационных технологии»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2017-2022</w:t>
            </w:r>
          </w:p>
        </w:tc>
      </w:tr>
      <w:tr w:rsidR="006B7693" w:rsidRPr="006B7693" w:rsidTr="006B7693">
        <w:trPr>
          <w:trHeight w:val="301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693" w:rsidRPr="006B7693" w:rsidTr="006B7693">
        <w:trPr>
          <w:trHeight w:val="368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7693" w:rsidRPr="006B7693" w:rsidTr="006B7693">
        <w:trPr>
          <w:trHeight w:val="385"/>
        </w:trPr>
        <w:tc>
          <w:tcPr>
            <w:tcW w:w="462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</w:tcBorders>
          </w:tcPr>
          <w:p w:rsidR="006B7693" w:rsidRPr="006B7693" w:rsidRDefault="006B7693" w:rsidP="006B769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93" w:rsidRPr="006B7693" w:rsidRDefault="006B7693" w:rsidP="006B7693">
      <w:pPr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Весь материал по проблеме систематизируется в портфолио по   разделам, с набором открытых уроков и мероприятий, мониторингом ЗУН и воспитанности обучающихся, затем используется при аттестации.</w:t>
      </w:r>
    </w:p>
    <w:p w:rsidR="006B7693" w:rsidRPr="006B7693" w:rsidRDefault="006B7693" w:rsidP="006B7693">
      <w:pPr>
        <w:ind w:firstLine="288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Приятно отметить, что уроки наших педагогов сориентированы не только на систему знаний, но и на самообразование, что очень важно для адаптации ученика в современном обществе. Знание и соблюдение единых требований к организации учебной деятельности свидетельствуют о профессиональной компетентности педагогов и их огромном профессиональном потенциале. </w:t>
      </w:r>
    </w:p>
    <w:p w:rsidR="006B7693" w:rsidRPr="006B7693" w:rsidRDefault="006B7693" w:rsidP="006B7693">
      <w:pPr>
        <w:spacing w:before="100" w:beforeAutospacing="1" w:after="100" w:afterAutospacing="1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693">
        <w:rPr>
          <w:rFonts w:ascii="Times New Roman" w:eastAsia="Times New Roman" w:hAnsi="Times New Roman" w:cs="Times New Roman"/>
          <w:b/>
          <w:sz w:val="24"/>
          <w:szCs w:val="24"/>
        </w:rPr>
        <w:t>Внеклассная и внеурочная работа.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t>Одной из главных задач нашей школы, помимо обеспечения качества образования, является обеспечение индивидуальных запросов учащихся, развитие их творческих способностей. Этому во многом способствует дополнительное образование,  внеклассная   деятельность по предметам.</w:t>
      </w:r>
    </w:p>
    <w:p w:rsidR="006B7693" w:rsidRPr="006B7693" w:rsidRDefault="006B7693" w:rsidP="006B769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Вся   работа   учителей-предметников  в  данном направлении ориентирована на расширение  и углубление базовых знаний и умений, на развитие способностей, 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познавательного интереса, на приобщение к исследовательской работе, на организацию социальной деятельности школьников.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Основные направления  данной деятельности: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- дополнительное образование;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   - организация предметных олимпиад; 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- проведение предметных недель;</w:t>
      </w:r>
    </w:p>
    <w:p w:rsidR="006B7693" w:rsidRPr="006B7693" w:rsidRDefault="006B7693" w:rsidP="006B769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- организация и участие в мероприятиях, конкурсах различного уровня.</w:t>
      </w:r>
    </w:p>
    <w:p w:rsidR="006B7693" w:rsidRPr="006B7693" w:rsidRDefault="006B7693" w:rsidP="006B769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   Основной формой  привития любви   к предметам является </w:t>
      </w:r>
      <w:r w:rsidRPr="006B7693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неделя,</w:t>
      </w: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т.к.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он стремится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</w:t>
      </w:r>
    </w:p>
    <w:p w:rsidR="006B7693" w:rsidRPr="006B7693" w:rsidRDefault="006B7693" w:rsidP="006B769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В школе прошли предметные  недели: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Математики и физики. 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языка и литературы. 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Иностранного языка.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Неделя безопасности.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Истории и обществознания. 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Географии, биологии и химии. 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Музыки, ИЗО и технологии. </w:t>
      </w:r>
    </w:p>
    <w:p w:rsidR="006B7693" w:rsidRPr="006B7693" w:rsidRDefault="006B7693" w:rsidP="006B7693">
      <w:pPr>
        <w:numPr>
          <w:ilvl w:val="0"/>
          <w:numId w:val="21"/>
        </w:numPr>
        <w:shd w:val="clear" w:color="auto" w:fill="FFFFFF"/>
        <w:spacing w:after="0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>Информатики и ИКТ.</w:t>
      </w:r>
    </w:p>
    <w:p w:rsidR="006B7693" w:rsidRPr="006B7693" w:rsidRDefault="006B7693" w:rsidP="006B7693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 Проведённые в рамках предметных недель мероприятия были интересны по форме и содержанию. Учителя продумывали содержание и характер заданий таким образом, чтобы по их выполнению можно было судить о степени усвоения программного материала и уровню развития способностей учащихся.  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 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693">
        <w:rPr>
          <w:rFonts w:ascii="Times New Roman" w:hAnsi="Times New Roman" w:cs="Times New Roman"/>
          <w:color w:val="000000"/>
          <w:sz w:val="24"/>
          <w:szCs w:val="24"/>
        </w:rPr>
        <w:t xml:space="preserve">     Интересными и полезными для учащихся стали познавательные задачи, для решения которых можно было предложить несколько вариантов ответов, различные игры и конкурсы. Это позволяло учащимся проявить свои творческие способности.</w:t>
      </w:r>
    </w:p>
    <w:p w:rsidR="006B7693" w:rsidRPr="006B7693" w:rsidRDefault="006B7693" w:rsidP="006B76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</w:t>
      </w:r>
      <w:r w:rsidRPr="006B7693">
        <w:rPr>
          <w:rFonts w:ascii="Times New Roman" w:hAnsi="Times New Roman" w:cs="Times New Roman"/>
          <w:b/>
          <w:sz w:val="24"/>
          <w:szCs w:val="24"/>
        </w:rPr>
        <w:t>Курсы повышения квалификации педагогов за 2019год</w:t>
      </w:r>
    </w:p>
    <w:tbl>
      <w:tblPr>
        <w:tblStyle w:val="6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514"/>
        <w:gridCol w:w="1455"/>
        <w:gridCol w:w="2471"/>
        <w:gridCol w:w="1988"/>
        <w:gridCol w:w="928"/>
      </w:tblGrid>
      <w:tr w:rsidR="006B7693" w:rsidRPr="006B7693" w:rsidTr="006B7693">
        <w:tc>
          <w:tcPr>
            <w:tcW w:w="567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 О. педагога</w:t>
            </w:r>
          </w:p>
        </w:tc>
        <w:tc>
          <w:tcPr>
            <w:tcW w:w="1455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71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B7693" w:rsidRPr="006B7693" w:rsidTr="006B7693">
        <w:trPr>
          <w:trHeight w:val="335"/>
        </w:trPr>
        <w:tc>
          <w:tcPr>
            <w:tcW w:w="567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Магомедова Шамай Ашикиловна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25.02.2019-07.03.2019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Совершенствования управленческой деятельности</w:t>
            </w:r>
          </w:p>
        </w:tc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</w:p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7693" w:rsidRPr="006B7693" w:rsidTr="006B7693">
        <w:trPr>
          <w:trHeight w:val="2495"/>
        </w:trPr>
        <w:tc>
          <w:tcPr>
            <w:tcW w:w="567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Алиева Патимат Алиевна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10.12.2018-30.04. 2019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обществознания в условиях реализации ФГОС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</w:p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6B7693" w:rsidRPr="006B7693" w:rsidTr="006B7693">
        <w:tc>
          <w:tcPr>
            <w:tcW w:w="567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Шамхалова Наида Магомедовна</w:t>
            </w:r>
          </w:p>
        </w:tc>
        <w:tc>
          <w:tcPr>
            <w:tcW w:w="1455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21.01.2019-09.02.2020г.</w:t>
            </w:r>
          </w:p>
        </w:tc>
        <w:tc>
          <w:tcPr>
            <w:tcW w:w="2471" w:type="dxa"/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содержания образовательного процесса по математике в условиях реализации ФГОС</w:t>
            </w:r>
          </w:p>
        </w:tc>
        <w:tc>
          <w:tcPr>
            <w:tcW w:w="1988" w:type="dxa"/>
            <w:tcBorders>
              <w:right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928" w:type="dxa"/>
            <w:tcBorders>
              <w:lef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6B7693" w:rsidRPr="006B7693" w:rsidTr="006B7693">
        <w:trPr>
          <w:trHeight w:val="1507"/>
        </w:trPr>
        <w:tc>
          <w:tcPr>
            <w:tcW w:w="567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Шамхалова Наида Магомедовна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Специфика преподавания основ финансовой грамотности в общеобразовательной школе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Дагестанский государственный университет 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B7693" w:rsidRPr="006B7693" w:rsidTr="006B7693">
        <w:trPr>
          <w:trHeight w:val="9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Ибрагимова Патимат Омаровна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10.12.2018-30.04. 2019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компетенций учителей химии в условиях реализации ФГОС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6B7693" w:rsidRPr="006B7693" w:rsidTr="006B7693">
        <w:trPr>
          <w:trHeight w:val="1072"/>
        </w:trPr>
        <w:tc>
          <w:tcPr>
            <w:tcW w:w="567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Абакарова Таибат Шахрудиновна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10.12.2018-30.04. 2019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обществознания в условиях реализации ФГОС </w:t>
            </w:r>
          </w:p>
        </w:tc>
        <w:tc>
          <w:tcPr>
            <w:tcW w:w="1988" w:type="dxa"/>
            <w:tcBorders>
              <w:top w:val="single" w:sz="4" w:space="0" w:color="auto"/>
              <w:right w:val="single" w:sz="4" w:space="0" w:color="auto"/>
            </w:tcBorders>
          </w:tcPr>
          <w:p w:rsidR="006B7693" w:rsidRPr="006B7693" w:rsidRDefault="006B7693" w:rsidP="006B76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</w:tcPr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</w:tbl>
    <w:p w:rsidR="006B7693" w:rsidRPr="006B7693" w:rsidRDefault="006B7693" w:rsidP="006B76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693" w:rsidRPr="006B7693" w:rsidRDefault="006B7693" w:rsidP="006B769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 xml:space="preserve">Вебинары, семинары, публикации, конкурсы и олимпиады. </w:t>
      </w:r>
    </w:p>
    <w:p w:rsidR="006B7693" w:rsidRPr="006B7693" w:rsidRDefault="006B7693" w:rsidP="006B76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Необходимо отметить, что   учителя школы все активнее принимают участие в    мероприятиях муниципального, республиканского, всероссийского, международного уровней, в которых они делятся своим опытом, наработками методической работы.</w:t>
      </w:r>
    </w:p>
    <w:p w:rsidR="006B7693" w:rsidRPr="006B7693" w:rsidRDefault="006B7693" w:rsidP="006B769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>Инновационная деятельность учреждения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Школа использует инновационные образовательные технологии и методики преподавания различных учебных дисциплин, позволяющих значительно повысить эффективность обучения, инициативность и успешность всех участников образовательного процесса.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>Приоритетными направлениями развития   являются</w:t>
      </w:r>
      <w:r w:rsidRPr="006B7693">
        <w:rPr>
          <w:rFonts w:ascii="Times New Roman" w:hAnsi="Times New Roman" w:cs="Times New Roman"/>
          <w:sz w:val="24"/>
          <w:szCs w:val="24"/>
        </w:rPr>
        <w:t>:</w:t>
      </w:r>
    </w:p>
    <w:p w:rsidR="006B7693" w:rsidRPr="006B7693" w:rsidRDefault="006B7693" w:rsidP="006B7693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«Научно-методическая работа в школе как основа развития ОУ и повышения качества образования».</w:t>
      </w:r>
    </w:p>
    <w:p w:rsidR="006B7693" w:rsidRPr="006B7693" w:rsidRDefault="006B7693" w:rsidP="006B7693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«Информатизация образования как системообразующий компонент школы».</w:t>
      </w:r>
    </w:p>
    <w:p w:rsidR="006B7693" w:rsidRPr="006B7693" w:rsidRDefault="006B7693" w:rsidP="006B7693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«Интеграция образовательного и воспитательного пространства школы».</w:t>
      </w:r>
    </w:p>
    <w:p w:rsidR="006B7693" w:rsidRPr="006B7693" w:rsidRDefault="006B7693" w:rsidP="006B7693">
      <w:pPr>
        <w:numPr>
          <w:ilvl w:val="0"/>
          <w:numId w:val="22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«Модернизация учебного процесса».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Для реализации познавательной и творческой активности школьника в учебном процессе используются современные образовательные технологии, позволяющие повышать качество образования,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 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В школе представлен широкий спектр образовательных педагогических технологий, которые применяются в учебном процессе.</w:t>
      </w:r>
    </w:p>
    <w:p w:rsidR="006B7693" w:rsidRPr="006B7693" w:rsidRDefault="006B7693" w:rsidP="006B76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693" w:rsidRPr="006B7693" w:rsidRDefault="006B7693" w:rsidP="006B7693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>Использование технологий по ступеням образования: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5507"/>
        <w:gridCol w:w="3838"/>
      </w:tblGrid>
      <w:tr w:rsidR="006B7693" w:rsidRPr="006B7693" w:rsidTr="005D5304">
        <w:trPr>
          <w:jc w:val="center"/>
        </w:trPr>
        <w:tc>
          <w:tcPr>
            <w:tcW w:w="6101" w:type="dxa"/>
          </w:tcPr>
          <w:p w:rsidR="006B7693" w:rsidRPr="006B7693" w:rsidRDefault="006B7693" w:rsidP="006B76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959" w:type="dxa"/>
          </w:tcPr>
          <w:p w:rsidR="006B7693" w:rsidRPr="006B7693" w:rsidRDefault="006B7693" w:rsidP="006B76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6B7693" w:rsidRPr="006B7693" w:rsidTr="005D5304">
        <w:trPr>
          <w:jc w:val="center"/>
        </w:trPr>
        <w:tc>
          <w:tcPr>
            <w:tcW w:w="6101" w:type="dxa"/>
          </w:tcPr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Здоровье сберегающие технологии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Проблемное обучение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в обучении игровых методов: ролевые, деловые, обучающие игры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Система инновационной оценки «портфолио»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6B7693" w:rsidRPr="006B7693" w:rsidRDefault="006B7693" w:rsidP="006B7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59" w:type="dxa"/>
          </w:tcPr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Проектные методы обучения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Исследовательские методы обучения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ИКТ технологии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методов</w:t>
            </w:r>
          </w:p>
          <w:p w:rsidR="006B7693" w:rsidRPr="006B7693" w:rsidRDefault="006B7693" w:rsidP="006B7693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7693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</w:p>
          <w:p w:rsidR="006B7693" w:rsidRPr="006B7693" w:rsidRDefault="006B7693" w:rsidP="006B7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693" w:rsidRPr="006B7693" w:rsidRDefault="006B7693" w:rsidP="006B76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7693" w:rsidRPr="006B7693" w:rsidRDefault="006B7693" w:rsidP="006B76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>Кадровый потенциал МКОУ Верхнебатлухская «СОШ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Педагогический коллектив нашей школы состоит из 22 педагогов </w:t>
      </w:r>
    </w:p>
    <w:p w:rsidR="006B7693" w:rsidRPr="006B7693" w:rsidRDefault="006B7693" w:rsidP="006B76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Высшее образование имеют 19 человек (87%),</w:t>
      </w:r>
    </w:p>
    <w:p w:rsidR="006B7693" w:rsidRPr="006B7693" w:rsidRDefault="006B7693" w:rsidP="006B76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lastRenderedPageBreak/>
        <w:t xml:space="preserve">среднее-специальное – 3 человека (13%).  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В школе работают квалифицированные педагоги.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На данный момент из 22 педагогических работников: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Высшая квалификационная категория - 7 человек (34%).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1 категорию имеют -   11 человек (50%), </w:t>
      </w:r>
    </w:p>
    <w:p w:rsidR="006B7693" w:rsidRPr="006B7693" w:rsidRDefault="006B7693" w:rsidP="006B76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  не имеет категории -   4 человек (16%)</w:t>
      </w:r>
      <w:r>
        <w:rPr>
          <w:rFonts w:ascii="Times New Roman" w:hAnsi="Times New Roman" w:cs="Times New Roman"/>
          <w:sz w:val="24"/>
          <w:szCs w:val="24"/>
        </w:rPr>
        <w:t xml:space="preserve"> (имеют соответствие занимаемой должности)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По стажу работы: от 1-10 лет- 6 человек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            от 10-20 лет- 8 человек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6B7693">
        <w:rPr>
          <w:rFonts w:ascii="Times New Roman" w:hAnsi="Times New Roman" w:cs="Times New Roman"/>
          <w:sz w:val="24"/>
          <w:szCs w:val="24"/>
        </w:rPr>
        <w:t xml:space="preserve">от 20 -25 лет- 2 человек </w:t>
      </w:r>
    </w:p>
    <w:p w:rsidR="006B7693" w:rsidRPr="006B7693" w:rsidRDefault="006B7693" w:rsidP="006B76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            от 25-30 лет- 1 человека </w:t>
      </w:r>
    </w:p>
    <w:p w:rsidR="006B7693" w:rsidRPr="006B7693" w:rsidRDefault="006B7693" w:rsidP="006B7693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                            от 30 и более-5 человек </w:t>
      </w:r>
    </w:p>
    <w:p w:rsidR="006B7693" w:rsidRPr="006B7693" w:rsidRDefault="006B7693" w:rsidP="006B76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Школа полностью обеспечена педагогическими кадрами.</w:t>
      </w:r>
    </w:p>
    <w:p w:rsidR="006B7693" w:rsidRPr="006B7693" w:rsidRDefault="006B7693" w:rsidP="006B76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6B7693" w:rsidRPr="006B7693" w:rsidRDefault="006B7693" w:rsidP="006B76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6B7693" w:rsidRPr="006B7693" w:rsidRDefault="006B7693" w:rsidP="006B76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>анализ выполнения принятых управленческих решений, обеспечивающий качество результативности обученности учащихся;</w:t>
      </w:r>
    </w:p>
    <w:p w:rsidR="006B7693" w:rsidRPr="006B7693" w:rsidRDefault="006B7693" w:rsidP="006B769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6B7693" w:rsidRPr="006B7693" w:rsidRDefault="006B7693" w:rsidP="006B7693">
      <w:pPr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Высшей формой коллективной методической работы школы является </w:t>
      </w:r>
      <w:r w:rsidRPr="006B7693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6B7693">
        <w:rPr>
          <w:rFonts w:ascii="Times New Roman" w:hAnsi="Times New Roman" w:cs="Times New Roman"/>
          <w:sz w:val="24"/>
          <w:szCs w:val="24"/>
        </w:rPr>
        <w:t xml:space="preserve">.   При подготовке тематических педсоветов в школе создается творческая группа учителей, которые подбирают информацию, формулируют вопросы и проблемы для обсуждения. </w:t>
      </w:r>
    </w:p>
    <w:p w:rsidR="006B7693" w:rsidRPr="006B7693" w:rsidRDefault="006B7693" w:rsidP="006B769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       В 2019 году было проведено 5</w:t>
      </w:r>
      <w:r w:rsidRPr="006B7693">
        <w:rPr>
          <w:rFonts w:ascii="Times New Roman" w:hAnsi="Times New Roman" w:cs="Times New Roman"/>
          <w:b/>
          <w:sz w:val="24"/>
          <w:szCs w:val="24"/>
        </w:rPr>
        <w:t xml:space="preserve"> педсоветов</w:t>
      </w:r>
      <w:r w:rsidRPr="006B7693">
        <w:rPr>
          <w:rFonts w:ascii="Times New Roman" w:hAnsi="Times New Roman" w:cs="Times New Roman"/>
          <w:sz w:val="24"/>
          <w:szCs w:val="24"/>
        </w:rPr>
        <w:t>, из них    три тематических, связанных с проблемой школы и задачами на текущий год.</w:t>
      </w: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Формы проведения педагогических советов были разнообразны. </w:t>
      </w:r>
    </w:p>
    <w:p w:rsidR="006B7693" w:rsidRPr="006B7693" w:rsidRDefault="006B7693" w:rsidP="006B7693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      Наряду с традиционными, использовались такие активные формы:</w:t>
      </w:r>
    </w:p>
    <w:p w:rsidR="006B7693" w:rsidRPr="006B7693" w:rsidRDefault="006B7693" w:rsidP="006B7693">
      <w:pPr>
        <w:widowControl w:val="0"/>
        <w:numPr>
          <w:ilvl w:val="0"/>
          <w:numId w:val="2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работа в творческих микрогруппах;</w:t>
      </w:r>
    </w:p>
    <w:p w:rsidR="006B7693" w:rsidRPr="006B7693" w:rsidRDefault="006B7693" w:rsidP="006B7693">
      <w:pPr>
        <w:widowControl w:val="0"/>
        <w:numPr>
          <w:ilvl w:val="0"/>
          <w:numId w:val="2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демонстрация фрагментов уроков по проблеме педсовета, их анализ;</w:t>
      </w:r>
    </w:p>
    <w:p w:rsidR="006B7693" w:rsidRPr="006B7693" w:rsidRDefault="006B7693" w:rsidP="006B7693">
      <w:pPr>
        <w:widowControl w:val="0"/>
        <w:numPr>
          <w:ilvl w:val="0"/>
          <w:numId w:val="2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анкетирование, обсуждение результатов; </w:t>
      </w:r>
    </w:p>
    <w:p w:rsidR="006B7693" w:rsidRPr="006B7693" w:rsidRDefault="006B7693" w:rsidP="006B7693">
      <w:pPr>
        <w:widowControl w:val="0"/>
        <w:numPr>
          <w:ilvl w:val="0"/>
          <w:numId w:val="2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диагностирование по проблемам.</w:t>
      </w:r>
    </w:p>
    <w:p w:rsidR="006B7693" w:rsidRPr="006B7693" w:rsidRDefault="006B7693" w:rsidP="006B769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7693">
        <w:rPr>
          <w:rFonts w:ascii="Times New Roman" w:hAnsi="Times New Roman" w:cs="Times New Roman"/>
          <w:sz w:val="24"/>
          <w:szCs w:val="24"/>
        </w:rPr>
        <w:t xml:space="preserve">В школе функционирует </w:t>
      </w:r>
      <w:r w:rsidRPr="006B7693">
        <w:rPr>
          <w:rFonts w:ascii="Times New Roman" w:hAnsi="Times New Roman" w:cs="Times New Roman"/>
          <w:b/>
          <w:sz w:val="24"/>
          <w:szCs w:val="24"/>
        </w:rPr>
        <w:t>методический совет</w:t>
      </w:r>
      <w:r w:rsidRPr="006B7693">
        <w:rPr>
          <w:rFonts w:ascii="Times New Roman" w:hAnsi="Times New Roman" w:cs="Times New Roman"/>
          <w:sz w:val="24"/>
          <w:szCs w:val="24"/>
        </w:rPr>
        <w:t>,</w:t>
      </w:r>
      <w:r w:rsidRPr="006B7693">
        <w:rPr>
          <w:rFonts w:ascii="Times New Roman" w:hAnsi="Times New Roman" w:cs="Times New Roman"/>
          <w:bCs/>
          <w:sz w:val="24"/>
          <w:szCs w:val="24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6B7693">
        <w:rPr>
          <w:rFonts w:ascii="Times New Roman" w:hAnsi="Times New Roman" w:cs="Times New Roman"/>
          <w:sz w:val="24"/>
          <w:szCs w:val="24"/>
        </w:rPr>
        <w:t xml:space="preserve"> В него входят директор школы, заместитель директора по УВР, руководители школьных методических объединений.</w:t>
      </w:r>
    </w:p>
    <w:p w:rsidR="00E87009" w:rsidRPr="00E87009" w:rsidRDefault="00E87009" w:rsidP="00E870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7009">
        <w:rPr>
          <w:rFonts w:ascii="Times New Roman" w:hAnsi="Times New Roman" w:cs="Times New Roman"/>
          <w:bCs/>
          <w:sz w:val="24"/>
          <w:szCs w:val="24"/>
        </w:rPr>
        <w:t xml:space="preserve">Приоритетные направления методической работы школы </w:t>
      </w:r>
    </w:p>
    <w:p w:rsidR="00E87009" w:rsidRPr="00E87009" w:rsidRDefault="00E87009" w:rsidP="00E870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bCs/>
          <w:sz w:val="24"/>
          <w:szCs w:val="24"/>
        </w:rPr>
        <w:t>на 2020 год: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условий для непрерывного совершенствования </w:t>
      </w:r>
      <w:r w:rsidRPr="008167FC">
        <w:rPr>
          <w:rFonts w:ascii="Times New Roman" w:hAnsi="Times New Roman" w:cs="Times New Roman"/>
          <w:sz w:val="24"/>
          <w:szCs w:val="24"/>
        </w:rPr>
        <w:t>профессионального мастерства учителя с целью достижения современного качества образования в условиях реализации ФГОС ООО;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информационное обеспечение образовательного процесса;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обеспечение условий для изучения, обобщения и распространения передового опыта;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обеспечение внеклассной работы по учебным предметам;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совершенствование методов отслеживания качества образования;</w:t>
      </w:r>
    </w:p>
    <w:p w:rsidR="00E87009" w:rsidRPr="008167FC" w:rsidRDefault="00E87009" w:rsidP="00E87009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над повышением профессионального имиджа учителя и школы.</w:t>
      </w:r>
    </w:p>
    <w:p w:rsidR="00E87009" w:rsidRPr="008167FC" w:rsidRDefault="00E87009" w:rsidP="00E8700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Работа методического совета основывалась на общей воспитательно-образовательной цели школы, состоящей в развитии личности ученика и учителя, и    строилась в тесном контакте с методическими объединениями, через педсоветы, «круглые столы», семинары.</w:t>
      </w:r>
    </w:p>
    <w:p w:rsidR="00E87009" w:rsidRPr="008167FC" w:rsidRDefault="00E87009" w:rsidP="00E8700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На каждом заседании методического совета подводились итоги работы учителей-предметников:</w:t>
      </w:r>
    </w:p>
    <w:p w:rsidR="00E87009" w:rsidRPr="008167FC" w:rsidRDefault="00E87009" w:rsidP="00E87009">
      <w:pPr>
        <w:pStyle w:val="a5"/>
        <w:numPr>
          <w:ilvl w:val="0"/>
          <w:numId w:val="26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над повышением качества знаний, умений и навыков учащихся; </w:t>
      </w:r>
    </w:p>
    <w:p w:rsidR="00E87009" w:rsidRPr="008167FC" w:rsidRDefault="00E87009" w:rsidP="00E87009">
      <w:pPr>
        <w:pStyle w:val="a5"/>
        <w:numPr>
          <w:ilvl w:val="0"/>
          <w:numId w:val="26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 xml:space="preserve">по предупреждению неуспешности в обучении, </w:t>
      </w:r>
    </w:p>
    <w:p w:rsidR="00E87009" w:rsidRPr="008167FC" w:rsidRDefault="00E87009" w:rsidP="00E87009">
      <w:pPr>
        <w:pStyle w:val="a5"/>
        <w:numPr>
          <w:ilvl w:val="0"/>
          <w:numId w:val="26"/>
        </w:numPr>
        <w:spacing w:after="0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с учащимися с повышенной учебной мотивацией.</w:t>
      </w:r>
    </w:p>
    <w:p w:rsidR="00E87009" w:rsidRPr="008167FC" w:rsidRDefault="00E87009" w:rsidP="00E87009">
      <w:pPr>
        <w:pStyle w:val="a5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87009" w:rsidRPr="008167FC" w:rsidRDefault="00E87009" w:rsidP="00E8700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7FC">
        <w:rPr>
          <w:rFonts w:ascii="Times New Roman" w:hAnsi="Times New Roman" w:cs="Times New Roman"/>
          <w:sz w:val="24"/>
          <w:szCs w:val="24"/>
        </w:rPr>
        <w:t>План работы м</w:t>
      </w:r>
      <w:r>
        <w:rPr>
          <w:rFonts w:ascii="Times New Roman" w:hAnsi="Times New Roman" w:cs="Times New Roman"/>
          <w:sz w:val="24"/>
          <w:szCs w:val="24"/>
        </w:rPr>
        <w:t>етодического совета на 2019</w:t>
      </w:r>
      <w:r w:rsidRPr="008167FC">
        <w:rPr>
          <w:rFonts w:ascii="Times New Roman" w:hAnsi="Times New Roman" w:cs="Times New Roman"/>
          <w:sz w:val="24"/>
          <w:szCs w:val="24"/>
        </w:rPr>
        <w:t xml:space="preserve"> год выполнен полностью.  </w:t>
      </w:r>
    </w:p>
    <w:p w:rsidR="00904017" w:rsidRPr="00E87009" w:rsidRDefault="00E87009" w:rsidP="00E87009">
      <w:pPr>
        <w:pStyle w:val="af8"/>
        <w:spacing w:after="0"/>
        <w:jc w:val="both"/>
        <w:rPr>
          <w:i/>
        </w:rPr>
      </w:pPr>
      <w:r w:rsidRPr="00E87009">
        <w:rPr>
          <w:bCs/>
          <w:i/>
        </w:rPr>
        <w:t>Вывод: Условия обеспечения образовательного процесса (научно-методическое обеспечение, кадровый потенциал) соответствуют требованиям ФГОС НОО и ФГОС ООО (5-8к); отвечают нормам действующего законодательства и позволяют качественно организовывать образовательный процесс.</w:t>
      </w:r>
      <w:r w:rsidRPr="00E87009">
        <w:rPr>
          <w:i/>
        </w:rPr>
        <w:t xml:space="preserve"> В 2020 году продолжать создавать условия для педагогов школы по прохождению аттестации и курсовой переподготовки; стимулировать педагогов к участию в профессиональных конкурсах, научно-практических конференциях, публикации материалов из опыта работы. Вести целенаправленную работу по созданию страничек педагогов школы на школьном сайте. Продолжать организацию внутришкольного повышения квалификации педагогов на основе их участия в методических объединениях, семинарах и мастер-классах.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Информационно – технологическое обеспечение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</w:p>
    <w:p w:rsidR="00E87009" w:rsidRPr="00E87009" w:rsidRDefault="00E87009" w:rsidP="00E87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учебниками на   _100____%  из них -   __100___% из школьного фонда. 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Книжный фонд, включая</w:t>
      </w:r>
      <w:r w:rsidRPr="00E87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09">
        <w:rPr>
          <w:rFonts w:ascii="Times New Roman" w:hAnsi="Times New Roman" w:cs="Times New Roman"/>
          <w:sz w:val="24"/>
          <w:szCs w:val="24"/>
        </w:rPr>
        <w:t xml:space="preserve">учебно-методическую литературу, </w:t>
      </w:r>
      <w:r w:rsidRPr="00E87009">
        <w:rPr>
          <w:rFonts w:ascii="Times New Roman" w:hAnsi="Times New Roman" w:cs="Times New Roman"/>
          <w:b/>
          <w:sz w:val="24"/>
          <w:szCs w:val="24"/>
        </w:rPr>
        <w:t>художественную</w:t>
      </w:r>
      <w:r w:rsidRPr="00E87009">
        <w:rPr>
          <w:rFonts w:ascii="Times New Roman" w:hAnsi="Times New Roman" w:cs="Times New Roman"/>
          <w:sz w:val="24"/>
          <w:szCs w:val="24"/>
        </w:rPr>
        <w:t xml:space="preserve"> литературу</w:t>
      </w:r>
      <w:r w:rsidRPr="00E87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00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E87009">
        <w:rPr>
          <w:rFonts w:ascii="Times New Roman" w:hAnsi="Times New Roman" w:cs="Times New Roman"/>
          <w:sz w:val="24"/>
          <w:szCs w:val="24"/>
        </w:rPr>
        <w:t>_3512______ экз.,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в том числе учебники: _1462_____экз.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 xml:space="preserve">Материально – техническая база  </w:t>
      </w:r>
    </w:p>
    <w:p w:rsidR="00E87009" w:rsidRPr="00E87009" w:rsidRDefault="00E87009" w:rsidP="00E87009">
      <w:pPr>
        <w:tabs>
          <w:tab w:val="left" w:pos="720"/>
        </w:tabs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Style w:val="72"/>
        <w:tblW w:w="8528" w:type="dxa"/>
        <w:tblInd w:w="250" w:type="dxa"/>
        <w:tblLook w:val="04A0" w:firstRow="1" w:lastRow="0" w:firstColumn="1" w:lastColumn="0" w:noHBand="0" w:noVBand="1"/>
      </w:tblPr>
      <w:tblGrid>
        <w:gridCol w:w="4429"/>
        <w:gridCol w:w="4099"/>
      </w:tblGrid>
      <w:tr w:rsidR="00E87009" w:rsidRPr="00E87009" w:rsidTr="00E87009">
        <w:trPr>
          <w:trHeight w:val="482"/>
        </w:trPr>
        <w:tc>
          <w:tcPr>
            <w:tcW w:w="8528" w:type="dxa"/>
            <w:gridSpan w:val="2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 в  </w:t>
            </w:r>
            <w:r w:rsidRPr="00E87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здании</w:t>
            </w:r>
          </w:p>
        </w:tc>
      </w:tr>
      <w:tr w:rsidR="00E87009" w:rsidRPr="00E87009" w:rsidTr="00E87009">
        <w:trPr>
          <w:trHeight w:val="498"/>
        </w:trPr>
        <w:tc>
          <w:tcPr>
            <w:tcW w:w="442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Год постройки</w:t>
            </w:r>
          </w:p>
        </w:tc>
        <w:tc>
          <w:tcPr>
            <w:tcW w:w="409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iCs/>
                <w:sz w:val="24"/>
                <w:szCs w:val="24"/>
              </w:rPr>
              <w:t>1960 г.</w:t>
            </w:r>
          </w:p>
        </w:tc>
      </w:tr>
      <w:tr w:rsidR="00E87009" w:rsidRPr="00E87009" w:rsidTr="00E87009">
        <w:trPr>
          <w:trHeight w:val="514"/>
        </w:trPr>
        <w:tc>
          <w:tcPr>
            <w:tcW w:w="442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409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970 м</w:t>
            </w:r>
            <w:r w:rsidRPr="00E8700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3.9pt" o:ole="">
                  <v:imagedata r:id="rId10" o:title=""/>
                </v:shape>
                <o:OLEObject Type="Embed" ProgID="Equation.3" ShapeID="_x0000_i1025" DrawAspect="Content" ObjectID="_1656824237" r:id="rId11"/>
              </w:object>
            </w:r>
          </w:p>
        </w:tc>
      </w:tr>
      <w:tr w:rsidR="00E87009" w:rsidRPr="00E87009" w:rsidTr="00E87009">
        <w:trPr>
          <w:trHeight w:val="482"/>
        </w:trPr>
        <w:tc>
          <w:tcPr>
            <w:tcW w:w="442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sz w:val="24"/>
                <w:szCs w:val="24"/>
              </w:rPr>
              <w:t>Права на здание</w:t>
            </w:r>
          </w:p>
        </w:tc>
        <w:tc>
          <w:tcPr>
            <w:tcW w:w="4099" w:type="dxa"/>
            <w:shd w:val="clear" w:color="auto" w:fill="auto"/>
          </w:tcPr>
          <w:p w:rsidR="00E87009" w:rsidRPr="00E87009" w:rsidRDefault="00E87009" w:rsidP="00E87009">
            <w:pPr>
              <w:autoSpaceDE w:val="0"/>
              <w:autoSpaceDN w:val="0"/>
              <w:adjustRightInd w:val="0"/>
              <w:ind w:left="284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700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</w:tbl>
    <w:p w:rsidR="00E87009" w:rsidRPr="00E87009" w:rsidRDefault="00E87009" w:rsidP="00E870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7009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общеобразовательном учреждении имеются учебные помещения для проведения уроков по предметам учебного плана:  </w:t>
      </w:r>
    </w:p>
    <w:p w:rsidR="00E87009" w:rsidRPr="00E87009" w:rsidRDefault="00E87009" w:rsidP="00E87009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009">
        <w:rPr>
          <w:rFonts w:ascii="Times New Roman" w:eastAsia="Times New Roman" w:hAnsi="Times New Roman" w:cs="Times New Roman"/>
          <w:sz w:val="24"/>
          <w:szCs w:val="24"/>
        </w:rPr>
        <w:t xml:space="preserve">лаборантская, оснащенная оборудованием для проведения лабораторных и практических работ химии;  </w:t>
      </w:r>
    </w:p>
    <w:p w:rsidR="00E87009" w:rsidRPr="00E87009" w:rsidRDefault="00E87009" w:rsidP="00E87009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009">
        <w:rPr>
          <w:rFonts w:ascii="Times New Roman" w:eastAsia="Times New Roman" w:hAnsi="Times New Roman" w:cs="Times New Roman"/>
          <w:sz w:val="24"/>
          <w:szCs w:val="24"/>
        </w:rPr>
        <w:t>кабинет информатики площадью 12 кв. м, где</w:t>
      </w:r>
      <w:r w:rsidRPr="00E87009">
        <w:rPr>
          <w:rFonts w:ascii="Times New Roman" w:hAnsi="Times New Roman" w:cs="Times New Roman"/>
          <w:sz w:val="24"/>
          <w:szCs w:val="24"/>
        </w:rPr>
        <w:t xml:space="preserve"> установлено 6 компьютеров, 6   - соединены в локальную сеть, </w:t>
      </w:r>
    </w:p>
    <w:p w:rsidR="00E87009" w:rsidRPr="00E87009" w:rsidRDefault="00E87009" w:rsidP="00E87009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кабинет начальных классов</w:t>
      </w:r>
      <w:r w:rsidRPr="00E87009">
        <w:rPr>
          <w:rFonts w:ascii="Times New Roman" w:eastAsia="Times New Roman" w:hAnsi="Times New Roman" w:cs="Times New Roman"/>
          <w:sz w:val="24"/>
          <w:szCs w:val="24"/>
        </w:rPr>
        <w:t xml:space="preserve">   площадью по 24 кв.м. оборудован компьютером, мультимедийны</w:t>
      </w:r>
      <w:r w:rsidRPr="00E87009">
        <w:rPr>
          <w:rFonts w:ascii="Times New Roman" w:hAnsi="Times New Roman" w:cs="Times New Roman"/>
          <w:sz w:val="24"/>
          <w:szCs w:val="24"/>
        </w:rPr>
        <w:t xml:space="preserve">м проектором, экраном; </w:t>
      </w:r>
    </w:p>
    <w:p w:rsidR="00E87009" w:rsidRPr="00E87009" w:rsidRDefault="00E87009" w:rsidP="00E87009">
      <w:pPr>
        <w:numPr>
          <w:ilvl w:val="0"/>
          <w:numId w:val="28"/>
        </w:num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С целью развития интереса учащихся к занятиям спортом в школе имеется   спортивный зал</w:t>
      </w:r>
    </w:p>
    <w:p w:rsidR="00E87009" w:rsidRPr="00E87009" w:rsidRDefault="00E87009" w:rsidP="00E87009">
      <w:pPr>
        <w:numPr>
          <w:ilvl w:val="0"/>
          <w:numId w:val="28"/>
        </w:numPr>
        <w:tabs>
          <w:tab w:val="left" w:pos="72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        В школе имеются      6 компьютеров, 1 мультимедийный проектор, 6 ноутбуков,  1 лазерный принтер,   3 МФУ, 1 интерактивная доска,. Имеется доступ в Интернет, создан и работает школьный сайт. Кабинет начальных классов оборудованы компьютером, мультимедийным проектором, экраном, комплектом </w:t>
      </w:r>
      <w:r w:rsidRPr="00E8700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E87009">
        <w:rPr>
          <w:rFonts w:ascii="Times New Roman" w:hAnsi="Times New Roman" w:cs="Times New Roman"/>
          <w:sz w:val="24"/>
          <w:szCs w:val="24"/>
        </w:rPr>
        <w:t xml:space="preserve"> дисков для 1-4 классов по предметам, школьными пособиями и таблицами, имеется микроскоп, комплект робототехники. </w:t>
      </w:r>
      <w:r w:rsidRPr="00E87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7009" w:rsidRPr="00E87009" w:rsidRDefault="00E87009" w:rsidP="00E87009">
      <w:pPr>
        <w:tabs>
          <w:tab w:val="left" w:pos="720"/>
        </w:tabs>
        <w:spacing w:after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Все классные комнаты соответствуют санитарно-гигиеническим нормам и требованиям, соблюдаются нормы освещения. 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Вывод: Информационно-технологическое обеспечение, материально-техническая база соответствуют требованиям ФГОС. Отвечают нормам действующего законодательства и позволяют качественно организовывать образовательный процесс.</w:t>
      </w: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870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  Продолжать вести обновление и пополнение библиотечного фонда; дальнейшее оснащение кабинетов в соответствии с требованиями ФГОС.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87009" w:rsidRDefault="00E87009" w:rsidP="00E8700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Самообследование МКОУ «Верхнебатлухская СОШ» показало, что:</w:t>
      </w:r>
    </w:p>
    <w:p w:rsidR="00E87009" w:rsidRPr="00E87009" w:rsidRDefault="00E87009" w:rsidP="00E8700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7009">
        <w:rPr>
          <w:rFonts w:ascii="Times New Roman" w:hAnsi="Times New Roman" w:cs="Times New Roman"/>
          <w:sz w:val="24"/>
          <w:szCs w:val="24"/>
        </w:rPr>
        <w:t>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 в полной мере.</w:t>
      </w:r>
    </w:p>
    <w:p w:rsidR="00E87009" w:rsidRPr="00E87009" w:rsidRDefault="00E87009" w:rsidP="00E87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2. Содержание, уровень и качество подготовки выпускников образовательного учреждения соответствуют требованиям, определенным федеральным государственным образовательным стандартом общего образования. </w:t>
      </w:r>
    </w:p>
    <w:p w:rsidR="00E87009" w:rsidRPr="00E87009" w:rsidRDefault="00E87009" w:rsidP="00E87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3.  Кадровые условия реализации образовательного процесса достаточны для реализации указанных образовательных программ. </w:t>
      </w:r>
    </w:p>
    <w:p w:rsidR="00E87009" w:rsidRPr="00E87009" w:rsidRDefault="00E87009" w:rsidP="00E870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lastRenderedPageBreak/>
        <w:t>4. Уровень организации воспитательной деятельности соответствует ее целям и задачам.</w:t>
      </w:r>
    </w:p>
    <w:p w:rsidR="00E87009" w:rsidRPr="00E87009" w:rsidRDefault="00E87009" w:rsidP="00E87009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Вместе с тем, существует ряд проблем, над решением которых предстоит работать в следующем учебном году. Исходя из этих проблем, можно выделить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7009" w:rsidRPr="00E87009" w:rsidRDefault="00E87009" w:rsidP="00E87009">
      <w:pPr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87009">
        <w:rPr>
          <w:rFonts w:ascii="Times New Roman" w:hAnsi="Times New Roman" w:cs="Times New Roman"/>
          <w:sz w:val="24"/>
          <w:szCs w:val="24"/>
        </w:rPr>
        <w:t xml:space="preserve"> </w:t>
      </w:r>
      <w:r w:rsidRPr="00E87009">
        <w:rPr>
          <w:rFonts w:ascii="Times New Roman" w:hAnsi="Times New Roman" w:cs="Times New Roman"/>
          <w:b/>
          <w:sz w:val="24"/>
          <w:szCs w:val="24"/>
        </w:rPr>
        <w:t>работы школы на 2020 год</w:t>
      </w:r>
      <w:r w:rsidRPr="00E87009">
        <w:rPr>
          <w:rFonts w:ascii="Times New Roman" w:hAnsi="Times New Roman" w:cs="Times New Roman"/>
          <w:sz w:val="24"/>
          <w:szCs w:val="24"/>
        </w:rPr>
        <w:t>:</w:t>
      </w:r>
    </w:p>
    <w:p w:rsidR="00E87009" w:rsidRPr="00E87009" w:rsidRDefault="00E87009" w:rsidP="00E87009">
      <w:pPr>
        <w:numPr>
          <w:ilvl w:val="0"/>
          <w:numId w:val="27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В области организационно-правового обеспечения образовательной деятельности:</w:t>
      </w:r>
    </w:p>
    <w:p w:rsidR="00E87009" w:rsidRPr="00E87009" w:rsidRDefault="00E87009" w:rsidP="00E8700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 обновление и пополнение нормативной базы по введению ФГОС ООО;</w:t>
      </w:r>
      <w:r w:rsidRPr="00E8700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87009" w:rsidRPr="00E87009" w:rsidRDefault="00E87009" w:rsidP="00E87009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009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E87009">
        <w:rPr>
          <w:rFonts w:ascii="Times New Roman" w:hAnsi="Times New Roman" w:cs="Times New Roman"/>
          <w:bCs/>
          <w:sz w:val="24"/>
          <w:szCs w:val="24"/>
        </w:rPr>
        <w:t xml:space="preserve">внесение изменений и дополнений в основную образовательную программу основного </w:t>
      </w:r>
    </w:p>
    <w:p w:rsidR="00E87009" w:rsidRPr="00E87009" w:rsidRDefault="00E87009" w:rsidP="00E870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bCs/>
          <w:sz w:val="24"/>
          <w:szCs w:val="24"/>
        </w:rPr>
        <w:t xml:space="preserve">    общего образования в соответствии с ФГОС ООО;</w:t>
      </w:r>
      <w:r w:rsidRPr="00E870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7009" w:rsidRPr="00E87009" w:rsidRDefault="00E87009" w:rsidP="00E87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 приведение   локальных актов в соответствие с новыми требованиями.</w:t>
      </w:r>
    </w:p>
    <w:p w:rsidR="00E87009" w:rsidRPr="00E87009" w:rsidRDefault="00E87009" w:rsidP="00E87009">
      <w:pPr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В области реализации образовательной программы, оценки качества образования:</w:t>
      </w:r>
    </w:p>
    <w:p w:rsidR="00E87009" w:rsidRPr="00E87009" w:rsidRDefault="00E87009" w:rsidP="00E8700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009">
        <w:rPr>
          <w:rFonts w:ascii="Times New Roman" w:eastAsia="Times New Roman" w:hAnsi="Times New Roman" w:cs="Times New Roman"/>
          <w:sz w:val="24"/>
          <w:szCs w:val="24"/>
          <w:lang w:eastAsia="en-US"/>
        </w:rPr>
        <w:t>-   создание условий для реализации потенциала одаренных детей;</w:t>
      </w:r>
    </w:p>
    <w:p w:rsidR="00E87009" w:rsidRPr="00E87009" w:rsidRDefault="00E87009" w:rsidP="00E8700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0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 совершенствование работы педагогов по повышению качества знаний учащихся, по </w:t>
      </w:r>
    </w:p>
    <w:p w:rsidR="00E87009" w:rsidRPr="00E87009" w:rsidRDefault="00E87009" w:rsidP="00E87009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0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подготовке обучающихся к государственной (итоговой) аттестации;</w:t>
      </w:r>
    </w:p>
    <w:p w:rsidR="00E87009" w:rsidRPr="00E87009" w:rsidRDefault="00E87009" w:rsidP="00E87009">
      <w:pPr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развитие информационно-образовательной среды;</w:t>
      </w:r>
    </w:p>
    <w:p w:rsidR="00E87009" w:rsidRPr="00E87009" w:rsidRDefault="00E87009" w:rsidP="00E87009">
      <w:pPr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совершенствование работы школьного сайта;</w:t>
      </w:r>
    </w:p>
    <w:p w:rsidR="00E87009" w:rsidRPr="00E87009" w:rsidRDefault="00E87009" w:rsidP="00E87009">
      <w:pPr>
        <w:shd w:val="clear" w:color="auto" w:fill="FFFFFF"/>
        <w:tabs>
          <w:tab w:val="left" w:pos="284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совершенствование школьной системы оценки качества образования.</w:t>
      </w:r>
    </w:p>
    <w:p w:rsidR="00E87009" w:rsidRPr="00E87009" w:rsidRDefault="00E87009" w:rsidP="00E87009">
      <w:pPr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В области воспитательной системы: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>-  активизация работы по вовлечению большего числа родителей в жизнь школы;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-  поддержка активных творческих семей;  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-  сотрудничество с   учебными заведениями, при проведении профориентационной 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   работы;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- изучение интересов учащихся и активизация работы по удовлетворению </w:t>
      </w:r>
    </w:p>
    <w:p w:rsidR="00E87009" w:rsidRPr="00E87009" w:rsidRDefault="00E87009" w:rsidP="00E870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009">
        <w:rPr>
          <w:rFonts w:ascii="Times New Roman" w:hAnsi="Times New Roman" w:cs="Times New Roman"/>
          <w:sz w:val="24"/>
          <w:szCs w:val="24"/>
        </w:rPr>
        <w:t xml:space="preserve">   информационных запросов выпускников;</w:t>
      </w:r>
    </w:p>
    <w:p w:rsidR="00E87009" w:rsidRPr="00E87009" w:rsidRDefault="00E87009" w:rsidP="00E87009">
      <w:pPr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009">
        <w:rPr>
          <w:rFonts w:ascii="Times New Roman" w:hAnsi="Times New Roman" w:cs="Times New Roman"/>
          <w:b/>
          <w:sz w:val="24"/>
          <w:szCs w:val="24"/>
        </w:rPr>
        <w:t>В области обеспечения условий образовательного процесса: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стимулирование педагогов к участию в профессиональных конкурсах, научно-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практических конференциях, публикации материалов из опыта работы;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создание страничек педагогов школы на школьном сайте;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- организация внутришкольного повышения квалификации педагогов на основе их 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участия в методических объединениях, семинарах и мастер-классах;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обновление и пополнение библиотечного фонда;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- дальнейшее оснащение кабинетов в соответствии с требованиями ФГОС.</w:t>
      </w:r>
    </w:p>
    <w:p w:rsidR="00E87009" w:rsidRPr="00E87009" w:rsidRDefault="00E87009" w:rsidP="00E8700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8700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E870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E870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Pr="00E87009" w:rsidRDefault="00E87009" w:rsidP="00E87009">
      <w:pPr>
        <w:autoSpaceDE w:val="0"/>
        <w:autoSpaceDN w:val="0"/>
        <w:adjustRightInd w:val="0"/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E87009" w:rsidRDefault="00E87009" w:rsidP="00E56965">
      <w:pPr>
        <w:jc w:val="center"/>
      </w:pPr>
    </w:p>
    <w:sectPr w:rsidR="00E87009" w:rsidSect="003B52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83" w:rsidRDefault="00040483" w:rsidP="00660807">
      <w:pPr>
        <w:spacing w:after="0" w:line="240" w:lineRule="auto"/>
      </w:pPr>
      <w:r>
        <w:separator/>
      </w:r>
    </w:p>
  </w:endnote>
  <w:endnote w:type="continuationSeparator" w:id="0">
    <w:p w:rsidR="00040483" w:rsidRDefault="00040483" w:rsidP="0066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81" w:rsidRDefault="006E478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596323"/>
      <w:docPartObj>
        <w:docPartGallery w:val="Page Numbers (Bottom of Page)"/>
        <w:docPartUnique/>
      </w:docPartObj>
    </w:sdtPr>
    <w:sdtEndPr/>
    <w:sdtContent>
      <w:p w:rsidR="006E4781" w:rsidRDefault="006E478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23">
          <w:rPr>
            <w:noProof/>
          </w:rPr>
          <w:t>24</w:t>
        </w:r>
        <w:r>
          <w:fldChar w:fldCharType="end"/>
        </w:r>
      </w:p>
    </w:sdtContent>
  </w:sdt>
  <w:p w:rsidR="006E4781" w:rsidRDefault="006E478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81" w:rsidRDefault="006E478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83" w:rsidRDefault="00040483" w:rsidP="00660807">
      <w:pPr>
        <w:spacing w:after="0" w:line="240" w:lineRule="auto"/>
      </w:pPr>
      <w:r>
        <w:separator/>
      </w:r>
    </w:p>
  </w:footnote>
  <w:footnote w:type="continuationSeparator" w:id="0">
    <w:p w:rsidR="00040483" w:rsidRDefault="00040483" w:rsidP="00660807">
      <w:pPr>
        <w:spacing w:after="0" w:line="240" w:lineRule="auto"/>
      </w:pPr>
      <w:r>
        <w:continuationSeparator/>
      </w:r>
    </w:p>
  </w:footnote>
  <w:footnote w:id="1">
    <w:p w:rsidR="006E4781" w:rsidRDefault="006E4781" w:rsidP="00660807">
      <w:pPr>
        <w:pStyle w:val="a7"/>
      </w:pPr>
    </w:p>
  </w:footnote>
  <w:footnote w:id="2">
    <w:p w:rsidR="006E4781" w:rsidRPr="00A6716F" w:rsidRDefault="006E4781" w:rsidP="00660807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81" w:rsidRDefault="006E478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81" w:rsidRDefault="006E478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81" w:rsidRDefault="006E47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6708AD"/>
    <w:multiLevelType w:val="hybridMultilevel"/>
    <w:tmpl w:val="19564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0F73"/>
    <w:multiLevelType w:val="hybridMultilevel"/>
    <w:tmpl w:val="A176D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91AE0"/>
    <w:multiLevelType w:val="hybridMultilevel"/>
    <w:tmpl w:val="88360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0739FA"/>
    <w:multiLevelType w:val="hybridMultilevel"/>
    <w:tmpl w:val="D37A9BC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EAC327A"/>
    <w:multiLevelType w:val="hybridMultilevel"/>
    <w:tmpl w:val="71F4425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590B3E"/>
    <w:multiLevelType w:val="hybridMultilevel"/>
    <w:tmpl w:val="593A8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A7FA9"/>
    <w:multiLevelType w:val="hybridMultilevel"/>
    <w:tmpl w:val="A406F658"/>
    <w:lvl w:ilvl="0" w:tplc="9B16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326531"/>
    <w:multiLevelType w:val="hybridMultilevel"/>
    <w:tmpl w:val="8804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703C9"/>
    <w:multiLevelType w:val="hybridMultilevel"/>
    <w:tmpl w:val="EAAC582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280080"/>
    <w:multiLevelType w:val="hybridMultilevel"/>
    <w:tmpl w:val="F1B8B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727025F"/>
    <w:multiLevelType w:val="multilevel"/>
    <w:tmpl w:val="2D0E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6537A5"/>
    <w:multiLevelType w:val="hybridMultilevel"/>
    <w:tmpl w:val="ABF8EB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EB966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6039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266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CC47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FC3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CC9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7A0A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98CB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6CC10293"/>
    <w:multiLevelType w:val="hybridMultilevel"/>
    <w:tmpl w:val="421A6052"/>
    <w:lvl w:ilvl="0" w:tplc="D9D692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7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7"/>
  </w:num>
  <w:num w:numId="5">
    <w:abstractNumId w:val="8"/>
  </w:num>
  <w:num w:numId="6">
    <w:abstractNumId w:val="14"/>
  </w:num>
  <w:num w:numId="7">
    <w:abstractNumId w:val="16"/>
  </w:num>
  <w:num w:numId="8">
    <w:abstractNumId w:val="24"/>
  </w:num>
  <w:num w:numId="9">
    <w:abstractNumId w:val="19"/>
  </w:num>
  <w:num w:numId="10">
    <w:abstractNumId w:val="26"/>
    <w:lvlOverride w:ilvl="0">
      <w:startOverride w:val="1"/>
    </w:lvlOverride>
  </w:num>
  <w:num w:numId="11">
    <w:abstractNumId w:val="1"/>
  </w:num>
  <w:num w:numId="12">
    <w:abstractNumId w:val="21"/>
  </w:num>
  <w:num w:numId="13">
    <w:abstractNumId w:val="23"/>
  </w:num>
  <w:num w:numId="14">
    <w:abstractNumId w:val="25"/>
  </w:num>
  <w:num w:numId="15">
    <w:abstractNumId w:val="7"/>
  </w:num>
  <w:num w:numId="16">
    <w:abstractNumId w:val="20"/>
  </w:num>
  <w:num w:numId="17">
    <w:abstractNumId w:val="9"/>
  </w:num>
  <w:num w:numId="18">
    <w:abstractNumId w:val="12"/>
  </w:num>
  <w:num w:numId="19">
    <w:abstractNumId w:val="13"/>
  </w:num>
  <w:num w:numId="20">
    <w:abstractNumId w:val="3"/>
  </w:num>
  <w:num w:numId="21">
    <w:abstractNumId w:val="10"/>
  </w:num>
  <w:num w:numId="22">
    <w:abstractNumId w:val="18"/>
  </w:num>
  <w:num w:numId="23">
    <w:abstractNumId w:val="6"/>
  </w:num>
  <w:num w:numId="24">
    <w:abstractNumId w:val="27"/>
  </w:num>
  <w:num w:numId="25">
    <w:abstractNumId w:val="22"/>
  </w:num>
  <w:num w:numId="26">
    <w:abstractNumId w:val="4"/>
  </w:num>
  <w:num w:numId="27">
    <w:abstractNumId w:val="11"/>
  </w:num>
  <w:num w:numId="2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AE"/>
    <w:rsid w:val="00040483"/>
    <w:rsid w:val="0029149D"/>
    <w:rsid w:val="003701F2"/>
    <w:rsid w:val="003B52EF"/>
    <w:rsid w:val="00476093"/>
    <w:rsid w:val="004A100D"/>
    <w:rsid w:val="005F1D25"/>
    <w:rsid w:val="00610004"/>
    <w:rsid w:val="00631025"/>
    <w:rsid w:val="00660807"/>
    <w:rsid w:val="00677A58"/>
    <w:rsid w:val="006B7693"/>
    <w:rsid w:val="006E4781"/>
    <w:rsid w:val="00904017"/>
    <w:rsid w:val="009C4397"/>
    <w:rsid w:val="00A10EE4"/>
    <w:rsid w:val="00B21E52"/>
    <w:rsid w:val="00B26C34"/>
    <w:rsid w:val="00B76713"/>
    <w:rsid w:val="00C30451"/>
    <w:rsid w:val="00C653AE"/>
    <w:rsid w:val="00D67623"/>
    <w:rsid w:val="00DA4425"/>
    <w:rsid w:val="00E4673D"/>
    <w:rsid w:val="00E52279"/>
    <w:rsid w:val="00E56965"/>
    <w:rsid w:val="00E8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BEF10-7A19-485C-9460-42C4E0B7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B52E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E569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0"/>
    <w:next w:val="a0"/>
    <w:link w:val="20"/>
    <w:unhideWhenUsed/>
    <w:qFormat/>
    <w:rsid w:val="00E56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E5696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0"/>
    <w:next w:val="a0"/>
    <w:link w:val="40"/>
    <w:qFormat/>
    <w:rsid w:val="00E569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5696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56965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56965"/>
    <w:pPr>
      <w:keepNext/>
      <w:keepLines/>
      <w:spacing w:before="200" w:after="0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31">
    <w:name w:val="Сетка таблицы3"/>
    <w:basedOn w:val="a2"/>
    <w:next w:val="a4"/>
    <w:rsid w:val="003B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B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3B52EF"/>
    <w:pPr>
      <w:ind w:left="720"/>
      <w:contextualSpacing/>
    </w:pPr>
  </w:style>
  <w:style w:type="table" w:customStyle="1" w:styleId="11">
    <w:name w:val="Сетка таблицы1"/>
    <w:basedOn w:val="a2"/>
    <w:next w:val="a4"/>
    <w:uiPriority w:val="59"/>
    <w:rsid w:val="006608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note text"/>
    <w:aliases w:val=" Знак6,Знак6,Знак Знак Знак Знак,F1,Текст сноски Знак1 Знак,Текст сноски Знак Знак Знак, Знак Знак Знак Знак,Текст сноски Знак Знак"/>
    <w:basedOn w:val="a0"/>
    <w:link w:val="a8"/>
    <w:rsid w:val="00660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aliases w:val=" Знак6 Знак,Знак6 Знак,Знак Знак Знак Знак Знак,F1 Знак,Текст сноски Знак1 Знак Знак,Текст сноски Знак Знак Знак Знак, Знак Знак Знак Знак Знак,Текст сноски Знак Знак Знак1"/>
    <w:basedOn w:val="a1"/>
    <w:link w:val="a7"/>
    <w:rsid w:val="006608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60807"/>
    <w:rPr>
      <w:rFonts w:eastAsiaTheme="minorEastAsia"/>
      <w:lang w:eastAsia="ru-RU"/>
    </w:rPr>
  </w:style>
  <w:style w:type="paragraph" w:styleId="a9">
    <w:name w:val="header"/>
    <w:basedOn w:val="a0"/>
    <w:link w:val="aa"/>
    <w:uiPriority w:val="99"/>
    <w:unhideWhenUsed/>
    <w:rsid w:val="0067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7A58"/>
    <w:rPr>
      <w:rFonts w:eastAsiaTheme="minorEastAsia"/>
      <w:lang w:eastAsia="ru-RU"/>
    </w:rPr>
  </w:style>
  <w:style w:type="paragraph" w:styleId="ab">
    <w:name w:val="footer"/>
    <w:basedOn w:val="a0"/>
    <w:link w:val="ac"/>
    <w:uiPriority w:val="99"/>
    <w:unhideWhenUsed/>
    <w:rsid w:val="00677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7A58"/>
    <w:rPr>
      <w:rFonts w:eastAsiaTheme="minorEastAsia"/>
      <w:lang w:eastAsia="ru-RU"/>
    </w:rPr>
  </w:style>
  <w:style w:type="character" w:customStyle="1" w:styleId="ad">
    <w:name w:val="Основной текст_"/>
    <w:basedOn w:val="a1"/>
    <w:link w:val="41"/>
    <w:rsid w:val="00E5696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d"/>
    <w:rsid w:val="00E56965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en-US"/>
    </w:rPr>
  </w:style>
  <w:style w:type="character" w:customStyle="1" w:styleId="10">
    <w:name w:val="Заголовок 1 Знак"/>
    <w:basedOn w:val="a1"/>
    <w:link w:val="1"/>
    <w:rsid w:val="00E569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E569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E569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E569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E5696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E56965"/>
    <w:rPr>
      <w:rFonts w:ascii="Cambria" w:eastAsia="Times New Roman" w:hAnsi="Cambria" w:cs="Times New Roman"/>
      <w:b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56965"/>
    <w:rPr>
      <w:rFonts w:ascii="Cambria" w:eastAsia="Times New Roman" w:hAnsi="Cambria" w:cs="Times New Roman"/>
      <w:b/>
      <w:i/>
      <w:iCs/>
      <w:color w:val="404040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E5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5696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2"/>
    <w:next w:val="a4"/>
    <w:uiPriority w:val="59"/>
    <w:rsid w:val="00E569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0"/>
    <w:rsid w:val="00E56965"/>
    <w:pPr>
      <w:widowControl w:val="0"/>
      <w:autoSpaceDE w:val="0"/>
      <w:autoSpaceDN w:val="0"/>
      <w:adjustRightInd w:val="0"/>
      <w:spacing w:after="0" w:line="194" w:lineRule="exact"/>
      <w:ind w:firstLine="1488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0"/>
    <w:link w:val="af1"/>
    <w:uiPriority w:val="99"/>
    <w:rsid w:val="00E569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1"/>
    <w:link w:val="af0"/>
    <w:uiPriority w:val="99"/>
    <w:rsid w:val="00E569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2"/>
    <w:next w:val="a4"/>
    <w:uiPriority w:val="59"/>
    <w:rsid w:val="00E56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2"/>
    <w:next w:val="a4"/>
    <w:uiPriority w:val="59"/>
    <w:locked/>
    <w:rsid w:val="00E56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footnote reference"/>
    <w:rsid w:val="00E56965"/>
    <w:rPr>
      <w:vertAlign w:val="superscript"/>
    </w:rPr>
  </w:style>
  <w:style w:type="character" w:customStyle="1" w:styleId="c8">
    <w:name w:val="c8"/>
    <w:rsid w:val="00E56965"/>
  </w:style>
  <w:style w:type="paragraph" w:customStyle="1" w:styleId="12">
    <w:name w:val="Без интервала1"/>
    <w:rsid w:val="00E569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0"/>
    <w:uiPriority w:val="99"/>
    <w:rsid w:val="00E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0"/>
    <w:link w:val="af5"/>
    <w:uiPriority w:val="99"/>
    <w:unhideWhenUsed/>
    <w:rsid w:val="00E56965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E56965"/>
    <w:rPr>
      <w:rFonts w:eastAsiaTheme="minorEastAsia"/>
      <w:lang w:eastAsia="ru-RU"/>
    </w:rPr>
  </w:style>
  <w:style w:type="character" w:customStyle="1" w:styleId="af6">
    <w:name w:val="Гипертекстовая ссылка"/>
    <w:basedOn w:val="a1"/>
    <w:uiPriority w:val="99"/>
    <w:rsid w:val="00E56965"/>
    <w:rPr>
      <w:rFonts w:cs="Times New Roman"/>
      <w:b/>
      <w:color w:val="106BBE"/>
    </w:rPr>
  </w:style>
  <w:style w:type="paragraph" w:styleId="af7">
    <w:name w:val="No Spacing"/>
    <w:uiPriority w:val="1"/>
    <w:qFormat/>
    <w:rsid w:val="00E56965"/>
    <w:pPr>
      <w:spacing w:after="0" w:line="240" w:lineRule="auto"/>
      <w:jc w:val="center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0"/>
    <w:rsid w:val="00E569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8">
    <w:name w:val="Базовый"/>
    <w:uiPriority w:val="99"/>
    <w:rsid w:val="00E56965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32">
    <w:name w:val="Body Text 3"/>
    <w:basedOn w:val="a0"/>
    <w:link w:val="33"/>
    <w:uiPriority w:val="99"/>
    <w:semiHidden/>
    <w:unhideWhenUsed/>
    <w:rsid w:val="00E5696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E56965"/>
    <w:rPr>
      <w:rFonts w:eastAsiaTheme="minorEastAsi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569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2">
    <w:name w:val="Body Text 2"/>
    <w:basedOn w:val="a0"/>
    <w:link w:val="23"/>
    <w:unhideWhenUsed/>
    <w:rsid w:val="00E5696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E56965"/>
    <w:rPr>
      <w:rFonts w:eastAsiaTheme="minorEastAsia"/>
      <w:lang w:eastAsia="ru-RU"/>
    </w:rPr>
  </w:style>
  <w:style w:type="character" w:customStyle="1" w:styleId="FontStyle11">
    <w:name w:val="Font Style11"/>
    <w:uiPriority w:val="99"/>
    <w:rsid w:val="00E569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E5696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E5696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E56965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6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Заголовок 11"/>
    <w:basedOn w:val="a0"/>
    <w:next w:val="a0"/>
    <w:qFormat/>
    <w:rsid w:val="00E56965"/>
    <w:pPr>
      <w:keepNext/>
      <w:keepLines/>
      <w:spacing w:before="480" w:beforeAutospacing="1" w:after="0" w:afterAutospacing="1" w:line="240" w:lineRule="auto"/>
      <w:jc w:val="center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customStyle="1" w:styleId="211">
    <w:name w:val="Заголовок 21"/>
    <w:basedOn w:val="a0"/>
    <w:next w:val="a0"/>
    <w:unhideWhenUsed/>
    <w:qFormat/>
    <w:rsid w:val="00E56965"/>
    <w:pPr>
      <w:keepNext/>
      <w:keepLines/>
      <w:spacing w:before="200" w:beforeAutospacing="1" w:after="0" w:afterAutospacing="1" w:line="240" w:lineRule="auto"/>
      <w:jc w:val="center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eastAsia="en-US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E5696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E56965"/>
    <w:pPr>
      <w:keepNext/>
      <w:keepLines/>
      <w:spacing w:before="200" w:beforeAutospacing="1" w:after="0" w:afterAutospacing="1" w:line="240" w:lineRule="auto"/>
      <w:jc w:val="center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eastAsia="en-US"/>
    </w:rPr>
  </w:style>
  <w:style w:type="paragraph" w:customStyle="1" w:styleId="91">
    <w:name w:val="Заголовок 91"/>
    <w:basedOn w:val="a0"/>
    <w:next w:val="a0"/>
    <w:uiPriority w:val="9"/>
    <w:unhideWhenUsed/>
    <w:qFormat/>
    <w:rsid w:val="00E56965"/>
    <w:pPr>
      <w:keepNext/>
      <w:keepLines/>
      <w:spacing w:before="200" w:beforeAutospacing="1" w:after="0" w:afterAutospacing="1" w:line="240" w:lineRule="auto"/>
      <w:jc w:val="center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E56965"/>
  </w:style>
  <w:style w:type="table" w:customStyle="1" w:styleId="1110">
    <w:name w:val="Сетка таблицы111"/>
    <w:basedOn w:val="a2"/>
    <w:uiPriority w:val="59"/>
    <w:rsid w:val="00E56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31"/>
    <w:basedOn w:val="a0"/>
    <w:next w:val="32"/>
    <w:uiPriority w:val="99"/>
    <w:unhideWhenUsed/>
    <w:rsid w:val="00E56965"/>
    <w:pPr>
      <w:spacing w:after="120"/>
    </w:pPr>
    <w:rPr>
      <w:rFonts w:eastAsia="Calibri"/>
      <w:sz w:val="16"/>
      <w:szCs w:val="16"/>
      <w:lang w:eastAsia="en-US"/>
    </w:rPr>
  </w:style>
  <w:style w:type="paragraph" w:customStyle="1" w:styleId="311">
    <w:name w:val="Основной текст с отступом 31"/>
    <w:basedOn w:val="a0"/>
    <w:next w:val="34"/>
    <w:link w:val="35"/>
    <w:uiPriority w:val="99"/>
    <w:unhideWhenUsed/>
    <w:rsid w:val="00E5696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11"/>
    <w:uiPriority w:val="99"/>
    <w:rsid w:val="00E56965"/>
    <w:rPr>
      <w:rFonts w:eastAsia="Calibri"/>
      <w:sz w:val="16"/>
      <w:szCs w:val="16"/>
    </w:rPr>
  </w:style>
  <w:style w:type="paragraph" w:customStyle="1" w:styleId="15">
    <w:name w:val="Основной текст с отступом1"/>
    <w:basedOn w:val="a0"/>
    <w:next w:val="af0"/>
    <w:unhideWhenUsed/>
    <w:rsid w:val="00E56965"/>
    <w:pPr>
      <w:spacing w:after="120"/>
      <w:ind w:left="283"/>
    </w:pPr>
    <w:rPr>
      <w:rFonts w:eastAsia="Calibri"/>
      <w:lang w:eastAsia="en-US"/>
    </w:rPr>
  </w:style>
  <w:style w:type="paragraph" w:styleId="24">
    <w:name w:val="Body Text Indent 2"/>
    <w:basedOn w:val="a0"/>
    <w:link w:val="25"/>
    <w:uiPriority w:val="99"/>
    <w:semiHidden/>
    <w:unhideWhenUsed/>
    <w:rsid w:val="00E56965"/>
    <w:pPr>
      <w:spacing w:after="120" w:line="480" w:lineRule="auto"/>
      <w:ind w:left="283"/>
    </w:pPr>
    <w:rPr>
      <w:rFonts w:eastAsia="Times New Roman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E56965"/>
    <w:rPr>
      <w:rFonts w:eastAsia="Times New Roman"/>
      <w:lang w:eastAsia="ru-RU"/>
    </w:rPr>
  </w:style>
  <w:style w:type="character" w:styleId="af9">
    <w:name w:val="Strong"/>
    <w:basedOn w:val="a1"/>
    <w:qFormat/>
    <w:rsid w:val="00E56965"/>
    <w:rPr>
      <w:b/>
      <w:bCs/>
    </w:rPr>
  </w:style>
  <w:style w:type="paragraph" w:customStyle="1" w:styleId="16">
    <w:name w:val="Нижний колонтитул1"/>
    <w:basedOn w:val="a0"/>
    <w:next w:val="ab"/>
    <w:uiPriority w:val="99"/>
    <w:unhideWhenUsed/>
    <w:rsid w:val="00E5696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styleId="a">
    <w:name w:val="caption"/>
    <w:basedOn w:val="a0"/>
    <w:next w:val="a0"/>
    <w:uiPriority w:val="99"/>
    <w:semiHidden/>
    <w:unhideWhenUsed/>
    <w:qFormat/>
    <w:rsid w:val="00E56965"/>
    <w:pPr>
      <w:numPr>
        <w:numId w:val="10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</w:rPr>
  </w:style>
  <w:style w:type="paragraph" w:customStyle="1" w:styleId="ConsPlusNonformat">
    <w:name w:val="ConsPlusNonformat"/>
    <w:uiPriority w:val="99"/>
    <w:rsid w:val="00E569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56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1"/>
    <w:link w:val="HTML0"/>
    <w:locked/>
    <w:rsid w:val="00E56965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E56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uiPriority w:val="99"/>
    <w:semiHidden/>
    <w:rsid w:val="00E56965"/>
    <w:rPr>
      <w:rFonts w:ascii="Consolas" w:eastAsiaTheme="minorEastAsia" w:hAnsi="Consolas" w:cs="Consolas"/>
      <w:sz w:val="20"/>
      <w:szCs w:val="20"/>
      <w:lang w:eastAsia="ru-RU"/>
    </w:rPr>
  </w:style>
  <w:style w:type="character" w:styleId="afa">
    <w:name w:val="page number"/>
    <w:basedOn w:val="a1"/>
    <w:rsid w:val="00E56965"/>
  </w:style>
  <w:style w:type="character" w:styleId="afb">
    <w:name w:val="Hyperlink"/>
    <w:basedOn w:val="a1"/>
    <w:rsid w:val="00E56965"/>
    <w:rPr>
      <w:color w:val="0000FF"/>
      <w:u w:val="single"/>
    </w:rPr>
  </w:style>
  <w:style w:type="paragraph" w:customStyle="1" w:styleId="afc">
    <w:name w:val="Стиль"/>
    <w:rsid w:val="00E56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title">
    <w:name w:val="contenttitl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objecttitle">
    <w:name w:val="objecttitl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contentimage">
    <w:name w:val="contentimage"/>
    <w:basedOn w:val="a0"/>
    <w:uiPriority w:val="99"/>
    <w:rsid w:val="00E5696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form">
    <w:name w:val="contentform"/>
    <w:basedOn w:val="a0"/>
    <w:uiPriority w:val="99"/>
    <w:rsid w:val="00E56965"/>
    <w:pPr>
      <w:spacing w:before="100" w:beforeAutospacing="1" w:after="100" w:afterAutospacing="1" w:line="240" w:lineRule="auto"/>
      <w:ind w:right="1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">
    <w:name w:val="content"/>
    <w:basedOn w:val="a0"/>
    <w:uiPriority w:val="99"/>
    <w:rsid w:val="00E5696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body">
    <w:name w:val="tablebody"/>
    <w:basedOn w:val="a0"/>
    <w:uiPriority w:val="99"/>
    <w:rsid w:val="00E56965"/>
    <w:pPr>
      <w:pBdr>
        <w:top w:val="single" w:sz="6" w:space="0" w:color="0000A0"/>
        <w:left w:val="single" w:sz="6" w:space="0" w:color="0000A0"/>
        <w:bottom w:val="single" w:sz="6" w:space="0" w:color="0000A0"/>
        <w:right w:val="single" w:sz="6" w:space="0" w:color="0000A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">
    <w:name w:val="contenttext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">
    <w:name w:val="objectnot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">
    <w:name w:val="object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">
    <w:name w:val="buttonsend"/>
    <w:basedOn w:val="a0"/>
    <w:uiPriority w:val="99"/>
    <w:rsid w:val="00E5696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newsform">
    <w:name w:val="newsform"/>
    <w:basedOn w:val="a0"/>
    <w:uiPriority w:val="99"/>
    <w:rsid w:val="00E56965"/>
    <w:pPr>
      <w:spacing w:before="300" w:beforeAutospacing="1" w:after="100" w:afterAutospacing="1" w:line="240" w:lineRule="auto"/>
      <w:ind w:lef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">
    <w:name w:val="menu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name">
    <w:name w:val="inpnam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">
    <w:name w:val="inpemail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apline">
    <w:name w:val="maplin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itemmenu">
    <w:name w:val="textitemmenu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">
    <w:name w:val="textactivemenu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">
    <w:name w:val="submenu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">
    <w:name w:val="mtditem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">
    <w:name w:val="mids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l">
    <w:name w:val="mbordl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bordr">
    <w:name w:val="mbordr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">
    <w:name w:val="objecttext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abletable">
    <w:name w:val="tabletabl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">
    <w:name w:val="ml_tdtitle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titlecomm">
    <w:name w:val="ml_tdtitlecomm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ltderr">
    <w:name w:val="ml_tderr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enu1">
    <w:name w:val="menu1"/>
    <w:basedOn w:val="a0"/>
    <w:uiPriority w:val="99"/>
    <w:rsid w:val="00E5696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menu2">
    <w:name w:val="menu2"/>
    <w:basedOn w:val="a0"/>
    <w:uiPriority w:val="99"/>
    <w:rsid w:val="00E56965"/>
    <w:pPr>
      <w:spacing w:before="100" w:beforeAutospacing="1" w:after="100" w:afterAutospacing="1" w:line="240" w:lineRule="auto"/>
      <w:ind w:left="300"/>
      <w:jc w:val="center"/>
    </w:pPr>
    <w:rPr>
      <w:rFonts w:ascii="Arial" w:eastAsia="Times New Roman" w:hAnsi="Arial" w:cs="Arial"/>
      <w:bCs/>
      <w:color w:val="1B6298"/>
      <w:sz w:val="18"/>
      <w:szCs w:val="18"/>
    </w:rPr>
  </w:style>
  <w:style w:type="paragraph" w:customStyle="1" w:styleId="menu3">
    <w:name w:val="menu3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296898"/>
      <w:sz w:val="18"/>
      <w:szCs w:val="18"/>
    </w:rPr>
  </w:style>
  <w:style w:type="paragraph" w:customStyle="1" w:styleId="buttonsend1">
    <w:name w:val="buttonsend1"/>
    <w:basedOn w:val="a0"/>
    <w:uiPriority w:val="99"/>
    <w:rsid w:val="00E56965"/>
    <w:pPr>
      <w:shd w:val="clear" w:color="auto" w:fill="0473C2"/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inpname1">
    <w:name w:val="inpname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inpemail1">
    <w:name w:val="inpemail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buttonsend2">
    <w:name w:val="buttonsend2"/>
    <w:basedOn w:val="a0"/>
    <w:uiPriority w:val="99"/>
    <w:rsid w:val="00E56965"/>
    <w:pPr>
      <w:shd w:val="clear" w:color="auto" w:fill="0473C2"/>
      <w:spacing w:before="300" w:beforeAutospacing="1" w:after="100" w:afterAutospacing="1" w:line="240" w:lineRule="auto"/>
      <w:ind w:left="2325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apline1">
    <w:name w:val="mapline1"/>
    <w:basedOn w:val="a0"/>
    <w:uiPriority w:val="99"/>
    <w:rsid w:val="00E56965"/>
    <w:pPr>
      <w:spacing w:before="100"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itle1">
    <w:name w:val="objecttitle1"/>
    <w:basedOn w:val="a0"/>
    <w:uiPriority w:val="99"/>
    <w:rsid w:val="00E56965"/>
    <w:pPr>
      <w:spacing w:before="100" w:beforeAutospacing="1" w:after="75" w:afterAutospacing="1" w:line="240" w:lineRule="auto"/>
      <w:jc w:val="center"/>
    </w:pPr>
    <w:rPr>
      <w:rFonts w:ascii="Arial" w:eastAsia="Times New Roman" w:hAnsi="Arial" w:cs="Arial"/>
      <w:bCs/>
      <w:color w:val="1A82DF"/>
      <w:sz w:val="21"/>
      <w:szCs w:val="21"/>
    </w:rPr>
  </w:style>
  <w:style w:type="paragraph" w:customStyle="1" w:styleId="buttonsend3">
    <w:name w:val="buttonsend3"/>
    <w:basedOn w:val="a0"/>
    <w:uiPriority w:val="99"/>
    <w:rsid w:val="00E56965"/>
    <w:pPr>
      <w:shd w:val="clear" w:color="auto" w:fill="0473C2"/>
      <w:spacing w:before="100" w:beforeAutospacing="1" w:after="100" w:afterAutospacing="1" w:line="240" w:lineRule="auto"/>
      <w:ind w:left="75"/>
      <w:jc w:val="center"/>
    </w:pPr>
    <w:rPr>
      <w:rFonts w:ascii="Tahoma" w:eastAsia="Times New Roman" w:hAnsi="Tahoma" w:cs="Tahoma"/>
      <w:bCs/>
      <w:color w:val="FFFFFF"/>
      <w:sz w:val="15"/>
      <w:szCs w:val="15"/>
    </w:rPr>
  </w:style>
  <w:style w:type="paragraph" w:customStyle="1" w:styleId="contenttitle1">
    <w:name w:val="contenttitle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7"/>
      <w:szCs w:val="27"/>
    </w:rPr>
  </w:style>
  <w:style w:type="paragraph" w:customStyle="1" w:styleId="menu4">
    <w:name w:val="menu4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Cs/>
      <w:color w:val="003B68"/>
      <w:sz w:val="18"/>
      <w:szCs w:val="18"/>
    </w:rPr>
  </w:style>
  <w:style w:type="paragraph" w:customStyle="1" w:styleId="textitemmenu1">
    <w:name w:val="textitemmenu1"/>
    <w:basedOn w:val="a0"/>
    <w:uiPriority w:val="99"/>
    <w:rsid w:val="00E5696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textactivemenu1">
    <w:name w:val="textactivemenu1"/>
    <w:basedOn w:val="a0"/>
    <w:uiPriority w:val="99"/>
    <w:rsid w:val="00E56965"/>
    <w:pPr>
      <w:spacing w:before="100" w:beforeAutospacing="1" w:after="100" w:afterAutospacing="1" w:line="240" w:lineRule="auto"/>
      <w:ind w:left="45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submenu1">
    <w:name w:val="submenu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tditem1">
    <w:name w:val="mtditem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mids1">
    <w:name w:val="mids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"/>
      <w:szCs w:val="2"/>
    </w:rPr>
  </w:style>
  <w:style w:type="paragraph" w:customStyle="1" w:styleId="mbordl1">
    <w:name w:val="mbordl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1">
    <w:name w:val="mbordr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r2">
    <w:name w:val="mbordr2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mbordl2">
    <w:name w:val="mbordl2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vanish/>
      <w:color w:val="000000"/>
      <w:sz w:val="24"/>
      <w:szCs w:val="24"/>
    </w:rPr>
  </w:style>
  <w:style w:type="paragraph" w:customStyle="1" w:styleId="objecttext1">
    <w:name w:val="objecttext1"/>
    <w:basedOn w:val="a0"/>
    <w:uiPriority w:val="99"/>
    <w:rsid w:val="00E56965"/>
    <w:pPr>
      <w:spacing w:before="150" w:beforeAutospacing="1" w:after="15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tabletable1">
    <w:name w:val="tabletable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1">
    <w:name w:val="ml_tdtitle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0"/>
      <w:szCs w:val="20"/>
    </w:rPr>
  </w:style>
  <w:style w:type="paragraph" w:customStyle="1" w:styleId="mltdtitlecomm1">
    <w:name w:val="ml_tdtitlecomm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buttonsend4">
    <w:name w:val="buttonsend4"/>
    <w:basedOn w:val="a0"/>
    <w:uiPriority w:val="99"/>
    <w:rsid w:val="00E56965"/>
    <w:pPr>
      <w:shd w:val="clear" w:color="auto" w:fill="0473C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Cs/>
      <w:color w:val="FFFFFF"/>
      <w:sz w:val="18"/>
      <w:szCs w:val="18"/>
    </w:rPr>
  </w:style>
  <w:style w:type="paragraph" w:customStyle="1" w:styleId="mltderr1">
    <w:name w:val="ml_tderr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title2">
    <w:name w:val="contenttitle2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content1">
    <w:name w:val="content1"/>
    <w:basedOn w:val="a0"/>
    <w:uiPriority w:val="99"/>
    <w:rsid w:val="00E56965"/>
    <w:pPr>
      <w:spacing w:before="450" w:beforeAutospacing="1" w:after="300" w:afterAutospacing="1" w:line="240" w:lineRule="auto"/>
      <w:ind w:left="75" w:right="75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tenttext1">
    <w:name w:val="contenttext1"/>
    <w:basedOn w:val="a0"/>
    <w:uiPriority w:val="99"/>
    <w:rsid w:val="00E56965"/>
    <w:pPr>
      <w:spacing w:before="100" w:beforeAutospacing="1" w:after="100" w:afterAutospacing="1" w:line="240" w:lineRule="auto"/>
      <w:ind w:left="75" w:right="75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1">
    <w:name w:val="object1"/>
    <w:basedOn w:val="a0"/>
    <w:uiPriority w:val="99"/>
    <w:rsid w:val="00E56965"/>
    <w:pPr>
      <w:spacing w:before="100" w:beforeAutospacing="1" w:after="100" w:afterAutospacing="1" w:line="240" w:lineRule="auto"/>
      <w:ind w:left="75" w:right="75"/>
      <w:jc w:val="center"/>
    </w:pPr>
    <w:rPr>
      <w:rFonts w:ascii="Arial" w:eastAsia="Times New Roman" w:hAnsi="Arial" w:cs="Arial"/>
      <w:b/>
      <w:color w:val="000000"/>
      <w:sz w:val="21"/>
      <w:szCs w:val="21"/>
    </w:rPr>
  </w:style>
  <w:style w:type="paragraph" w:customStyle="1" w:styleId="objectnote1">
    <w:name w:val="objectnote1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color w:val="FFFFFF"/>
      <w:sz w:val="17"/>
      <w:szCs w:val="17"/>
    </w:rPr>
  </w:style>
  <w:style w:type="paragraph" w:customStyle="1" w:styleId="objecttitle2">
    <w:name w:val="objecttitle2"/>
    <w:basedOn w:val="a0"/>
    <w:uiPriority w:val="99"/>
    <w:rsid w:val="00E5696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Cs/>
      <w:color w:val="FFFFFF"/>
      <w:sz w:val="17"/>
      <w:szCs w:val="17"/>
    </w:rPr>
  </w:style>
  <w:style w:type="paragraph" w:customStyle="1" w:styleId="content2">
    <w:name w:val="content2"/>
    <w:basedOn w:val="a0"/>
    <w:uiPriority w:val="99"/>
    <w:rsid w:val="00E56965"/>
    <w:pPr>
      <w:spacing w:before="450" w:beforeAutospacing="1" w:after="3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objecttext2">
    <w:name w:val="objecttext2"/>
    <w:basedOn w:val="a0"/>
    <w:uiPriority w:val="99"/>
    <w:rsid w:val="00E56965"/>
    <w:pPr>
      <w:spacing w:before="15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17"/>
      <w:szCs w:val="17"/>
    </w:rPr>
  </w:style>
  <w:style w:type="paragraph" w:styleId="afd">
    <w:name w:val="Title"/>
    <w:basedOn w:val="a0"/>
    <w:link w:val="afe"/>
    <w:qFormat/>
    <w:rsid w:val="00E569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e">
    <w:name w:val="Название Знак"/>
    <w:basedOn w:val="a1"/>
    <w:link w:val="afd"/>
    <w:rsid w:val="00E569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ff">
    <w:name w:val="Стильцентр"/>
    <w:basedOn w:val="a0"/>
    <w:rsid w:val="00E56965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pple-style-span">
    <w:name w:val="apple-style-span"/>
    <w:basedOn w:val="a1"/>
    <w:rsid w:val="00E56965"/>
  </w:style>
  <w:style w:type="character" w:customStyle="1" w:styleId="apple-converted-space">
    <w:name w:val="apple-converted-space"/>
    <w:rsid w:val="00E56965"/>
  </w:style>
  <w:style w:type="paragraph" w:customStyle="1" w:styleId="26">
    <w:name w:val="Без интервала2"/>
    <w:rsid w:val="00E5696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7">
    <w:name w:val="Абзац списка2"/>
    <w:basedOn w:val="a0"/>
    <w:rsid w:val="00E5696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12">
    <w:name w:val="Основной текст 3 Знак1"/>
    <w:basedOn w:val="a1"/>
    <w:uiPriority w:val="99"/>
    <w:semiHidden/>
    <w:rsid w:val="00E56965"/>
    <w:rPr>
      <w:sz w:val="16"/>
      <w:szCs w:val="16"/>
    </w:rPr>
  </w:style>
  <w:style w:type="character" w:customStyle="1" w:styleId="112">
    <w:name w:val="Заголовок 1 Знак1"/>
    <w:basedOn w:val="a1"/>
    <w:uiPriority w:val="9"/>
    <w:rsid w:val="00E569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2">
    <w:name w:val="Заголовок 2 Знак1"/>
    <w:basedOn w:val="a1"/>
    <w:uiPriority w:val="9"/>
    <w:semiHidden/>
    <w:rsid w:val="00E569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10">
    <w:name w:val="Заголовок 7 Знак1"/>
    <w:basedOn w:val="a1"/>
    <w:uiPriority w:val="9"/>
    <w:semiHidden/>
    <w:rsid w:val="00E569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1"/>
    <w:uiPriority w:val="9"/>
    <w:semiHidden/>
    <w:rsid w:val="00E569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E569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4">
    <w:name w:val="Body Text Indent 3"/>
    <w:basedOn w:val="a0"/>
    <w:link w:val="313"/>
    <w:uiPriority w:val="99"/>
    <w:semiHidden/>
    <w:unhideWhenUsed/>
    <w:rsid w:val="00E56965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13">
    <w:name w:val="Основной текст с отступом 3 Знак1"/>
    <w:basedOn w:val="a1"/>
    <w:link w:val="34"/>
    <w:uiPriority w:val="99"/>
    <w:semiHidden/>
    <w:rsid w:val="00E56965"/>
    <w:rPr>
      <w:sz w:val="16"/>
      <w:szCs w:val="16"/>
    </w:rPr>
  </w:style>
  <w:style w:type="character" w:customStyle="1" w:styleId="17">
    <w:name w:val="Основной текст с отступом Знак1"/>
    <w:basedOn w:val="a1"/>
    <w:uiPriority w:val="99"/>
    <w:semiHidden/>
    <w:rsid w:val="00E56965"/>
  </w:style>
  <w:style w:type="character" w:customStyle="1" w:styleId="18">
    <w:name w:val="Нижний колонтитул Знак1"/>
    <w:basedOn w:val="a1"/>
    <w:uiPriority w:val="99"/>
    <w:semiHidden/>
    <w:rsid w:val="00E56965"/>
  </w:style>
  <w:style w:type="paragraph" w:customStyle="1" w:styleId="msonormalcxspmiddle">
    <w:name w:val="msonormalcxspmiddle"/>
    <w:basedOn w:val="a0"/>
    <w:rsid w:val="00E5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E56965"/>
  </w:style>
  <w:style w:type="character" w:customStyle="1" w:styleId="28">
    <w:name w:val="Основной текст2"/>
    <w:basedOn w:val="a1"/>
    <w:rsid w:val="00E56965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FontStyle16">
    <w:name w:val="Font Style16"/>
    <w:uiPriority w:val="99"/>
    <w:rsid w:val="00E56965"/>
    <w:rPr>
      <w:rFonts w:ascii="Times New Roman" w:hAnsi="Times New Roman" w:cs="Times New Roman"/>
      <w:b/>
      <w:bCs/>
      <w:i/>
      <w:iCs/>
      <w:sz w:val="26"/>
      <w:szCs w:val="26"/>
    </w:rPr>
  </w:style>
  <w:style w:type="table" w:customStyle="1" w:styleId="42">
    <w:name w:val="Сетка таблицы4"/>
    <w:basedOn w:val="a2"/>
    <w:next w:val="a4"/>
    <w:uiPriority w:val="59"/>
    <w:rsid w:val="00E56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59"/>
    <w:rsid w:val="009C43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2"/>
    <w:next w:val="a4"/>
    <w:uiPriority w:val="59"/>
    <w:rsid w:val="006B76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2"/>
    <w:next w:val="a4"/>
    <w:uiPriority w:val="59"/>
    <w:rsid w:val="00E870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2"/>
    <w:next w:val="a4"/>
    <w:uiPriority w:val="59"/>
    <w:rsid w:val="00A10E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c14@mail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40</Pages>
  <Words>11678</Words>
  <Characters>66569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11</cp:revision>
  <cp:lastPrinted>2020-07-21T05:00:00Z</cp:lastPrinted>
  <dcterms:created xsi:type="dcterms:W3CDTF">2020-06-14T19:23:00Z</dcterms:created>
  <dcterms:modified xsi:type="dcterms:W3CDTF">2020-07-21T05:11:00Z</dcterms:modified>
</cp:coreProperties>
</file>