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3E5" w:rsidRPr="00E7621D" w:rsidRDefault="005243E5" w:rsidP="002C73F0">
      <w:pPr>
        <w:suppressAutoHyphens/>
        <w:spacing w:line="360" w:lineRule="auto"/>
        <w:jc w:val="center"/>
        <w:rPr>
          <w:rFonts w:ascii="Times New Roman" w:hAnsi="Times New Roman" w:cs="Times New Roman"/>
          <w:b/>
          <w:color w:val="auto"/>
          <w:sz w:val="40"/>
          <w:szCs w:val="36"/>
        </w:rPr>
      </w:pPr>
      <w:bookmarkStart w:id="0" w:name="bookmark0"/>
      <w:bookmarkStart w:id="1" w:name="bookmark1"/>
      <w:r w:rsidRPr="00E7621D">
        <w:rPr>
          <w:rFonts w:ascii="Times New Roman" w:hAnsi="Times New Roman" w:cs="Times New Roman"/>
          <w:b/>
          <w:color w:val="auto"/>
          <w:sz w:val="40"/>
          <w:szCs w:val="36"/>
        </w:rPr>
        <w:t>Муниципальное казенное общеобразовательное учреждение</w:t>
      </w:r>
    </w:p>
    <w:p w:rsidR="005243E5" w:rsidRPr="00E7621D" w:rsidRDefault="005243E5" w:rsidP="002C73F0">
      <w:pPr>
        <w:widowControl/>
        <w:numPr>
          <w:ilvl w:val="0"/>
          <w:numId w:val="3"/>
        </w:numPr>
        <w:suppressAutoHyphens/>
        <w:spacing w:line="360" w:lineRule="auto"/>
        <w:jc w:val="center"/>
        <w:rPr>
          <w:rFonts w:ascii="Times New Roman" w:hAnsi="Times New Roman" w:cs="Times New Roman"/>
          <w:b/>
          <w:color w:val="auto"/>
          <w:sz w:val="40"/>
          <w:szCs w:val="36"/>
        </w:rPr>
      </w:pPr>
      <w:r w:rsidRPr="00E7621D">
        <w:rPr>
          <w:rFonts w:ascii="Times New Roman" w:hAnsi="Times New Roman" w:cs="Times New Roman"/>
          <w:b/>
          <w:color w:val="auto"/>
          <w:sz w:val="40"/>
          <w:szCs w:val="36"/>
        </w:rPr>
        <w:t>«</w:t>
      </w:r>
      <w:proofErr w:type="spellStart"/>
      <w:r w:rsidRPr="00E7621D">
        <w:rPr>
          <w:rFonts w:ascii="Times New Roman" w:hAnsi="Times New Roman" w:cs="Times New Roman"/>
          <w:b/>
          <w:color w:val="auto"/>
          <w:sz w:val="40"/>
          <w:szCs w:val="36"/>
        </w:rPr>
        <w:t>Верхнебатлухская</w:t>
      </w:r>
      <w:proofErr w:type="spellEnd"/>
      <w:r w:rsidRPr="00E7621D">
        <w:rPr>
          <w:rFonts w:ascii="Times New Roman" w:hAnsi="Times New Roman" w:cs="Times New Roman"/>
          <w:b/>
          <w:color w:val="auto"/>
          <w:sz w:val="40"/>
          <w:szCs w:val="36"/>
        </w:rPr>
        <w:t xml:space="preserve"> средняя общеобразовательная школа».</w:t>
      </w:r>
    </w:p>
    <w:p w:rsidR="005243E5" w:rsidRPr="00CA48E3" w:rsidRDefault="005243E5" w:rsidP="005243E5">
      <w:pPr>
        <w:rPr>
          <w:rFonts w:ascii="Times New Roman" w:eastAsia="Batang" w:hAnsi="Times New Roman" w:cs="Times New Roman"/>
          <w:b/>
          <w:color w:val="auto"/>
          <w:sz w:val="36"/>
          <w:szCs w:val="36"/>
          <w:lang w:eastAsia="ko-KR"/>
        </w:rPr>
      </w:pPr>
    </w:p>
    <w:p w:rsidR="001F1EA0" w:rsidRPr="00CA48E3" w:rsidRDefault="001F1EA0" w:rsidP="005243E5">
      <w:pPr>
        <w:rPr>
          <w:rFonts w:ascii="Times New Roman" w:eastAsia="Batang" w:hAnsi="Times New Roman" w:cs="Times New Roman"/>
          <w:b/>
          <w:color w:val="auto"/>
          <w:sz w:val="36"/>
          <w:szCs w:val="36"/>
          <w:lang w:eastAsia="ko-KR"/>
        </w:rPr>
      </w:pPr>
    </w:p>
    <w:p w:rsidR="001F1EA0" w:rsidRPr="00CA48E3" w:rsidRDefault="001F1EA0" w:rsidP="005243E5">
      <w:pPr>
        <w:rPr>
          <w:rFonts w:ascii="Times New Roman" w:eastAsia="Batang" w:hAnsi="Times New Roman" w:cs="Times New Roman"/>
          <w:b/>
          <w:color w:val="auto"/>
          <w:sz w:val="36"/>
          <w:szCs w:val="36"/>
          <w:lang w:eastAsia="ko-KR"/>
        </w:rPr>
      </w:pPr>
    </w:p>
    <w:p w:rsidR="005243E5" w:rsidRPr="00CA48E3" w:rsidRDefault="001F1EA0" w:rsidP="001F1EA0">
      <w:pPr>
        <w:rPr>
          <w:rFonts w:ascii="Times New Roman" w:hAnsi="Times New Roman" w:cs="Times New Roman"/>
          <w:color w:val="auto"/>
        </w:rPr>
      </w:pPr>
      <w:r w:rsidRPr="00CA48E3">
        <w:rPr>
          <w:rFonts w:ascii="Times New Roman" w:hAnsi="Times New Roman" w:cs="Times New Roman"/>
          <w:color w:val="auto"/>
        </w:rPr>
        <w:t xml:space="preserve">Программа принята                                            </w:t>
      </w:r>
      <w:r w:rsidR="00E7621D">
        <w:rPr>
          <w:rFonts w:ascii="Times New Roman" w:hAnsi="Times New Roman" w:cs="Times New Roman"/>
          <w:color w:val="auto"/>
        </w:rPr>
        <w:t xml:space="preserve">              </w:t>
      </w:r>
      <w:r w:rsidRPr="00CA48E3">
        <w:rPr>
          <w:rFonts w:ascii="Times New Roman" w:hAnsi="Times New Roman" w:cs="Times New Roman"/>
          <w:color w:val="auto"/>
        </w:rPr>
        <w:t xml:space="preserve">       </w:t>
      </w:r>
      <w:r w:rsidR="005243E5" w:rsidRPr="00CA48E3">
        <w:rPr>
          <w:rFonts w:ascii="Times New Roman" w:hAnsi="Times New Roman" w:cs="Times New Roman"/>
          <w:color w:val="auto"/>
        </w:rPr>
        <w:t>Утверждаю директор школы:</w:t>
      </w:r>
    </w:p>
    <w:p w:rsidR="005243E5" w:rsidRPr="00CA48E3" w:rsidRDefault="001F1EA0" w:rsidP="001F1EA0">
      <w:pPr>
        <w:rPr>
          <w:rFonts w:ascii="Times New Roman" w:hAnsi="Times New Roman" w:cs="Times New Roman"/>
          <w:color w:val="auto"/>
        </w:rPr>
      </w:pPr>
      <w:r w:rsidRPr="00CA48E3">
        <w:rPr>
          <w:rFonts w:ascii="Times New Roman" w:hAnsi="Times New Roman" w:cs="Times New Roman"/>
          <w:color w:val="auto"/>
        </w:rPr>
        <w:t xml:space="preserve">на педагогическом совете                                           </w:t>
      </w:r>
      <w:r w:rsidR="00E7621D">
        <w:rPr>
          <w:rFonts w:ascii="Times New Roman" w:hAnsi="Times New Roman" w:cs="Times New Roman"/>
          <w:color w:val="auto"/>
        </w:rPr>
        <w:t xml:space="preserve">           </w:t>
      </w:r>
      <w:r w:rsidRPr="00CA48E3">
        <w:rPr>
          <w:rFonts w:ascii="Times New Roman" w:hAnsi="Times New Roman" w:cs="Times New Roman"/>
          <w:color w:val="auto"/>
        </w:rPr>
        <w:t xml:space="preserve">  </w:t>
      </w:r>
      <w:r w:rsidR="005243E5" w:rsidRPr="00CA48E3">
        <w:rPr>
          <w:rFonts w:ascii="Times New Roman" w:hAnsi="Times New Roman" w:cs="Times New Roman"/>
          <w:color w:val="auto"/>
        </w:rPr>
        <w:t>___________ М. Г.  Гаджиев</w:t>
      </w:r>
    </w:p>
    <w:p w:rsidR="005243E5" w:rsidRPr="00CA48E3" w:rsidRDefault="001F1EA0" w:rsidP="001F1EA0">
      <w:pPr>
        <w:rPr>
          <w:rFonts w:ascii="Times New Roman" w:eastAsia="Batang" w:hAnsi="Times New Roman" w:cs="Times New Roman"/>
          <w:b/>
          <w:color w:val="auto"/>
          <w:lang w:eastAsia="ko-KR"/>
        </w:rPr>
      </w:pPr>
      <w:r w:rsidRPr="00CA48E3">
        <w:rPr>
          <w:rFonts w:ascii="Times New Roman" w:hAnsi="Times New Roman" w:cs="Times New Roman"/>
          <w:color w:val="auto"/>
        </w:rPr>
        <w:t xml:space="preserve">протокол №1 от 31.08.2020г.                                                                         </w:t>
      </w:r>
      <w:r w:rsidR="005243E5" w:rsidRPr="00CA48E3">
        <w:rPr>
          <w:rFonts w:ascii="Times New Roman" w:hAnsi="Times New Roman" w:cs="Times New Roman"/>
          <w:color w:val="auto"/>
        </w:rPr>
        <w:t xml:space="preserve"> </w:t>
      </w:r>
    </w:p>
    <w:p w:rsidR="005243E5" w:rsidRPr="00CA48E3" w:rsidRDefault="005243E5" w:rsidP="005243E5">
      <w:pPr>
        <w:rPr>
          <w:rFonts w:ascii="Times New Roman" w:hAnsi="Times New Roman" w:cs="Times New Roman"/>
          <w:color w:val="auto"/>
          <w:sz w:val="36"/>
          <w:szCs w:val="36"/>
        </w:rPr>
      </w:pPr>
    </w:p>
    <w:p w:rsidR="005243E5" w:rsidRPr="00CA48E3" w:rsidRDefault="005243E5" w:rsidP="005243E5">
      <w:pPr>
        <w:rPr>
          <w:rFonts w:ascii="Times New Roman" w:hAnsi="Times New Roman" w:cs="Times New Roman"/>
          <w:color w:val="auto"/>
          <w:sz w:val="36"/>
          <w:szCs w:val="36"/>
        </w:rPr>
      </w:pPr>
    </w:p>
    <w:p w:rsidR="001F1EA0" w:rsidRPr="00CA48E3" w:rsidRDefault="001F1EA0" w:rsidP="005243E5">
      <w:pPr>
        <w:rPr>
          <w:rFonts w:ascii="Times New Roman" w:hAnsi="Times New Roman" w:cs="Times New Roman"/>
          <w:color w:val="auto"/>
          <w:sz w:val="36"/>
          <w:szCs w:val="36"/>
        </w:rPr>
      </w:pPr>
    </w:p>
    <w:p w:rsidR="001F1EA0" w:rsidRPr="00CA48E3" w:rsidRDefault="001F1EA0" w:rsidP="005243E5">
      <w:pPr>
        <w:rPr>
          <w:rFonts w:ascii="Times New Roman" w:hAnsi="Times New Roman" w:cs="Times New Roman"/>
          <w:color w:val="auto"/>
          <w:sz w:val="36"/>
          <w:szCs w:val="36"/>
        </w:rPr>
      </w:pPr>
    </w:p>
    <w:p w:rsidR="001F1EA0" w:rsidRPr="00CA48E3" w:rsidRDefault="001F1EA0" w:rsidP="005243E5">
      <w:pPr>
        <w:rPr>
          <w:rFonts w:ascii="Times New Roman" w:hAnsi="Times New Roman" w:cs="Times New Roman"/>
          <w:color w:val="auto"/>
          <w:sz w:val="36"/>
          <w:szCs w:val="36"/>
        </w:rPr>
      </w:pPr>
    </w:p>
    <w:p w:rsidR="005243E5" w:rsidRPr="00CA48E3" w:rsidRDefault="005243E5" w:rsidP="005243E5">
      <w:pPr>
        <w:rPr>
          <w:rFonts w:ascii="Times New Roman" w:hAnsi="Times New Roman" w:cs="Times New Roman"/>
          <w:color w:val="auto"/>
          <w:sz w:val="36"/>
          <w:szCs w:val="36"/>
        </w:rPr>
      </w:pPr>
    </w:p>
    <w:p w:rsidR="005243E5" w:rsidRPr="00CA48E3" w:rsidRDefault="005243E5" w:rsidP="005243E5">
      <w:pPr>
        <w:rPr>
          <w:rFonts w:ascii="Times New Roman" w:eastAsia="Times New Roman" w:hAnsi="Times New Roman" w:cs="Times New Roman"/>
          <w:b/>
          <w:color w:val="auto"/>
          <w:sz w:val="36"/>
          <w:szCs w:val="36"/>
        </w:rPr>
      </w:pPr>
      <w:r w:rsidRPr="00CA48E3">
        <w:rPr>
          <w:rFonts w:ascii="Times New Roman" w:hAnsi="Times New Roman" w:cs="Times New Roman"/>
          <w:color w:val="auto"/>
          <w:sz w:val="36"/>
          <w:szCs w:val="36"/>
        </w:rPr>
        <w:t xml:space="preserve">                                                                    </w:t>
      </w:r>
      <w:r w:rsidRPr="00CA48E3">
        <w:rPr>
          <w:rFonts w:ascii="Times New Roman" w:eastAsia="Times New Roman" w:hAnsi="Times New Roman" w:cs="Times New Roman"/>
          <w:b/>
          <w:color w:val="auto"/>
          <w:sz w:val="36"/>
          <w:szCs w:val="36"/>
        </w:rPr>
        <w:t xml:space="preserve"> </w:t>
      </w:r>
    </w:p>
    <w:p w:rsidR="005243E5" w:rsidRPr="00CA48E3" w:rsidRDefault="005243E5" w:rsidP="005243E5">
      <w:pPr>
        <w:jc w:val="center"/>
        <w:rPr>
          <w:rFonts w:ascii="Times New Roman" w:eastAsia="Times New Roman" w:hAnsi="Times New Roman" w:cs="Times New Roman"/>
          <w:b/>
          <w:color w:val="auto"/>
          <w:sz w:val="72"/>
          <w:szCs w:val="36"/>
        </w:rPr>
      </w:pPr>
      <w:r w:rsidRPr="00CA48E3">
        <w:rPr>
          <w:rFonts w:ascii="Times New Roman" w:eastAsia="Times New Roman" w:hAnsi="Times New Roman" w:cs="Times New Roman"/>
          <w:b/>
          <w:color w:val="auto"/>
          <w:sz w:val="72"/>
          <w:szCs w:val="36"/>
        </w:rPr>
        <w:t>Программа развития школы</w:t>
      </w:r>
    </w:p>
    <w:p w:rsidR="005243E5" w:rsidRPr="00CA48E3" w:rsidRDefault="005243E5" w:rsidP="005243E5">
      <w:pPr>
        <w:jc w:val="center"/>
        <w:rPr>
          <w:rFonts w:ascii="Times New Roman" w:eastAsia="Times New Roman" w:hAnsi="Times New Roman" w:cs="Times New Roman"/>
          <w:b/>
          <w:color w:val="auto"/>
          <w:sz w:val="28"/>
        </w:rPr>
      </w:pPr>
      <w:r w:rsidRPr="00CA48E3">
        <w:rPr>
          <w:rFonts w:ascii="Times New Roman" w:eastAsia="Times New Roman" w:hAnsi="Times New Roman" w:cs="Times New Roman"/>
          <w:b/>
          <w:color w:val="auto"/>
          <w:sz w:val="48"/>
          <w:szCs w:val="36"/>
        </w:rPr>
        <w:t>на 2020-2025гг</w:t>
      </w:r>
      <w:r w:rsidRPr="00CA48E3">
        <w:rPr>
          <w:rFonts w:ascii="Times New Roman" w:eastAsia="Times New Roman" w:hAnsi="Times New Roman" w:cs="Times New Roman"/>
          <w:b/>
          <w:color w:val="auto"/>
          <w:sz w:val="72"/>
          <w:szCs w:val="36"/>
        </w:rPr>
        <w:t>.</w:t>
      </w:r>
      <w:r w:rsidRPr="00CA48E3">
        <w:rPr>
          <w:rFonts w:ascii="Times New Roman" w:eastAsia="Times New Roman" w:hAnsi="Times New Roman" w:cs="Times New Roman"/>
          <w:b/>
          <w:color w:val="auto"/>
          <w:sz w:val="32"/>
        </w:rPr>
        <w:t xml:space="preserve">  </w:t>
      </w:r>
    </w:p>
    <w:p w:rsidR="005243E5" w:rsidRPr="00CA48E3" w:rsidRDefault="005243E5" w:rsidP="005243E5">
      <w:pPr>
        <w:jc w:val="center"/>
        <w:rPr>
          <w:rFonts w:ascii="Times New Roman" w:eastAsia="Times New Roman" w:hAnsi="Times New Roman" w:cs="Times New Roman"/>
          <w:b/>
          <w:color w:val="auto"/>
          <w:sz w:val="28"/>
        </w:rPr>
      </w:pPr>
    </w:p>
    <w:p w:rsidR="005243E5" w:rsidRPr="00CA48E3" w:rsidRDefault="005243E5" w:rsidP="005243E5">
      <w:pPr>
        <w:jc w:val="center"/>
        <w:rPr>
          <w:rFonts w:ascii="Times New Roman" w:eastAsia="Times New Roman" w:hAnsi="Times New Roman" w:cs="Times New Roman"/>
          <w:b/>
          <w:color w:val="auto"/>
          <w:sz w:val="28"/>
        </w:rPr>
      </w:pPr>
    </w:p>
    <w:p w:rsidR="005243E5" w:rsidRPr="00CA48E3" w:rsidRDefault="005243E5" w:rsidP="005243E5">
      <w:pPr>
        <w:jc w:val="center"/>
        <w:rPr>
          <w:rFonts w:ascii="Times New Roman" w:eastAsia="Times New Roman" w:hAnsi="Times New Roman" w:cs="Times New Roman"/>
          <w:b/>
          <w:color w:val="auto"/>
          <w:sz w:val="28"/>
        </w:rPr>
      </w:pPr>
    </w:p>
    <w:p w:rsidR="005243E5" w:rsidRPr="00CA48E3" w:rsidRDefault="005243E5" w:rsidP="005243E5">
      <w:pPr>
        <w:jc w:val="center"/>
        <w:rPr>
          <w:rFonts w:ascii="Times New Roman" w:eastAsia="Times New Roman" w:hAnsi="Times New Roman" w:cs="Times New Roman"/>
          <w:b/>
          <w:color w:val="auto"/>
          <w:sz w:val="28"/>
        </w:rPr>
      </w:pPr>
    </w:p>
    <w:p w:rsidR="001F1EA0" w:rsidRPr="00CA48E3" w:rsidRDefault="001F1EA0" w:rsidP="005243E5">
      <w:pPr>
        <w:jc w:val="center"/>
        <w:rPr>
          <w:rFonts w:ascii="Times New Roman" w:eastAsia="Times New Roman" w:hAnsi="Times New Roman" w:cs="Times New Roman"/>
          <w:b/>
          <w:color w:val="auto"/>
          <w:sz w:val="28"/>
        </w:rPr>
      </w:pPr>
    </w:p>
    <w:p w:rsidR="001F1EA0" w:rsidRPr="00CA48E3" w:rsidRDefault="001F1EA0" w:rsidP="005243E5">
      <w:pPr>
        <w:jc w:val="center"/>
        <w:rPr>
          <w:rFonts w:ascii="Times New Roman" w:eastAsia="Times New Roman" w:hAnsi="Times New Roman" w:cs="Times New Roman"/>
          <w:b/>
          <w:color w:val="auto"/>
          <w:sz w:val="28"/>
        </w:rPr>
      </w:pPr>
    </w:p>
    <w:p w:rsidR="001F1EA0" w:rsidRDefault="001F1EA0" w:rsidP="005243E5">
      <w:pPr>
        <w:jc w:val="center"/>
        <w:rPr>
          <w:rFonts w:ascii="Times New Roman" w:eastAsia="Times New Roman" w:hAnsi="Times New Roman" w:cs="Times New Roman"/>
          <w:b/>
          <w:color w:val="auto"/>
          <w:sz w:val="28"/>
        </w:rPr>
      </w:pPr>
    </w:p>
    <w:p w:rsidR="00E7621D" w:rsidRDefault="00E7621D" w:rsidP="005243E5">
      <w:pPr>
        <w:jc w:val="center"/>
        <w:rPr>
          <w:rFonts w:ascii="Times New Roman" w:eastAsia="Times New Roman" w:hAnsi="Times New Roman" w:cs="Times New Roman"/>
          <w:b/>
          <w:color w:val="auto"/>
          <w:sz w:val="28"/>
        </w:rPr>
      </w:pPr>
    </w:p>
    <w:p w:rsidR="00E7621D" w:rsidRPr="00CA48E3" w:rsidRDefault="00E7621D" w:rsidP="005243E5">
      <w:pPr>
        <w:jc w:val="center"/>
        <w:rPr>
          <w:rFonts w:ascii="Times New Roman" w:eastAsia="Times New Roman" w:hAnsi="Times New Roman" w:cs="Times New Roman"/>
          <w:b/>
          <w:color w:val="auto"/>
          <w:sz w:val="28"/>
        </w:rPr>
      </w:pPr>
    </w:p>
    <w:p w:rsidR="001F1EA0" w:rsidRPr="00CA48E3" w:rsidRDefault="001F1EA0" w:rsidP="005243E5">
      <w:pPr>
        <w:jc w:val="center"/>
        <w:rPr>
          <w:rFonts w:ascii="Times New Roman" w:eastAsia="Times New Roman" w:hAnsi="Times New Roman" w:cs="Times New Roman"/>
          <w:b/>
          <w:color w:val="auto"/>
          <w:sz w:val="28"/>
        </w:rPr>
      </w:pPr>
    </w:p>
    <w:p w:rsidR="00887FB4" w:rsidRDefault="001F1EA0" w:rsidP="00887FB4">
      <w:pPr>
        <w:jc w:val="center"/>
        <w:rPr>
          <w:rFonts w:ascii="Times New Roman" w:eastAsia="Times New Roman" w:hAnsi="Times New Roman" w:cs="Times New Roman"/>
          <w:b/>
          <w:color w:val="auto"/>
          <w:sz w:val="28"/>
        </w:rPr>
      </w:pPr>
      <w:r w:rsidRPr="00CA48E3">
        <w:rPr>
          <w:rFonts w:ascii="Times New Roman" w:eastAsia="Times New Roman" w:hAnsi="Times New Roman" w:cs="Times New Roman"/>
          <w:b/>
          <w:color w:val="auto"/>
          <w:sz w:val="28"/>
        </w:rPr>
        <w:t xml:space="preserve">В. </w:t>
      </w:r>
      <w:proofErr w:type="spellStart"/>
      <w:r w:rsidRPr="00CA48E3">
        <w:rPr>
          <w:rFonts w:ascii="Times New Roman" w:eastAsia="Times New Roman" w:hAnsi="Times New Roman" w:cs="Times New Roman"/>
          <w:b/>
          <w:color w:val="auto"/>
          <w:sz w:val="28"/>
        </w:rPr>
        <w:t>Батлух</w:t>
      </w:r>
      <w:proofErr w:type="spellEnd"/>
      <w:r w:rsidRPr="00CA48E3">
        <w:rPr>
          <w:rFonts w:ascii="Times New Roman" w:eastAsia="Times New Roman" w:hAnsi="Times New Roman" w:cs="Times New Roman"/>
          <w:b/>
          <w:color w:val="auto"/>
          <w:sz w:val="28"/>
        </w:rPr>
        <w:t xml:space="preserve"> 202</w:t>
      </w:r>
      <w:bookmarkEnd w:id="0"/>
      <w:bookmarkEnd w:id="1"/>
      <w:r w:rsidR="00887FB4">
        <w:rPr>
          <w:rFonts w:ascii="Times New Roman" w:eastAsia="Times New Roman" w:hAnsi="Times New Roman" w:cs="Times New Roman"/>
          <w:b/>
          <w:color w:val="auto"/>
          <w:sz w:val="28"/>
        </w:rPr>
        <w:t>0</w:t>
      </w:r>
    </w:p>
    <w:p w:rsidR="00887FB4" w:rsidRDefault="00887FB4" w:rsidP="00887FB4">
      <w:pPr>
        <w:jc w:val="center"/>
        <w:rPr>
          <w:rFonts w:ascii="Times New Roman" w:eastAsia="Times New Roman" w:hAnsi="Times New Roman" w:cs="Times New Roman"/>
          <w:b/>
          <w:color w:val="auto"/>
          <w:sz w:val="28"/>
        </w:rPr>
      </w:pPr>
    </w:p>
    <w:p w:rsidR="00887FB4" w:rsidRPr="00887FB4" w:rsidRDefault="00887FB4" w:rsidP="00887FB4">
      <w:pPr>
        <w:rPr>
          <w:rFonts w:ascii="Times New Roman" w:eastAsia="Times New Roman" w:hAnsi="Times New Roman" w:cs="Times New Roman"/>
          <w:b/>
          <w:color w:val="auto"/>
          <w:sz w:val="28"/>
        </w:rPr>
      </w:pPr>
    </w:p>
    <w:tbl>
      <w:tblPr>
        <w:tblStyle w:val="a5"/>
        <w:tblW w:w="0" w:type="auto"/>
        <w:tblInd w:w="-714" w:type="dxa"/>
        <w:tblLook w:val="04A0" w:firstRow="1" w:lastRow="0" w:firstColumn="1" w:lastColumn="0" w:noHBand="0" w:noVBand="1"/>
      </w:tblPr>
      <w:tblGrid>
        <w:gridCol w:w="277"/>
        <w:gridCol w:w="2365"/>
        <w:gridCol w:w="7417"/>
      </w:tblGrid>
      <w:tr w:rsidR="00B074C4" w:rsidTr="00B074C4">
        <w:tc>
          <w:tcPr>
            <w:tcW w:w="277" w:type="dxa"/>
          </w:tcPr>
          <w:p w:rsidR="00E7621D" w:rsidRDefault="00E7621D" w:rsidP="00E7621D">
            <w:pPr>
              <w:pStyle w:val="12"/>
              <w:keepNext/>
              <w:keepLines/>
              <w:shd w:val="clear" w:color="auto" w:fill="auto"/>
              <w:spacing w:after="240"/>
              <w:ind w:firstLine="0"/>
              <w:jc w:val="center"/>
              <w:rPr>
                <w:color w:val="auto"/>
              </w:rPr>
            </w:pPr>
          </w:p>
        </w:tc>
        <w:tc>
          <w:tcPr>
            <w:tcW w:w="2365" w:type="dxa"/>
            <w:tcBorders>
              <w:top w:val="single" w:sz="4" w:space="0" w:color="auto"/>
              <w:left w:val="single" w:sz="4" w:space="0" w:color="auto"/>
            </w:tcBorders>
            <w:shd w:val="clear" w:color="auto" w:fill="F9E8DB"/>
          </w:tcPr>
          <w:p w:rsidR="00E7621D" w:rsidRPr="00CA48E3" w:rsidRDefault="00E7621D" w:rsidP="00E7621D">
            <w:pPr>
              <w:pStyle w:val="a4"/>
              <w:shd w:val="clear" w:color="auto" w:fill="auto"/>
              <w:ind w:firstLine="0"/>
              <w:jc w:val="both"/>
            </w:pPr>
            <w:r w:rsidRPr="00CA48E3">
              <w:rPr>
                <w:b/>
                <w:bCs/>
                <w:lang w:eastAsia="ru-RU" w:bidi="ru-RU"/>
              </w:rPr>
              <w:t>Название</w:t>
            </w:r>
          </w:p>
        </w:tc>
        <w:tc>
          <w:tcPr>
            <w:tcW w:w="7417" w:type="dxa"/>
            <w:tcBorders>
              <w:top w:val="single" w:sz="4" w:space="0" w:color="auto"/>
              <w:left w:val="single" w:sz="4" w:space="0" w:color="auto"/>
              <w:right w:val="single" w:sz="4" w:space="0" w:color="auto"/>
            </w:tcBorders>
            <w:shd w:val="clear" w:color="auto" w:fill="FFFFFF"/>
            <w:vAlign w:val="bottom"/>
          </w:tcPr>
          <w:p w:rsidR="00E7621D" w:rsidRPr="00CA48E3" w:rsidRDefault="00E7621D" w:rsidP="00E7621D">
            <w:pPr>
              <w:pStyle w:val="a4"/>
              <w:shd w:val="clear" w:color="auto" w:fill="auto"/>
              <w:spacing w:line="259" w:lineRule="auto"/>
              <w:ind w:firstLine="0"/>
            </w:pPr>
            <w:r w:rsidRPr="00CA48E3">
              <w:rPr>
                <w:lang w:eastAsia="ru-RU" w:bidi="ru-RU"/>
              </w:rPr>
              <w:t>Программа развития школы на 2020-2025 гг.</w:t>
            </w:r>
          </w:p>
          <w:p w:rsidR="00E7621D" w:rsidRPr="00CA48E3" w:rsidRDefault="00E7621D" w:rsidP="00E7621D">
            <w:pPr>
              <w:pStyle w:val="a4"/>
              <w:shd w:val="clear" w:color="auto" w:fill="auto"/>
              <w:spacing w:line="259" w:lineRule="auto"/>
              <w:ind w:firstLine="0"/>
            </w:pPr>
          </w:p>
        </w:tc>
      </w:tr>
      <w:tr w:rsidR="002C73F0" w:rsidTr="002C73F0">
        <w:trPr>
          <w:trHeight w:val="870"/>
        </w:trPr>
        <w:tc>
          <w:tcPr>
            <w:tcW w:w="277" w:type="dxa"/>
            <w:vMerge w:val="restart"/>
          </w:tcPr>
          <w:p w:rsidR="002C73F0" w:rsidRDefault="002C73F0" w:rsidP="00E7621D">
            <w:pPr>
              <w:pStyle w:val="12"/>
              <w:keepNext/>
              <w:keepLines/>
              <w:shd w:val="clear" w:color="auto" w:fill="auto"/>
              <w:spacing w:after="240"/>
              <w:ind w:firstLine="0"/>
              <w:jc w:val="center"/>
              <w:rPr>
                <w:color w:val="auto"/>
              </w:rPr>
            </w:pPr>
          </w:p>
        </w:tc>
        <w:tc>
          <w:tcPr>
            <w:tcW w:w="2365" w:type="dxa"/>
            <w:tcBorders>
              <w:top w:val="single" w:sz="4" w:space="0" w:color="auto"/>
              <w:left w:val="single" w:sz="4" w:space="0" w:color="auto"/>
            </w:tcBorders>
            <w:shd w:val="clear" w:color="auto" w:fill="F9E8DB"/>
            <w:vAlign w:val="bottom"/>
          </w:tcPr>
          <w:p w:rsidR="002C73F0" w:rsidRPr="00CA48E3" w:rsidRDefault="002C73F0" w:rsidP="00E7621D">
            <w:pPr>
              <w:pStyle w:val="a4"/>
              <w:shd w:val="clear" w:color="auto" w:fill="auto"/>
              <w:tabs>
                <w:tab w:val="left" w:pos="2026"/>
              </w:tabs>
              <w:ind w:firstLine="0"/>
            </w:pPr>
            <w:r>
              <w:rPr>
                <w:b/>
                <w:bCs/>
                <w:lang w:eastAsia="ru-RU" w:bidi="ru-RU"/>
              </w:rPr>
              <w:t xml:space="preserve">Сроки </w:t>
            </w:r>
            <w:r w:rsidRPr="00CA48E3">
              <w:rPr>
                <w:b/>
                <w:bCs/>
                <w:lang w:eastAsia="ru-RU" w:bidi="ru-RU"/>
              </w:rPr>
              <w:t>реализации</w:t>
            </w:r>
          </w:p>
          <w:p w:rsidR="002C73F0" w:rsidRDefault="002C73F0" w:rsidP="00E7621D">
            <w:pPr>
              <w:pStyle w:val="a4"/>
              <w:shd w:val="clear" w:color="auto" w:fill="auto"/>
              <w:ind w:firstLine="0"/>
              <w:rPr>
                <w:b/>
                <w:bCs/>
                <w:lang w:eastAsia="ru-RU" w:bidi="ru-RU"/>
              </w:rPr>
            </w:pPr>
            <w:r w:rsidRPr="00CA48E3">
              <w:rPr>
                <w:b/>
                <w:bCs/>
                <w:lang w:eastAsia="ru-RU" w:bidi="ru-RU"/>
              </w:rPr>
              <w:t>Программы развития</w:t>
            </w:r>
          </w:p>
          <w:p w:rsidR="002C73F0" w:rsidRPr="00CA48E3" w:rsidRDefault="002C73F0" w:rsidP="00E7621D">
            <w:pPr>
              <w:pStyle w:val="a4"/>
              <w:shd w:val="clear" w:color="auto" w:fill="auto"/>
              <w:ind w:firstLine="0"/>
            </w:pPr>
          </w:p>
        </w:tc>
        <w:tc>
          <w:tcPr>
            <w:tcW w:w="7417" w:type="dxa"/>
            <w:tcBorders>
              <w:top w:val="single" w:sz="4" w:space="0" w:color="auto"/>
              <w:left w:val="single" w:sz="4" w:space="0" w:color="auto"/>
              <w:right w:val="single" w:sz="4" w:space="0" w:color="auto"/>
            </w:tcBorders>
            <w:shd w:val="clear" w:color="auto" w:fill="FFFFFF"/>
          </w:tcPr>
          <w:p w:rsidR="002C73F0" w:rsidRDefault="002C73F0" w:rsidP="00E7621D">
            <w:pPr>
              <w:pStyle w:val="a4"/>
              <w:shd w:val="clear" w:color="auto" w:fill="auto"/>
              <w:ind w:firstLine="0"/>
              <w:rPr>
                <w:lang w:eastAsia="ru-RU" w:bidi="ru-RU"/>
              </w:rPr>
            </w:pPr>
            <w:r w:rsidRPr="00CA48E3">
              <w:rPr>
                <w:lang w:eastAsia="ru-RU" w:bidi="ru-RU"/>
              </w:rPr>
              <w:t>2020-2025 гг.</w:t>
            </w:r>
          </w:p>
          <w:p w:rsidR="002C73F0" w:rsidRDefault="002C73F0" w:rsidP="00E7621D">
            <w:pPr>
              <w:pStyle w:val="a4"/>
              <w:shd w:val="clear" w:color="auto" w:fill="auto"/>
              <w:ind w:firstLine="0"/>
              <w:rPr>
                <w:lang w:eastAsia="ru-RU" w:bidi="ru-RU"/>
              </w:rPr>
            </w:pPr>
          </w:p>
          <w:p w:rsidR="002C73F0" w:rsidRDefault="002C73F0" w:rsidP="00E7621D">
            <w:pPr>
              <w:pStyle w:val="a4"/>
              <w:shd w:val="clear" w:color="auto" w:fill="auto"/>
              <w:ind w:firstLine="0"/>
              <w:rPr>
                <w:lang w:eastAsia="ru-RU" w:bidi="ru-RU"/>
              </w:rPr>
            </w:pPr>
          </w:p>
          <w:p w:rsidR="002C73F0" w:rsidRPr="00CA48E3" w:rsidRDefault="002C73F0" w:rsidP="00E7621D">
            <w:pPr>
              <w:pStyle w:val="a4"/>
              <w:shd w:val="clear" w:color="auto" w:fill="auto"/>
              <w:ind w:firstLine="0"/>
            </w:pPr>
          </w:p>
        </w:tc>
      </w:tr>
      <w:tr w:rsidR="002C73F0" w:rsidTr="00B074C4">
        <w:trPr>
          <w:trHeight w:val="390"/>
        </w:trPr>
        <w:tc>
          <w:tcPr>
            <w:tcW w:w="277" w:type="dxa"/>
            <w:vMerge/>
          </w:tcPr>
          <w:p w:rsidR="002C73F0" w:rsidRDefault="002C73F0" w:rsidP="00E7621D">
            <w:pPr>
              <w:pStyle w:val="12"/>
              <w:keepNext/>
              <w:keepLines/>
              <w:shd w:val="clear" w:color="auto" w:fill="auto"/>
              <w:spacing w:after="240"/>
              <w:ind w:firstLine="0"/>
              <w:jc w:val="center"/>
              <w:rPr>
                <w:color w:val="auto"/>
              </w:rPr>
            </w:pPr>
          </w:p>
        </w:tc>
        <w:tc>
          <w:tcPr>
            <w:tcW w:w="2365" w:type="dxa"/>
            <w:tcBorders>
              <w:top w:val="single" w:sz="4" w:space="0" w:color="auto"/>
              <w:left w:val="single" w:sz="4" w:space="0" w:color="auto"/>
            </w:tcBorders>
            <w:shd w:val="clear" w:color="auto" w:fill="F9E8DB"/>
            <w:vAlign w:val="bottom"/>
          </w:tcPr>
          <w:p w:rsidR="002C73F0" w:rsidRDefault="002C73F0" w:rsidP="00E7621D">
            <w:pPr>
              <w:pStyle w:val="a4"/>
              <w:rPr>
                <w:b/>
                <w:bCs/>
                <w:lang w:eastAsia="ru-RU" w:bidi="ru-RU"/>
              </w:rPr>
            </w:pPr>
          </w:p>
        </w:tc>
        <w:tc>
          <w:tcPr>
            <w:tcW w:w="7417" w:type="dxa"/>
            <w:tcBorders>
              <w:top w:val="single" w:sz="4" w:space="0" w:color="auto"/>
              <w:left w:val="single" w:sz="4" w:space="0" w:color="auto"/>
              <w:right w:val="single" w:sz="4" w:space="0" w:color="auto"/>
            </w:tcBorders>
            <w:shd w:val="clear" w:color="auto" w:fill="FFFFFF"/>
          </w:tcPr>
          <w:p w:rsidR="002C73F0" w:rsidRPr="00CA48E3" w:rsidRDefault="002C73F0" w:rsidP="00E7621D">
            <w:pPr>
              <w:pStyle w:val="a4"/>
              <w:rPr>
                <w:lang w:eastAsia="ru-RU" w:bidi="ru-RU"/>
              </w:rPr>
            </w:pPr>
          </w:p>
        </w:tc>
      </w:tr>
      <w:tr w:rsidR="00B074C4" w:rsidTr="00B074C4">
        <w:tc>
          <w:tcPr>
            <w:tcW w:w="277" w:type="dxa"/>
          </w:tcPr>
          <w:p w:rsidR="00E7621D" w:rsidRDefault="00E7621D" w:rsidP="00E7621D">
            <w:pPr>
              <w:pStyle w:val="12"/>
              <w:keepNext/>
              <w:keepLines/>
              <w:shd w:val="clear" w:color="auto" w:fill="auto"/>
              <w:spacing w:after="240"/>
              <w:ind w:firstLine="0"/>
              <w:jc w:val="center"/>
              <w:rPr>
                <w:color w:val="auto"/>
              </w:rPr>
            </w:pPr>
          </w:p>
        </w:tc>
        <w:tc>
          <w:tcPr>
            <w:tcW w:w="2365" w:type="dxa"/>
            <w:tcBorders>
              <w:top w:val="single" w:sz="4" w:space="0" w:color="auto"/>
              <w:left w:val="single" w:sz="4" w:space="0" w:color="auto"/>
            </w:tcBorders>
            <w:shd w:val="clear" w:color="auto" w:fill="F9E8DB"/>
          </w:tcPr>
          <w:p w:rsidR="00E7621D" w:rsidRPr="00CA48E3" w:rsidRDefault="00E7621D" w:rsidP="00E7621D">
            <w:pPr>
              <w:pStyle w:val="a4"/>
              <w:shd w:val="clear" w:color="auto" w:fill="auto"/>
              <w:spacing w:line="259" w:lineRule="auto"/>
              <w:ind w:firstLine="0"/>
            </w:pPr>
            <w:r w:rsidRPr="00CA48E3">
              <w:rPr>
                <w:b/>
                <w:bCs/>
                <w:lang w:eastAsia="ru-RU" w:bidi="ru-RU"/>
              </w:rPr>
              <w:t>Основание для разработки Программы развития</w:t>
            </w:r>
          </w:p>
        </w:tc>
        <w:tc>
          <w:tcPr>
            <w:tcW w:w="7417" w:type="dxa"/>
            <w:tcBorders>
              <w:top w:val="single" w:sz="4" w:space="0" w:color="auto"/>
              <w:left w:val="single" w:sz="4" w:space="0" w:color="auto"/>
              <w:right w:val="single" w:sz="4" w:space="0" w:color="auto"/>
            </w:tcBorders>
            <w:shd w:val="clear" w:color="auto" w:fill="FFFFFF"/>
          </w:tcPr>
          <w:p w:rsidR="00E7621D" w:rsidRPr="00CA48E3" w:rsidRDefault="00E7621D" w:rsidP="00E7621D">
            <w:pPr>
              <w:pStyle w:val="a4"/>
              <w:shd w:val="clear" w:color="auto" w:fill="auto"/>
              <w:ind w:left="160" w:hanging="160"/>
              <w:jc w:val="both"/>
            </w:pPr>
            <w:r w:rsidRPr="00CA48E3">
              <w:rPr>
                <w:sz w:val="24"/>
                <w:szCs w:val="24"/>
                <w:lang w:eastAsia="ru-RU" w:bidi="ru-RU"/>
              </w:rPr>
              <w:t>Федеральный закон от 29 декабря 2012 г. № 273-ФЗ "Об образовании в Российской Федерации»;</w:t>
            </w:r>
          </w:p>
          <w:p w:rsidR="00E7621D" w:rsidRPr="00CA48E3" w:rsidRDefault="00E7621D" w:rsidP="00E7621D">
            <w:pPr>
              <w:pStyle w:val="a4"/>
              <w:shd w:val="clear" w:color="auto" w:fill="auto"/>
              <w:tabs>
                <w:tab w:val="left" w:pos="1920"/>
                <w:tab w:val="left" w:pos="4219"/>
              </w:tabs>
              <w:ind w:firstLine="0"/>
              <w:jc w:val="both"/>
            </w:pPr>
            <w:r w:rsidRPr="00CA48E3">
              <w:rPr>
                <w:sz w:val="24"/>
                <w:szCs w:val="24"/>
                <w:lang w:eastAsia="ru-RU" w:bidi="ru-RU"/>
              </w:rPr>
              <w:t>Федеральный</w:t>
            </w:r>
            <w:r w:rsidRPr="00CA48E3">
              <w:rPr>
                <w:sz w:val="24"/>
                <w:szCs w:val="24"/>
                <w:lang w:eastAsia="ru-RU" w:bidi="ru-RU"/>
              </w:rPr>
              <w:tab/>
              <w:t>государственный образовательный</w:t>
            </w:r>
            <w:r w:rsidRPr="00CA48E3">
              <w:rPr>
                <w:sz w:val="24"/>
                <w:szCs w:val="24"/>
                <w:lang w:eastAsia="ru-RU" w:bidi="ru-RU"/>
              </w:rPr>
              <w:tab/>
            </w:r>
          </w:p>
          <w:p w:rsidR="00E7621D" w:rsidRPr="00CA48E3" w:rsidRDefault="00E7621D" w:rsidP="00E7621D">
            <w:pPr>
              <w:pStyle w:val="a4"/>
              <w:shd w:val="clear" w:color="auto" w:fill="auto"/>
              <w:ind w:firstLine="0"/>
              <w:jc w:val="both"/>
            </w:pPr>
            <w:r w:rsidRPr="00CA48E3">
              <w:rPr>
                <w:sz w:val="24"/>
                <w:szCs w:val="24"/>
                <w:lang w:eastAsia="ru-RU" w:bidi="ru-RU"/>
              </w:rPr>
              <w:t>стандарт начального общего образования (утв. приказом Министерства образования и науки Российской Федерации" от 6 октября 2009 г. № 373 с измен.);</w:t>
            </w:r>
          </w:p>
          <w:p w:rsidR="00E7621D" w:rsidRPr="00CA48E3" w:rsidRDefault="00E7621D" w:rsidP="00E7621D">
            <w:pPr>
              <w:pStyle w:val="a4"/>
              <w:shd w:val="clear" w:color="auto" w:fill="auto"/>
              <w:ind w:firstLine="0"/>
              <w:jc w:val="both"/>
            </w:pPr>
            <w:r w:rsidRPr="00CA48E3">
              <w:rPr>
                <w:sz w:val="24"/>
                <w:szCs w:val="24"/>
                <w:lang w:eastAsia="ru-RU" w:bidi="ru-RU"/>
              </w:rPr>
              <w:t>Федеральный государственный образовательный станда</w:t>
            </w:r>
            <w:r>
              <w:rPr>
                <w:sz w:val="24"/>
                <w:szCs w:val="24"/>
                <w:lang w:eastAsia="ru-RU" w:bidi="ru-RU"/>
              </w:rPr>
              <w:t xml:space="preserve">рт основного общего образования (утв. </w:t>
            </w:r>
            <w:r w:rsidRPr="00CA48E3">
              <w:rPr>
                <w:sz w:val="24"/>
                <w:szCs w:val="24"/>
                <w:lang w:eastAsia="ru-RU" w:bidi="ru-RU"/>
              </w:rPr>
              <w:t xml:space="preserve">приказом </w:t>
            </w:r>
            <w:r>
              <w:rPr>
                <w:sz w:val="24"/>
                <w:szCs w:val="24"/>
                <w:lang w:eastAsia="ru-RU" w:bidi="ru-RU"/>
              </w:rPr>
              <w:t xml:space="preserve">Министерства образования и </w:t>
            </w:r>
            <w:r w:rsidRPr="00CA48E3">
              <w:rPr>
                <w:sz w:val="24"/>
                <w:szCs w:val="24"/>
                <w:lang w:eastAsia="ru-RU" w:bidi="ru-RU"/>
              </w:rPr>
              <w:t>науки Российской Федерации от «17» декабря 2010 г. № 1897.); Федеральный</w:t>
            </w:r>
            <w:r w:rsidRPr="00CA48E3">
              <w:rPr>
                <w:sz w:val="24"/>
                <w:szCs w:val="24"/>
                <w:lang w:eastAsia="ru-RU" w:bidi="ru-RU"/>
              </w:rPr>
              <w:tab/>
              <w:t>государственный образовательный стандарт</w:t>
            </w:r>
            <w:r w:rsidRPr="00CA48E3">
              <w:rPr>
                <w:sz w:val="24"/>
                <w:szCs w:val="24"/>
                <w:lang w:eastAsia="ru-RU" w:bidi="ru-RU"/>
              </w:rPr>
              <w:tab/>
              <w:t>среднего</w:t>
            </w:r>
            <w:r w:rsidRPr="00CA48E3">
              <w:rPr>
                <w:sz w:val="24"/>
                <w:szCs w:val="24"/>
                <w:lang w:eastAsia="ru-RU" w:bidi="ru-RU"/>
              </w:rPr>
              <w:tab/>
              <w:t>общего образования</w:t>
            </w:r>
            <w:r>
              <w:rPr>
                <w:sz w:val="24"/>
                <w:szCs w:val="24"/>
                <w:lang w:eastAsia="ru-RU" w:bidi="ru-RU"/>
              </w:rPr>
              <w:t xml:space="preserve"> </w:t>
            </w:r>
            <w:r w:rsidRPr="00CA48E3">
              <w:rPr>
                <w:sz w:val="24"/>
                <w:szCs w:val="24"/>
                <w:lang w:eastAsia="ru-RU" w:bidi="ru-RU"/>
              </w:rPr>
              <w:t>(утв.</w:t>
            </w:r>
            <w:hyperlink r:id="rId5" w:history="1">
              <w:r w:rsidRPr="00CA48E3">
                <w:rPr>
                  <w:sz w:val="24"/>
                  <w:szCs w:val="24"/>
                  <w:lang w:eastAsia="ru-RU" w:bidi="ru-RU"/>
                </w:rPr>
                <w:t xml:space="preserve"> приказом </w:t>
              </w:r>
            </w:hyperlink>
            <w:r w:rsidRPr="00CA48E3">
              <w:rPr>
                <w:sz w:val="24"/>
                <w:szCs w:val="24"/>
                <w:lang w:eastAsia="ru-RU" w:bidi="ru-RU"/>
              </w:rPr>
              <w:t xml:space="preserve">Министерства образования и науки РФ от 17 мая 2012 г. </w:t>
            </w:r>
            <w:r w:rsidRPr="00CA48E3">
              <w:rPr>
                <w:sz w:val="24"/>
                <w:szCs w:val="24"/>
                <w:lang w:val="en-US" w:bidi="en-US"/>
              </w:rPr>
              <w:t>N</w:t>
            </w:r>
            <w:r w:rsidRPr="00CA48E3">
              <w:rPr>
                <w:sz w:val="24"/>
                <w:szCs w:val="24"/>
                <w:lang w:bidi="en-US"/>
              </w:rPr>
              <w:t xml:space="preserve"> </w:t>
            </w:r>
            <w:r w:rsidRPr="00CA48E3">
              <w:rPr>
                <w:sz w:val="24"/>
                <w:szCs w:val="24"/>
                <w:lang w:eastAsia="ru-RU" w:bidi="ru-RU"/>
              </w:rPr>
              <w:t>413 с изм.);</w:t>
            </w:r>
          </w:p>
          <w:p w:rsidR="00E7621D" w:rsidRPr="00CA48E3" w:rsidRDefault="00E7621D" w:rsidP="00E7621D">
            <w:pPr>
              <w:pStyle w:val="a4"/>
              <w:shd w:val="clear" w:color="auto" w:fill="auto"/>
              <w:ind w:firstLine="0"/>
              <w:jc w:val="both"/>
            </w:pPr>
          </w:p>
        </w:tc>
      </w:tr>
      <w:tr w:rsidR="00B074C4" w:rsidTr="00B074C4">
        <w:tc>
          <w:tcPr>
            <w:tcW w:w="277" w:type="dxa"/>
          </w:tcPr>
          <w:p w:rsidR="00E7621D" w:rsidRDefault="00E7621D" w:rsidP="00E7621D">
            <w:pPr>
              <w:pStyle w:val="12"/>
              <w:keepNext/>
              <w:keepLines/>
              <w:shd w:val="clear" w:color="auto" w:fill="auto"/>
              <w:spacing w:after="240"/>
              <w:ind w:firstLine="0"/>
              <w:jc w:val="center"/>
              <w:rPr>
                <w:color w:val="auto"/>
              </w:rPr>
            </w:pPr>
          </w:p>
        </w:tc>
        <w:tc>
          <w:tcPr>
            <w:tcW w:w="2365" w:type="dxa"/>
            <w:tcBorders>
              <w:top w:val="single" w:sz="4" w:space="0" w:color="auto"/>
              <w:left w:val="single" w:sz="4" w:space="0" w:color="auto"/>
            </w:tcBorders>
            <w:shd w:val="clear" w:color="auto" w:fill="F9E8DB"/>
            <w:vAlign w:val="bottom"/>
          </w:tcPr>
          <w:p w:rsidR="00E7621D" w:rsidRPr="00CA48E3" w:rsidRDefault="00E7621D" w:rsidP="00E7621D">
            <w:pPr>
              <w:pStyle w:val="a4"/>
              <w:shd w:val="clear" w:color="auto" w:fill="auto"/>
              <w:tabs>
                <w:tab w:val="left" w:pos="1776"/>
              </w:tabs>
              <w:ind w:firstLine="0"/>
            </w:pPr>
            <w:r>
              <w:rPr>
                <w:b/>
                <w:bCs/>
                <w:sz w:val="24"/>
                <w:szCs w:val="24"/>
                <w:lang w:eastAsia="ru-RU" w:bidi="ru-RU"/>
              </w:rPr>
              <w:t xml:space="preserve">Основные </w:t>
            </w:r>
            <w:r w:rsidRPr="00CA48E3">
              <w:rPr>
                <w:b/>
                <w:bCs/>
                <w:sz w:val="24"/>
                <w:szCs w:val="24"/>
                <w:lang w:eastAsia="ru-RU" w:bidi="ru-RU"/>
              </w:rPr>
              <w:t>разработчики</w:t>
            </w:r>
          </w:p>
          <w:p w:rsidR="00E7621D" w:rsidRPr="00CA48E3" w:rsidRDefault="00E7621D" w:rsidP="00E7621D">
            <w:pPr>
              <w:pStyle w:val="a4"/>
              <w:shd w:val="clear" w:color="auto" w:fill="auto"/>
              <w:ind w:firstLine="0"/>
            </w:pPr>
            <w:r w:rsidRPr="00CA48E3">
              <w:rPr>
                <w:b/>
                <w:bCs/>
                <w:sz w:val="24"/>
                <w:szCs w:val="24"/>
                <w:lang w:eastAsia="ru-RU" w:bidi="ru-RU"/>
              </w:rPr>
              <w:t>Программы развития</w:t>
            </w:r>
          </w:p>
        </w:tc>
        <w:tc>
          <w:tcPr>
            <w:tcW w:w="7417" w:type="dxa"/>
            <w:tcBorders>
              <w:top w:val="single" w:sz="4" w:space="0" w:color="auto"/>
              <w:left w:val="single" w:sz="4" w:space="0" w:color="auto"/>
              <w:right w:val="single" w:sz="4" w:space="0" w:color="auto"/>
            </w:tcBorders>
            <w:shd w:val="clear" w:color="auto" w:fill="FFFFFF"/>
            <w:vAlign w:val="bottom"/>
          </w:tcPr>
          <w:p w:rsidR="00E7621D" w:rsidRPr="00CA48E3" w:rsidRDefault="00E7621D" w:rsidP="00E7621D">
            <w:pPr>
              <w:pStyle w:val="a4"/>
              <w:shd w:val="clear" w:color="auto" w:fill="auto"/>
              <w:ind w:firstLine="0"/>
            </w:pPr>
            <w:r w:rsidRPr="00CA48E3">
              <w:rPr>
                <w:sz w:val="24"/>
                <w:szCs w:val="24"/>
                <w:lang w:eastAsia="ru-RU" w:bidi="ru-RU"/>
              </w:rPr>
              <w:t>Администрация МКОУ «</w:t>
            </w:r>
            <w:proofErr w:type="spellStart"/>
            <w:r w:rsidRPr="00CA48E3">
              <w:rPr>
                <w:sz w:val="24"/>
                <w:szCs w:val="24"/>
                <w:lang w:eastAsia="ru-RU" w:bidi="ru-RU"/>
              </w:rPr>
              <w:t>Верхнебатлухская</w:t>
            </w:r>
            <w:proofErr w:type="spellEnd"/>
            <w:r w:rsidRPr="00CA48E3">
              <w:rPr>
                <w:sz w:val="24"/>
                <w:szCs w:val="24"/>
                <w:lang w:eastAsia="ru-RU" w:bidi="ru-RU"/>
              </w:rPr>
              <w:t xml:space="preserve"> СОШ» </w:t>
            </w:r>
          </w:p>
        </w:tc>
      </w:tr>
      <w:tr w:rsidR="00B074C4" w:rsidTr="00B074C4">
        <w:tc>
          <w:tcPr>
            <w:tcW w:w="277" w:type="dxa"/>
          </w:tcPr>
          <w:p w:rsidR="00E7621D" w:rsidRDefault="00E7621D" w:rsidP="00E7621D">
            <w:pPr>
              <w:pStyle w:val="12"/>
              <w:keepNext/>
              <w:keepLines/>
              <w:shd w:val="clear" w:color="auto" w:fill="auto"/>
              <w:spacing w:after="240"/>
              <w:ind w:firstLine="0"/>
              <w:jc w:val="center"/>
              <w:rPr>
                <w:color w:val="auto"/>
              </w:rPr>
            </w:pPr>
          </w:p>
        </w:tc>
        <w:tc>
          <w:tcPr>
            <w:tcW w:w="2365" w:type="dxa"/>
            <w:tcBorders>
              <w:top w:val="single" w:sz="4" w:space="0" w:color="auto"/>
              <w:left w:val="single" w:sz="4" w:space="0" w:color="auto"/>
            </w:tcBorders>
            <w:shd w:val="clear" w:color="auto" w:fill="F9E8DB"/>
            <w:vAlign w:val="bottom"/>
          </w:tcPr>
          <w:p w:rsidR="00E7621D" w:rsidRPr="00CA48E3" w:rsidRDefault="00E7621D" w:rsidP="00E7621D">
            <w:pPr>
              <w:pStyle w:val="a4"/>
              <w:shd w:val="clear" w:color="auto" w:fill="auto"/>
              <w:tabs>
                <w:tab w:val="left" w:pos="2030"/>
              </w:tabs>
              <w:ind w:firstLine="0"/>
            </w:pPr>
            <w:r>
              <w:rPr>
                <w:b/>
                <w:bCs/>
                <w:lang w:eastAsia="ru-RU" w:bidi="ru-RU"/>
              </w:rPr>
              <w:t xml:space="preserve">Руководитель </w:t>
            </w:r>
            <w:r w:rsidRPr="00CA48E3">
              <w:rPr>
                <w:b/>
                <w:bCs/>
                <w:lang w:eastAsia="ru-RU" w:bidi="ru-RU"/>
              </w:rPr>
              <w:t>реализации</w:t>
            </w:r>
          </w:p>
          <w:p w:rsidR="00E7621D" w:rsidRPr="00CA48E3" w:rsidRDefault="00E7621D" w:rsidP="00E7621D">
            <w:pPr>
              <w:pStyle w:val="a4"/>
              <w:shd w:val="clear" w:color="auto" w:fill="auto"/>
              <w:ind w:firstLine="0"/>
            </w:pPr>
            <w:r w:rsidRPr="00CA48E3">
              <w:rPr>
                <w:b/>
                <w:bCs/>
                <w:lang w:eastAsia="ru-RU" w:bidi="ru-RU"/>
              </w:rPr>
              <w:t>Программы развития</w:t>
            </w:r>
          </w:p>
        </w:tc>
        <w:tc>
          <w:tcPr>
            <w:tcW w:w="7417" w:type="dxa"/>
            <w:tcBorders>
              <w:top w:val="single" w:sz="4" w:space="0" w:color="auto"/>
              <w:left w:val="single" w:sz="4" w:space="0" w:color="auto"/>
              <w:right w:val="single" w:sz="4" w:space="0" w:color="auto"/>
            </w:tcBorders>
            <w:shd w:val="clear" w:color="auto" w:fill="FFFFFF"/>
          </w:tcPr>
          <w:p w:rsidR="00E7621D" w:rsidRPr="00CA48E3" w:rsidRDefault="00E7621D" w:rsidP="00E7621D">
            <w:pPr>
              <w:pStyle w:val="a4"/>
              <w:shd w:val="clear" w:color="auto" w:fill="auto"/>
              <w:ind w:firstLine="0"/>
            </w:pPr>
            <w:r w:rsidRPr="00CA48E3">
              <w:rPr>
                <w:lang w:eastAsia="ru-RU" w:bidi="ru-RU"/>
              </w:rPr>
              <w:t>Директор школы</w:t>
            </w:r>
          </w:p>
        </w:tc>
      </w:tr>
      <w:tr w:rsidR="00B074C4" w:rsidTr="00B074C4">
        <w:tc>
          <w:tcPr>
            <w:tcW w:w="277" w:type="dxa"/>
          </w:tcPr>
          <w:p w:rsidR="00E7621D" w:rsidRDefault="00E7621D" w:rsidP="00E7621D">
            <w:pPr>
              <w:pStyle w:val="12"/>
              <w:keepNext/>
              <w:keepLines/>
              <w:shd w:val="clear" w:color="auto" w:fill="auto"/>
              <w:spacing w:after="240"/>
              <w:ind w:firstLine="0"/>
              <w:jc w:val="center"/>
              <w:rPr>
                <w:color w:val="auto"/>
              </w:rPr>
            </w:pPr>
          </w:p>
        </w:tc>
        <w:tc>
          <w:tcPr>
            <w:tcW w:w="2365" w:type="dxa"/>
            <w:tcBorders>
              <w:top w:val="single" w:sz="4" w:space="0" w:color="auto"/>
              <w:left w:val="single" w:sz="4" w:space="0" w:color="auto"/>
            </w:tcBorders>
            <w:shd w:val="clear" w:color="auto" w:fill="F9E8DB"/>
            <w:vAlign w:val="bottom"/>
          </w:tcPr>
          <w:p w:rsidR="00E7621D" w:rsidRPr="00CA48E3" w:rsidRDefault="00E7621D" w:rsidP="00E7621D">
            <w:pPr>
              <w:pStyle w:val="a4"/>
              <w:shd w:val="clear" w:color="auto" w:fill="auto"/>
              <w:tabs>
                <w:tab w:val="left" w:pos="1834"/>
              </w:tabs>
              <w:ind w:firstLine="0"/>
            </w:pPr>
            <w:r>
              <w:rPr>
                <w:b/>
                <w:bCs/>
                <w:lang w:eastAsia="ru-RU" w:bidi="ru-RU"/>
              </w:rPr>
              <w:t xml:space="preserve">Исполнители </w:t>
            </w:r>
            <w:r w:rsidRPr="00CA48E3">
              <w:rPr>
                <w:b/>
                <w:bCs/>
                <w:lang w:eastAsia="ru-RU" w:bidi="ru-RU"/>
              </w:rPr>
              <w:t>мероприятий</w:t>
            </w:r>
          </w:p>
          <w:p w:rsidR="00E7621D" w:rsidRPr="00CA48E3" w:rsidRDefault="00E7621D" w:rsidP="00E7621D">
            <w:pPr>
              <w:pStyle w:val="a4"/>
              <w:shd w:val="clear" w:color="auto" w:fill="auto"/>
              <w:ind w:firstLine="0"/>
            </w:pPr>
            <w:r w:rsidRPr="00CA48E3">
              <w:rPr>
                <w:b/>
                <w:bCs/>
                <w:lang w:eastAsia="ru-RU" w:bidi="ru-RU"/>
              </w:rPr>
              <w:t>Программы развития</w:t>
            </w:r>
          </w:p>
        </w:tc>
        <w:tc>
          <w:tcPr>
            <w:tcW w:w="7417" w:type="dxa"/>
            <w:tcBorders>
              <w:top w:val="single" w:sz="4" w:space="0" w:color="auto"/>
              <w:left w:val="single" w:sz="4" w:space="0" w:color="auto"/>
              <w:right w:val="single" w:sz="4" w:space="0" w:color="auto"/>
            </w:tcBorders>
            <w:shd w:val="clear" w:color="auto" w:fill="FFFFFF"/>
          </w:tcPr>
          <w:p w:rsidR="00E7621D" w:rsidRPr="00CA48E3" w:rsidRDefault="00E7621D" w:rsidP="00E7621D">
            <w:pPr>
              <w:pStyle w:val="a4"/>
              <w:shd w:val="clear" w:color="auto" w:fill="auto"/>
              <w:ind w:firstLine="0"/>
            </w:pPr>
            <w:r w:rsidRPr="00CA48E3">
              <w:rPr>
                <w:lang w:eastAsia="ru-RU" w:bidi="ru-RU"/>
              </w:rPr>
              <w:t>Педагогический коллектив школы</w:t>
            </w:r>
          </w:p>
        </w:tc>
      </w:tr>
      <w:tr w:rsidR="00B074C4" w:rsidTr="00B074C4">
        <w:trPr>
          <w:trHeight w:val="1110"/>
        </w:trPr>
        <w:tc>
          <w:tcPr>
            <w:tcW w:w="277" w:type="dxa"/>
          </w:tcPr>
          <w:p w:rsidR="00E7621D" w:rsidRDefault="00E7621D" w:rsidP="00E7621D">
            <w:pPr>
              <w:pStyle w:val="12"/>
              <w:keepNext/>
              <w:keepLines/>
              <w:shd w:val="clear" w:color="auto" w:fill="auto"/>
              <w:spacing w:after="240"/>
              <w:ind w:firstLine="0"/>
              <w:jc w:val="center"/>
              <w:rPr>
                <w:color w:val="auto"/>
              </w:rPr>
            </w:pPr>
          </w:p>
        </w:tc>
        <w:tc>
          <w:tcPr>
            <w:tcW w:w="2365" w:type="dxa"/>
            <w:tcBorders>
              <w:top w:val="single" w:sz="4" w:space="0" w:color="auto"/>
              <w:left w:val="single" w:sz="4" w:space="0" w:color="auto"/>
            </w:tcBorders>
            <w:shd w:val="clear" w:color="auto" w:fill="F9E8DB"/>
          </w:tcPr>
          <w:p w:rsidR="00E7621D" w:rsidRPr="00CA48E3" w:rsidRDefault="00E7621D" w:rsidP="00E7621D">
            <w:pPr>
              <w:pStyle w:val="a4"/>
              <w:shd w:val="clear" w:color="auto" w:fill="auto"/>
              <w:ind w:firstLine="0"/>
            </w:pPr>
            <w:r w:rsidRPr="00CA48E3">
              <w:rPr>
                <w:b/>
                <w:bCs/>
                <w:lang w:eastAsia="ru-RU" w:bidi="ru-RU"/>
              </w:rPr>
              <w:t>Цель Программы развития</w:t>
            </w:r>
          </w:p>
        </w:tc>
        <w:tc>
          <w:tcPr>
            <w:tcW w:w="7417" w:type="dxa"/>
            <w:tcBorders>
              <w:top w:val="single" w:sz="4" w:space="0" w:color="auto"/>
              <w:left w:val="single" w:sz="4" w:space="0" w:color="auto"/>
              <w:right w:val="single" w:sz="4" w:space="0" w:color="auto"/>
            </w:tcBorders>
            <w:shd w:val="clear" w:color="auto" w:fill="FFFFFF"/>
            <w:vAlign w:val="bottom"/>
          </w:tcPr>
          <w:p w:rsidR="00E7621D" w:rsidRDefault="00E7621D" w:rsidP="00E7621D">
            <w:pPr>
              <w:pStyle w:val="a4"/>
              <w:shd w:val="clear" w:color="auto" w:fill="auto"/>
              <w:ind w:firstLine="0"/>
              <w:rPr>
                <w:sz w:val="24"/>
                <w:szCs w:val="24"/>
                <w:lang w:eastAsia="ru-RU" w:bidi="ru-RU"/>
              </w:rPr>
            </w:pPr>
            <w:r w:rsidRPr="00CA48E3">
              <w:rPr>
                <w:sz w:val="24"/>
                <w:szCs w:val="24"/>
                <w:lang w:eastAsia="ru-RU" w:bidi="ru-RU"/>
              </w:rPr>
              <w:t>Создать условия для позитивной динамики развития школы как конкурентоспособной образовательной системы, ориентированной на достижение современного качества и инновационного характера образования.</w:t>
            </w:r>
          </w:p>
          <w:p w:rsidR="00E64370" w:rsidRPr="00E64370" w:rsidRDefault="00E64370" w:rsidP="00E7621D">
            <w:pPr>
              <w:pStyle w:val="a4"/>
              <w:shd w:val="clear" w:color="auto" w:fill="auto"/>
              <w:ind w:firstLine="0"/>
              <w:rPr>
                <w:sz w:val="24"/>
                <w:szCs w:val="24"/>
                <w:lang w:eastAsia="ru-RU" w:bidi="ru-RU"/>
              </w:rPr>
            </w:pPr>
          </w:p>
        </w:tc>
      </w:tr>
      <w:tr w:rsidR="00B074C4" w:rsidTr="00B074C4">
        <w:trPr>
          <w:trHeight w:val="546"/>
        </w:trPr>
        <w:tc>
          <w:tcPr>
            <w:tcW w:w="277" w:type="dxa"/>
          </w:tcPr>
          <w:p w:rsidR="00B074C4" w:rsidRDefault="00B074C4" w:rsidP="00B074C4">
            <w:pPr>
              <w:pStyle w:val="12"/>
              <w:keepNext/>
              <w:keepLines/>
              <w:shd w:val="clear" w:color="auto" w:fill="auto"/>
              <w:spacing w:after="240"/>
              <w:ind w:firstLine="0"/>
              <w:jc w:val="center"/>
              <w:rPr>
                <w:color w:val="auto"/>
              </w:rPr>
            </w:pPr>
          </w:p>
        </w:tc>
        <w:tc>
          <w:tcPr>
            <w:tcW w:w="2365" w:type="dxa"/>
            <w:tcBorders>
              <w:top w:val="single" w:sz="4" w:space="0" w:color="auto"/>
              <w:left w:val="single" w:sz="4" w:space="0" w:color="auto"/>
              <w:bottom w:val="single" w:sz="4" w:space="0" w:color="auto"/>
            </w:tcBorders>
            <w:shd w:val="clear" w:color="auto" w:fill="F9E8DB"/>
          </w:tcPr>
          <w:p w:rsidR="00B074C4" w:rsidRPr="00CA48E3" w:rsidRDefault="00B074C4" w:rsidP="00B074C4">
            <w:pPr>
              <w:pStyle w:val="a4"/>
              <w:shd w:val="clear" w:color="auto" w:fill="auto"/>
              <w:ind w:firstLine="0"/>
            </w:pPr>
            <w:r w:rsidRPr="00CA48E3">
              <w:rPr>
                <w:b/>
                <w:bCs/>
                <w:sz w:val="24"/>
                <w:szCs w:val="24"/>
                <w:lang w:eastAsia="ru-RU" w:bidi="ru-RU"/>
              </w:rPr>
              <w:t xml:space="preserve">Задачи Программы </w:t>
            </w:r>
            <w:r w:rsidRPr="00CA48E3">
              <w:rPr>
                <w:b/>
                <w:bCs/>
                <w:lang w:eastAsia="ru-RU" w:bidi="ru-RU"/>
              </w:rPr>
              <w:t>развития</w:t>
            </w:r>
          </w:p>
        </w:tc>
        <w:tc>
          <w:tcPr>
            <w:tcW w:w="7417" w:type="dxa"/>
            <w:tcBorders>
              <w:top w:val="single" w:sz="4" w:space="0" w:color="auto"/>
              <w:left w:val="single" w:sz="4" w:space="0" w:color="auto"/>
              <w:bottom w:val="single" w:sz="4" w:space="0" w:color="auto"/>
              <w:right w:val="single" w:sz="4" w:space="0" w:color="auto"/>
            </w:tcBorders>
            <w:shd w:val="clear" w:color="auto" w:fill="FFFFFF"/>
            <w:vAlign w:val="bottom"/>
          </w:tcPr>
          <w:p w:rsidR="00B074C4" w:rsidRPr="00CA48E3" w:rsidRDefault="00B074C4" w:rsidP="00B074C4">
            <w:pPr>
              <w:pStyle w:val="a4"/>
              <w:shd w:val="clear" w:color="auto" w:fill="auto"/>
              <w:ind w:firstLine="0"/>
            </w:pPr>
            <w:r w:rsidRPr="00CA48E3">
              <w:rPr>
                <w:sz w:val="24"/>
                <w:szCs w:val="24"/>
                <w:lang w:eastAsia="ru-RU" w:bidi="ru-RU"/>
              </w:rPr>
              <w:t>Для достижения поставленной цели необходимо решить тактические задачи:</w:t>
            </w:r>
          </w:p>
          <w:p w:rsidR="00B074C4" w:rsidRPr="00CA48E3" w:rsidRDefault="00B074C4" w:rsidP="00B074C4">
            <w:pPr>
              <w:pStyle w:val="a4"/>
              <w:shd w:val="clear" w:color="auto" w:fill="auto"/>
              <w:spacing w:line="262" w:lineRule="auto"/>
              <w:ind w:left="400" w:firstLine="0"/>
              <w:jc w:val="both"/>
            </w:pPr>
            <w:r w:rsidRPr="00CA48E3">
              <w:rPr>
                <w:lang w:eastAsia="ru-RU" w:bidi="ru-RU"/>
              </w:rPr>
              <w:t xml:space="preserve">1. Совершенствование системы управления на </w:t>
            </w:r>
            <w:proofErr w:type="spellStart"/>
            <w:r w:rsidRPr="00CA48E3">
              <w:rPr>
                <w:lang w:eastAsia="ru-RU" w:bidi="ru-RU"/>
              </w:rPr>
              <w:t>уровнеучреждения</w:t>
            </w:r>
            <w:proofErr w:type="spellEnd"/>
            <w:r w:rsidRPr="00CA48E3">
              <w:rPr>
                <w:lang w:eastAsia="ru-RU" w:bidi="ru-RU"/>
              </w:rPr>
              <w:t xml:space="preserve"> через внедрение современных информационных технологий и оценку качества менеджмента;</w:t>
            </w:r>
          </w:p>
          <w:p w:rsidR="00B074C4" w:rsidRPr="00CA48E3" w:rsidRDefault="00B074C4" w:rsidP="00B074C4">
            <w:pPr>
              <w:pStyle w:val="a4"/>
              <w:shd w:val="clear" w:color="auto" w:fill="auto"/>
              <w:spacing w:line="262" w:lineRule="auto"/>
              <w:ind w:left="400" w:hanging="400"/>
              <w:jc w:val="both"/>
            </w:pPr>
            <w:r w:rsidRPr="00CA48E3">
              <w:rPr>
                <w:lang w:eastAsia="ru-RU" w:bidi="ru-RU"/>
              </w:rPr>
              <w:t>2. обеспечение инновационного характера образования через модернизацию кадровых, организационных, технологических и методических условий</w:t>
            </w:r>
            <w:r w:rsidR="00887FB4">
              <w:rPr>
                <w:lang w:eastAsia="ru-RU" w:bidi="ru-RU"/>
              </w:rPr>
              <w:t>.</w:t>
            </w:r>
            <w:bookmarkStart w:id="2" w:name="_GoBack"/>
            <w:bookmarkEnd w:id="2"/>
            <w:r w:rsidR="00887FB4" w:rsidRPr="00CA48E3">
              <w:rPr>
                <w:lang w:eastAsia="ru-RU" w:bidi="ru-RU"/>
              </w:rPr>
              <w:t xml:space="preserve"> </w:t>
            </w:r>
            <w:r w:rsidRPr="00CA48E3">
              <w:rPr>
                <w:lang w:eastAsia="ru-RU" w:bidi="ru-RU"/>
              </w:rPr>
              <w:t xml:space="preserve">3. внедрение ФГОС «второго поколения», </w:t>
            </w:r>
            <w:proofErr w:type="gramStart"/>
            <w:r w:rsidRPr="00CA48E3">
              <w:rPr>
                <w:lang w:eastAsia="ru-RU" w:bidi="ru-RU"/>
              </w:rPr>
              <w:t>обеспечивающих формирование компетенций</w:t>
            </w:r>
            <w:proofErr w:type="gramEnd"/>
            <w:r w:rsidRPr="00CA48E3">
              <w:rPr>
                <w:lang w:eastAsia="ru-RU" w:bidi="ru-RU"/>
              </w:rPr>
              <w:t xml:space="preserve"> обучающихся на уровне функциональной грамотности;</w:t>
            </w:r>
          </w:p>
          <w:p w:rsidR="00B074C4" w:rsidRPr="00CA48E3" w:rsidRDefault="00B074C4" w:rsidP="00B074C4">
            <w:pPr>
              <w:pStyle w:val="a4"/>
              <w:shd w:val="clear" w:color="auto" w:fill="auto"/>
              <w:spacing w:line="262" w:lineRule="auto"/>
              <w:ind w:left="400" w:hanging="400"/>
              <w:jc w:val="both"/>
            </w:pPr>
            <w:r w:rsidRPr="00CA48E3">
              <w:rPr>
                <w:lang w:eastAsia="ru-RU" w:bidi="ru-RU"/>
              </w:rPr>
              <w:t>4. создание условий для развития индивидуальных способностей обучающихся, осуществление поддержки детской одаренности и социальной успешности каждого обучающегося;</w:t>
            </w:r>
          </w:p>
          <w:p w:rsidR="00B074C4" w:rsidRPr="00CA48E3" w:rsidRDefault="00B074C4" w:rsidP="00B074C4">
            <w:pPr>
              <w:pStyle w:val="a4"/>
              <w:shd w:val="clear" w:color="auto" w:fill="auto"/>
              <w:spacing w:line="262" w:lineRule="auto"/>
              <w:ind w:left="400" w:hanging="400"/>
              <w:jc w:val="both"/>
            </w:pPr>
            <w:r w:rsidRPr="00CA48E3">
              <w:rPr>
                <w:lang w:eastAsia="ru-RU" w:bidi="ru-RU"/>
              </w:rPr>
              <w:t>5. создание условий для поддержки инновационной деятельности в образовательном учреждении и развития кадрового потенциала.</w:t>
            </w:r>
          </w:p>
          <w:p w:rsidR="00B074C4" w:rsidRPr="00CA48E3" w:rsidRDefault="00B074C4" w:rsidP="00B074C4">
            <w:pPr>
              <w:pStyle w:val="a4"/>
              <w:shd w:val="clear" w:color="auto" w:fill="auto"/>
              <w:spacing w:line="262" w:lineRule="auto"/>
              <w:ind w:left="400" w:hanging="400"/>
              <w:jc w:val="both"/>
            </w:pPr>
            <w:r w:rsidRPr="00CA48E3">
              <w:rPr>
                <w:lang w:eastAsia="ru-RU" w:bidi="ru-RU"/>
              </w:rPr>
              <w:t>6. совершенствование инфраструктуры учреждения и спектра образовательных услуг, развитие современной образовательной среды, обеспечивающей доступность, комплексную безопасность и комфортные условия образовательного процесса;</w:t>
            </w:r>
          </w:p>
          <w:p w:rsidR="00B074C4" w:rsidRPr="00CA48E3" w:rsidRDefault="00B074C4" w:rsidP="00B074C4">
            <w:pPr>
              <w:pStyle w:val="a4"/>
              <w:shd w:val="clear" w:color="auto" w:fill="auto"/>
              <w:spacing w:line="264" w:lineRule="auto"/>
              <w:ind w:firstLine="0"/>
            </w:pPr>
            <w:r w:rsidRPr="00CA48E3">
              <w:rPr>
                <w:lang w:eastAsia="ru-RU" w:bidi="ru-RU"/>
              </w:rPr>
              <w:t xml:space="preserve">7. совершенствование условий для развития </w:t>
            </w:r>
            <w:proofErr w:type="spellStart"/>
            <w:r w:rsidRPr="00CA48E3">
              <w:rPr>
                <w:lang w:eastAsia="ru-RU" w:bidi="ru-RU"/>
              </w:rPr>
              <w:t>здоровьесберегающей</w:t>
            </w:r>
            <w:proofErr w:type="spellEnd"/>
            <w:r w:rsidRPr="00CA48E3">
              <w:rPr>
                <w:lang w:eastAsia="ru-RU" w:bidi="ru-RU"/>
              </w:rPr>
              <w:t xml:space="preserve"> среды, обеспечивающей сохранение и укрепление здоровья обучающихся, формирование основ здорового образа жизни</w:t>
            </w:r>
          </w:p>
        </w:tc>
      </w:tr>
      <w:tr w:rsidR="00B074C4" w:rsidTr="000D48E5">
        <w:tc>
          <w:tcPr>
            <w:tcW w:w="277" w:type="dxa"/>
          </w:tcPr>
          <w:p w:rsidR="00B074C4" w:rsidRDefault="00B074C4" w:rsidP="00B074C4">
            <w:pPr>
              <w:pStyle w:val="12"/>
              <w:keepNext/>
              <w:keepLines/>
              <w:shd w:val="clear" w:color="auto" w:fill="auto"/>
              <w:spacing w:after="240"/>
              <w:ind w:firstLine="0"/>
              <w:jc w:val="center"/>
              <w:rPr>
                <w:color w:val="auto"/>
              </w:rPr>
            </w:pPr>
          </w:p>
        </w:tc>
        <w:tc>
          <w:tcPr>
            <w:tcW w:w="2365" w:type="dxa"/>
            <w:tcBorders>
              <w:top w:val="single" w:sz="4" w:space="0" w:color="auto"/>
              <w:left w:val="single" w:sz="4" w:space="0" w:color="auto"/>
            </w:tcBorders>
            <w:shd w:val="clear" w:color="auto" w:fill="F9E8DB"/>
          </w:tcPr>
          <w:p w:rsidR="00B074C4" w:rsidRPr="00E7621D" w:rsidRDefault="00B074C4" w:rsidP="00B074C4">
            <w:pPr>
              <w:pStyle w:val="a4"/>
              <w:shd w:val="clear" w:color="auto" w:fill="auto"/>
              <w:ind w:firstLine="0"/>
            </w:pPr>
            <w:r w:rsidRPr="00E7621D">
              <w:rPr>
                <w:bCs/>
                <w:sz w:val="24"/>
                <w:szCs w:val="24"/>
                <w:lang w:eastAsia="ru-RU" w:bidi="ru-RU"/>
              </w:rPr>
              <w:t>Сроки и этапы реализации Программы развития</w:t>
            </w:r>
          </w:p>
        </w:tc>
        <w:tc>
          <w:tcPr>
            <w:tcW w:w="7417" w:type="dxa"/>
            <w:tcBorders>
              <w:top w:val="single" w:sz="4" w:space="0" w:color="auto"/>
              <w:left w:val="single" w:sz="4" w:space="0" w:color="auto"/>
              <w:right w:val="single" w:sz="4" w:space="0" w:color="auto"/>
            </w:tcBorders>
            <w:shd w:val="clear" w:color="auto" w:fill="FFFFFF"/>
            <w:vAlign w:val="bottom"/>
          </w:tcPr>
          <w:p w:rsidR="00B074C4" w:rsidRPr="00E7621D" w:rsidRDefault="00B074C4" w:rsidP="00B074C4">
            <w:pPr>
              <w:pStyle w:val="a4"/>
              <w:shd w:val="clear" w:color="auto" w:fill="auto"/>
              <w:ind w:firstLine="0"/>
            </w:pPr>
            <w:r w:rsidRPr="00E7621D">
              <w:rPr>
                <w:sz w:val="24"/>
                <w:szCs w:val="24"/>
                <w:lang w:eastAsia="ru-RU" w:bidi="ru-RU"/>
              </w:rPr>
              <w:t>2020-2025 годы:</w:t>
            </w:r>
          </w:p>
          <w:p w:rsidR="00B074C4" w:rsidRPr="00E7621D" w:rsidRDefault="00B074C4" w:rsidP="00B074C4">
            <w:pPr>
              <w:pStyle w:val="a4"/>
              <w:numPr>
                <w:ilvl w:val="0"/>
                <w:numId w:val="1"/>
              </w:numPr>
              <w:shd w:val="clear" w:color="auto" w:fill="auto"/>
              <w:tabs>
                <w:tab w:val="left" w:pos="130"/>
              </w:tabs>
              <w:ind w:firstLine="0"/>
            </w:pPr>
            <w:r w:rsidRPr="00E7621D">
              <w:rPr>
                <w:sz w:val="24"/>
                <w:szCs w:val="24"/>
                <w:lang w:eastAsia="ru-RU" w:bidi="ru-RU"/>
              </w:rPr>
              <w:t>этап - 2020 год; организационный,</w:t>
            </w:r>
          </w:p>
          <w:p w:rsidR="00B074C4" w:rsidRPr="00E7621D" w:rsidRDefault="00B074C4" w:rsidP="00B074C4">
            <w:pPr>
              <w:pStyle w:val="a4"/>
              <w:numPr>
                <w:ilvl w:val="0"/>
                <w:numId w:val="1"/>
              </w:numPr>
              <w:shd w:val="clear" w:color="auto" w:fill="auto"/>
              <w:tabs>
                <w:tab w:val="left" w:pos="211"/>
              </w:tabs>
              <w:ind w:firstLine="0"/>
            </w:pPr>
            <w:r w:rsidRPr="00E7621D">
              <w:rPr>
                <w:sz w:val="24"/>
                <w:szCs w:val="24"/>
                <w:lang w:eastAsia="ru-RU" w:bidi="ru-RU"/>
              </w:rPr>
              <w:t>этап - 2021-2024 годы, основной</w:t>
            </w:r>
          </w:p>
          <w:p w:rsidR="00B074C4" w:rsidRPr="00E7621D" w:rsidRDefault="00B074C4" w:rsidP="00B074C4">
            <w:pPr>
              <w:pStyle w:val="a4"/>
              <w:numPr>
                <w:ilvl w:val="0"/>
                <w:numId w:val="1"/>
              </w:numPr>
              <w:shd w:val="clear" w:color="auto" w:fill="auto"/>
              <w:tabs>
                <w:tab w:val="left" w:pos="293"/>
              </w:tabs>
              <w:ind w:firstLine="0"/>
            </w:pPr>
            <w:r w:rsidRPr="00E7621D">
              <w:rPr>
                <w:sz w:val="24"/>
                <w:szCs w:val="24"/>
                <w:lang w:eastAsia="ru-RU" w:bidi="ru-RU"/>
              </w:rPr>
              <w:t>этап - 2025 г., аналитический</w:t>
            </w:r>
          </w:p>
        </w:tc>
      </w:tr>
      <w:tr w:rsidR="00B074C4" w:rsidTr="00B074C4">
        <w:trPr>
          <w:trHeight w:val="1250"/>
        </w:trPr>
        <w:tc>
          <w:tcPr>
            <w:tcW w:w="277" w:type="dxa"/>
          </w:tcPr>
          <w:p w:rsidR="00B074C4" w:rsidRDefault="00B074C4" w:rsidP="00B074C4">
            <w:pPr>
              <w:pStyle w:val="12"/>
              <w:keepNext/>
              <w:keepLines/>
              <w:shd w:val="clear" w:color="auto" w:fill="auto"/>
              <w:spacing w:after="240"/>
              <w:ind w:firstLine="0"/>
              <w:jc w:val="center"/>
              <w:rPr>
                <w:color w:val="auto"/>
              </w:rPr>
            </w:pPr>
          </w:p>
        </w:tc>
        <w:tc>
          <w:tcPr>
            <w:tcW w:w="2365" w:type="dxa"/>
            <w:tcBorders>
              <w:top w:val="single" w:sz="4" w:space="0" w:color="auto"/>
              <w:left w:val="single" w:sz="4" w:space="0" w:color="auto"/>
            </w:tcBorders>
            <w:shd w:val="clear" w:color="auto" w:fill="F9E8DB"/>
          </w:tcPr>
          <w:p w:rsidR="00B074C4" w:rsidRPr="00E7621D" w:rsidRDefault="00B074C4" w:rsidP="00B074C4">
            <w:pPr>
              <w:pStyle w:val="a4"/>
              <w:shd w:val="clear" w:color="auto" w:fill="auto"/>
              <w:ind w:firstLine="0"/>
            </w:pPr>
          </w:p>
        </w:tc>
        <w:tc>
          <w:tcPr>
            <w:tcW w:w="7417" w:type="dxa"/>
            <w:tcBorders>
              <w:top w:val="single" w:sz="4" w:space="0" w:color="auto"/>
              <w:left w:val="single" w:sz="4" w:space="0" w:color="auto"/>
              <w:right w:val="single" w:sz="4" w:space="0" w:color="auto"/>
            </w:tcBorders>
            <w:shd w:val="clear" w:color="auto" w:fill="FFFFFF"/>
            <w:vAlign w:val="bottom"/>
          </w:tcPr>
          <w:p w:rsidR="00B074C4" w:rsidRPr="00E7621D" w:rsidRDefault="00B074C4" w:rsidP="00B074C4">
            <w:pPr>
              <w:pStyle w:val="a4"/>
              <w:shd w:val="clear" w:color="auto" w:fill="auto"/>
              <w:tabs>
                <w:tab w:val="left" w:pos="293"/>
              </w:tabs>
              <w:ind w:firstLine="0"/>
            </w:pPr>
          </w:p>
        </w:tc>
      </w:tr>
      <w:tr w:rsidR="00B074C4" w:rsidTr="00B074C4">
        <w:trPr>
          <w:trHeight w:val="360"/>
        </w:trPr>
        <w:tc>
          <w:tcPr>
            <w:tcW w:w="277" w:type="dxa"/>
          </w:tcPr>
          <w:p w:rsidR="00B074C4" w:rsidRDefault="00B074C4" w:rsidP="00B074C4">
            <w:pPr>
              <w:pStyle w:val="12"/>
              <w:keepNext/>
              <w:keepLines/>
              <w:shd w:val="clear" w:color="auto" w:fill="auto"/>
              <w:spacing w:after="240"/>
              <w:ind w:firstLine="0"/>
              <w:jc w:val="center"/>
              <w:rPr>
                <w:color w:val="auto"/>
              </w:rPr>
            </w:pPr>
          </w:p>
        </w:tc>
        <w:tc>
          <w:tcPr>
            <w:tcW w:w="2365" w:type="dxa"/>
            <w:tcBorders>
              <w:top w:val="single" w:sz="4" w:space="0" w:color="auto"/>
              <w:left w:val="single" w:sz="4" w:space="0" w:color="auto"/>
              <w:bottom w:val="single" w:sz="4" w:space="0" w:color="auto"/>
            </w:tcBorders>
            <w:shd w:val="clear" w:color="auto" w:fill="F9E8DB"/>
            <w:vAlign w:val="bottom"/>
          </w:tcPr>
          <w:p w:rsidR="00B074C4" w:rsidRPr="00E7621D" w:rsidRDefault="00B074C4" w:rsidP="00B074C4">
            <w:pPr>
              <w:pStyle w:val="a4"/>
              <w:shd w:val="clear" w:color="auto" w:fill="auto"/>
              <w:tabs>
                <w:tab w:val="left" w:pos="2318"/>
              </w:tabs>
              <w:spacing w:line="254" w:lineRule="auto"/>
              <w:ind w:firstLine="0"/>
            </w:pPr>
            <w:r>
              <w:rPr>
                <w:bCs/>
                <w:lang w:eastAsia="ru-RU" w:bidi="ru-RU"/>
              </w:rPr>
              <w:t xml:space="preserve">Проблема, </w:t>
            </w:r>
            <w:r w:rsidRPr="00E7621D">
              <w:rPr>
                <w:bCs/>
                <w:lang w:eastAsia="ru-RU" w:bidi="ru-RU"/>
              </w:rPr>
              <w:t>которую</w:t>
            </w:r>
          </w:p>
          <w:p w:rsidR="00B074C4" w:rsidRPr="00E7621D" w:rsidRDefault="00B074C4" w:rsidP="00B074C4">
            <w:pPr>
              <w:pStyle w:val="a4"/>
              <w:shd w:val="clear" w:color="auto" w:fill="auto"/>
              <w:tabs>
                <w:tab w:val="left" w:pos="2314"/>
              </w:tabs>
              <w:spacing w:line="254" w:lineRule="auto"/>
              <w:ind w:firstLine="0"/>
            </w:pPr>
            <w:r>
              <w:rPr>
                <w:bCs/>
                <w:lang w:eastAsia="ru-RU" w:bidi="ru-RU"/>
              </w:rPr>
              <w:t xml:space="preserve">Предназначена </w:t>
            </w:r>
            <w:r w:rsidRPr="00E7621D">
              <w:rPr>
                <w:bCs/>
                <w:lang w:eastAsia="ru-RU" w:bidi="ru-RU"/>
              </w:rPr>
              <w:t>решить</w:t>
            </w:r>
          </w:p>
          <w:p w:rsidR="00B074C4" w:rsidRPr="00E7621D" w:rsidRDefault="00B074C4" w:rsidP="00B074C4">
            <w:pPr>
              <w:pStyle w:val="a4"/>
              <w:shd w:val="clear" w:color="auto" w:fill="auto"/>
              <w:tabs>
                <w:tab w:val="left" w:pos="1637"/>
                <w:tab w:val="left" w:pos="3034"/>
              </w:tabs>
              <w:spacing w:line="254" w:lineRule="auto"/>
              <w:ind w:firstLine="0"/>
            </w:pPr>
            <w:r>
              <w:rPr>
                <w:bCs/>
                <w:lang w:eastAsia="ru-RU" w:bidi="ru-RU"/>
              </w:rPr>
              <w:t xml:space="preserve">Программа развития </w:t>
            </w:r>
            <w:r w:rsidRPr="00E7621D">
              <w:rPr>
                <w:bCs/>
                <w:lang w:eastAsia="ru-RU" w:bidi="ru-RU"/>
              </w:rPr>
              <w:t xml:space="preserve">на </w:t>
            </w:r>
            <w:r>
              <w:rPr>
                <w:bCs/>
                <w:lang w:eastAsia="ru-RU" w:bidi="ru-RU"/>
              </w:rPr>
              <w:t>уровне</w:t>
            </w:r>
          </w:p>
          <w:p w:rsidR="00B074C4" w:rsidRPr="00E7621D" w:rsidRDefault="00B074C4" w:rsidP="00B074C4">
            <w:pPr>
              <w:pStyle w:val="a4"/>
              <w:shd w:val="clear" w:color="auto" w:fill="auto"/>
              <w:spacing w:line="254" w:lineRule="auto"/>
              <w:ind w:firstLine="0"/>
            </w:pPr>
            <w:r w:rsidRPr="00E7621D">
              <w:rPr>
                <w:bCs/>
                <w:lang w:eastAsia="ru-RU" w:bidi="ru-RU"/>
              </w:rPr>
              <w:t>общеобразовательного учреждения</w:t>
            </w:r>
          </w:p>
        </w:tc>
        <w:tc>
          <w:tcPr>
            <w:tcW w:w="7417" w:type="dxa"/>
            <w:tcBorders>
              <w:top w:val="single" w:sz="4" w:space="0" w:color="auto"/>
              <w:left w:val="single" w:sz="4" w:space="0" w:color="auto"/>
              <w:bottom w:val="single" w:sz="4" w:space="0" w:color="auto"/>
              <w:right w:val="single" w:sz="4" w:space="0" w:color="auto"/>
            </w:tcBorders>
            <w:shd w:val="clear" w:color="auto" w:fill="FFFFFF"/>
            <w:vAlign w:val="bottom"/>
          </w:tcPr>
          <w:p w:rsidR="00B074C4" w:rsidRDefault="00B074C4" w:rsidP="00B074C4">
            <w:pPr>
              <w:pStyle w:val="a4"/>
              <w:shd w:val="clear" w:color="auto" w:fill="auto"/>
              <w:tabs>
                <w:tab w:val="left" w:pos="2006"/>
                <w:tab w:val="left" w:pos="2779"/>
                <w:tab w:val="left" w:pos="4805"/>
              </w:tabs>
              <w:spacing w:line="264" w:lineRule="auto"/>
              <w:ind w:firstLine="0"/>
              <w:jc w:val="both"/>
              <w:rPr>
                <w:lang w:eastAsia="ru-RU" w:bidi="ru-RU"/>
              </w:rPr>
            </w:pPr>
            <w:r w:rsidRPr="00E7621D">
              <w:rPr>
                <w:lang w:eastAsia="ru-RU" w:bidi="ru-RU"/>
              </w:rPr>
              <w:t>Проблема повышения качества обра</w:t>
            </w:r>
            <w:r>
              <w:rPr>
                <w:lang w:eastAsia="ru-RU" w:bidi="ru-RU"/>
              </w:rPr>
              <w:t>зовательных услуг, направленных</w:t>
            </w:r>
          </w:p>
          <w:p w:rsidR="00B074C4" w:rsidRPr="00E7621D" w:rsidRDefault="00B074C4" w:rsidP="00B074C4">
            <w:pPr>
              <w:pStyle w:val="a4"/>
              <w:shd w:val="clear" w:color="auto" w:fill="auto"/>
              <w:tabs>
                <w:tab w:val="left" w:pos="2006"/>
                <w:tab w:val="left" w:pos="2779"/>
                <w:tab w:val="left" w:pos="4805"/>
              </w:tabs>
              <w:spacing w:line="264" w:lineRule="auto"/>
              <w:ind w:firstLine="0"/>
              <w:jc w:val="both"/>
            </w:pPr>
            <w:r>
              <w:rPr>
                <w:lang w:eastAsia="ru-RU" w:bidi="ru-RU"/>
              </w:rPr>
              <w:t>на формирование к</w:t>
            </w:r>
            <w:r w:rsidRPr="00E7621D">
              <w:rPr>
                <w:lang w:eastAsia="ru-RU" w:bidi="ru-RU"/>
              </w:rPr>
              <w:t>омпетенций</w:t>
            </w:r>
          </w:p>
          <w:p w:rsidR="00B074C4" w:rsidRDefault="00B074C4" w:rsidP="00B074C4">
            <w:pPr>
              <w:pStyle w:val="a4"/>
              <w:shd w:val="clear" w:color="auto" w:fill="auto"/>
              <w:spacing w:line="264" w:lineRule="auto"/>
              <w:ind w:firstLine="0"/>
              <w:jc w:val="both"/>
              <w:rPr>
                <w:lang w:eastAsia="ru-RU" w:bidi="ru-RU"/>
              </w:rPr>
            </w:pPr>
            <w:r w:rsidRPr="00E7621D">
              <w:rPr>
                <w:lang w:eastAsia="ru-RU" w:bidi="ru-RU"/>
              </w:rPr>
              <w:t>обучающихся, отвечающих требованиям федеральных государственных образовательных стандартов второго поколения.</w:t>
            </w:r>
          </w:p>
          <w:p w:rsidR="00B074C4" w:rsidRDefault="00B074C4" w:rsidP="00B074C4">
            <w:pPr>
              <w:pStyle w:val="a4"/>
              <w:shd w:val="clear" w:color="auto" w:fill="auto"/>
              <w:spacing w:line="264" w:lineRule="auto"/>
              <w:ind w:firstLine="0"/>
              <w:jc w:val="both"/>
              <w:rPr>
                <w:lang w:eastAsia="ru-RU" w:bidi="ru-RU"/>
              </w:rPr>
            </w:pPr>
          </w:p>
          <w:p w:rsidR="00B074C4" w:rsidRDefault="00B074C4" w:rsidP="00B074C4">
            <w:pPr>
              <w:pStyle w:val="a4"/>
              <w:shd w:val="clear" w:color="auto" w:fill="auto"/>
              <w:spacing w:line="264" w:lineRule="auto"/>
              <w:ind w:firstLine="0"/>
              <w:jc w:val="both"/>
              <w:rPr>
                <w:lang w:eastAsia="ru-RU" w:bidi="ru-RU"/>
              </w:rPr>
            </w:pPr>
          </w:p>
          <w:p w:rsidR="00B074C4" w:rsidRPr="00E7621D" w:rsidRDefault="00B074C4" w:rsidP="00B074C4">
            <w:pPr>
              <w:pStyle w:val="a4"/>
              <w:shd w:val="clear" w:color="auto" w:fill="auto"/>
              <w:spacing w:line="264" w:lineRule="auto"/>
              <w:ind w:firstLine="0"/>
              <w:jc w:val="both"/>
            </w:pPr>
          </w:p>
        </w:tc>
      </w:tr>
      <w:tr w:rsidR="00B074C4" w:rsidTr="00B074C4">
        <w:trPr>
          <w:trHeight w:val="390"/>
        </w:trPr>
        <w:tc>
          <w:tcPr>
            <w:tcW w:w="277" w:type="dxa"/>
          </w:tcPr>
          <w:p w:rsidR="00B074C4" w:rsidRDefault="00B074C4" w:rsidP="00B074C4">
            <w:pPr>
              <w:pStyle w:val="12"/>
              <w:keepNext/>
              <w:keepLines/>
              <w:shd w:val="clear" w:color="auto" w:fill="auto"/>
              <w:spacing w:after="240"/>
              <w:ind w:firstLine="0"/>
              <w:jc w:val="center"/>
              <w:rPr>
                <w:color w:val="auto"/>
              </w:rPr>
            </w:pPr>
          </w:p>
        </w:tc>
        <w:tc>
          <w:tcPr>
            <w:tcW w:w="2365" w:type="dxa"/>
            <w:tcBorders>
              <w:top w:val="single" w:sz="4" w:space="0" w:color="auto"/>
              <w:left w:val="single" w:sz="4" w:space="0" w:color="auto"/>
              <w:bottom w:val="single" w:sz="4" w:space="0" w:color="auto"/>
            </w:tcBorders>
            <w:shd w:val="clear" w:color="auto" w:fill="F9E8DB"/>
            <w:vAlign w:val="bottom"/>
          </w:tcPr>
          <w:p w:rsidR="00B074C4" w:rsidRPr="00E7621D" w:rsidRDefault="00B074C4" w:rsidP="00B074C4">
            <w:pPr>
              <w:pStyle w:val="a4"/>
              <w:shd w:val="clear" w:color="auto" w:fill="auto"/>
              <w:tabs>
                <w:tab w:val="left" w:pos="1925"/>
              </w:tabs>
              <w:ind w:firstLine="0"/>
            </w:pPr>
            <w:r>
              <w:rPr>
                <w:bCs/>
                <w:lang w:eastAsia="ru-RU" w:bidi="ru-RU"/>
              </w:rPr>
              <w:t xml:space="preserve">Критерии </w:t>
            </w:r>
            <w:r w:rsidRPr="00E7621D">
              <w:rPr>
                <w:bCs/>
                <w:lang w:eastAsia="ru-RU" w:bidi="ru-RU"/>
              </w:rPr>
              <w:t>оценивания</w:t>
            </w:r>
          </w:p>
          <w:p w:rsidR="00B074C4" w:rsidRPr="00E7621D" w:rsidRDefault="00B074C4" w:rsidP="00B074C4">
            <w:pPr>
              <w:pStyle w:val="a4"/>
              <w:shd w:val="clear" w:color="auto" w:fill="auto"/>
              <w:ind w:firstLine="0"/>
            </w:pPr>
            <w:r w:rsidRPr="00E7621D">
              <w:rPr>
                <w:bCs/>
                <w:lang w:eastAsia="ru-RU" w:bidi="ru-RU"/>
              </w:rPr>
              <w:t>результатов</w:t>
            </w:r>
          </w:p>
          <w:p w:rsidR="00B074C4" w:rsidRPr="00E7621D" w:rsidRDefault="00B074C4" w:rsidP="00B074C4">
            <w:pPr>
              <w:pStyle w:val="a4"/>
              <w:shd w:val="clear" w:color="auto" w:fill="auto"/>
              <w:tabs>
                <w:tab w:val="left" w:pos="1920"/>
              </w:tabs>
              <w:ind w:firstLine="0"/>
            </w:pPr>
            <w:r>
              <w:rPr>
                <w:bCs/>
                <w:lang w:eastAsia="ru-RU" w:bidi="ru-RU"/>
              </w:rPr>
              <w:t xml:space="preserve">реализации </w:t>
            </w:r>
            <w:r w:rsidRPr="00E7621D">
              <w:rPr>
                <w:bCs/>
                <w:lang w:eastAsia="ru-RU" w:bidi="ru-RU"/>
              </w:rPr>
              <w:t>Программы</w:t>
            </w:r>
          </w:p>
          <w:p w:rsidR="00B074C4" w:rsidRPr="00E7621D" w:rsidRDefault="00B074C4" w:rsidP="00B074C4">
            <w:pPr>
              <w:pStyle w:val="a4"/>
              <w:shd w:val="clear" w:color="auto" w:fill="auto"/>
              <w:tabs>
                <w:tab w:val="left" w:pos="2318"/>
              </w:tabs>
              <w:spacing w:line="254" w:lineRule="auto"/>
              <w:ind w:firstLine="0"/>
              <w:rPr>
                <w:bCs/>
                <w:lang w:eastAsia="ru-RU" w:bidi="ru-RU"/>
              </w:rPr>
            </w:pPr>
            <w:r w:rsidRPr="00E7621D">
              <w:rPr>
                <w:bCs/>
                <w:lang w:eastAsia="ru-RU" w:bidi="ru-RU"/>
              </w:rPr>
              <w:t>развития</w:t>
            </w:r>
          </w:p>
          <w:p w:rsidR="00B074C4" w:rsidRPr="00E7621D" w:rsidRDefault="00B074C4" w:rsidP="00B074C4">
            <w:pPr>
              <w:pStyle w:val="a4"/>
              <w:shd w:val="clear" w:color="auto" w:fill="auto"/>
              <w:tabs>
                <w:tab w:val="left" w:pos="2318"/>
              </w:tabs>
              <w:spacing w:line="254" w:lineRule="auto"/>
              <w:ind w:firstLine="0"/>
              <w:rPr>
                <w:bCs/>
                <w:lang w:eastAsia="ru-RU" w:bidi="ru-RU"/>
              </w:rPr>
            </w:pPr>
          </w:p>
          <w:p w:rsidR="00B074C4" w:rsidRPr="00E7621D" w:rsidRDefault="00B074C4" w:rsidP="00B074C4">
            <w:pPr>
              <w:pStyle w:val="a4"/>
              <w:shd w:val="clear" w:color="auto" w:fill="auto"/>
              <w:tabs>
                <w:tab w:val="left" w:pos="2318"/>
              </w:tabs>
              <w:spacing w:line="254" w:lineRule="auto"/>
              <w:ind w:firstLine="0"/>
              <w:rPr>
                <w:bCs/>
                <w:lang w:eastAsia="ru-RU" w:bidi="ru-RU"/>
              </w:rPr>
            </w:pPr>
          </w:p>
          <w:p w:rsidR="00B074C4" w:rsidRPr="00E7621D" w:rsidRDefault="00B074C4" w:rsidP="00B074C4">
            <w:pPr>
              <w:pStyle w:val="a4"/>
              <w:shd w:val="clear" w:color="auto" w:fill="auto"/>
              <w:tabs>
                <w:tab w:val="left" w:pos="2318"/>
              </w:tabs>
              <w:spacing w:line="254" w:lineRule="auto"/>
              <w:ind w:firstLine="0"/>
              <w:rPr>
                <w:bCs/>
                <w:lang w:eastAsia="ru-RU" w:bidi="ru-RU"/>
              </w:rPr>
            </w:pPr>
          </w:p>
        </w:tc>
        <w:tc>
          <w:tcPr>
            <w:tcW w:w="7417" w:type="dxa"/>
            <w:tcBorders>
              <w:top w:val="single" w:sz="4" w:space="0" w:color="auto"/>
              <w:left w:val="single" w:sz="4" w:space="0" w:color="auto"/>
              <w:bottom w:val="single" w:sz="4" w:space="0" w:color="auto"/>
              <w:right w:val="single" w:sz="4" w:space="0" w:color="auto"/>
            </w:tcBorders>
            <w:shd w:val="clear" w:color="auto" w:fill="FFFFFF"/>
            <w:vAlign w:val="bottom"/>
          </w:tcPr>
          <w:p w:rsidR="00B074C4" w:rsidRPr="00E7621D" w:rsidRDefault="00B074C4" w:rsidP="00B074C4">
            <w:pPr>
              <w:pStyle w:val="a4"/>
              <w:numPr>
                <w:ilvl w:val="0"/>
                <w:numId w:val="2"/>
              </w:numPr>
              <w:shd w:val="clear" w:color="auto" w:fill="auto"/>
              <w:tabs>
                <w:tab w:val="left" w:pos="134"/>
              </w:tabs>
              <w:spacing w:line="262" w:lineRule="auto"/>
              <w:ind w:left="220" w:hanging="220"/>
              <w:jc w:val="both"/>
            </w:pPr>
            <w:r w:rsidRPr="00E7621D">
              <w:rPr>
                <w:lang w:eastAsia="ru-RU" w:bidi="ru-RU"/>
              </w:rPr>
              <w:t>Количественные и качественные показатели развития обучающихся, усвоения образовательных программ, здоровья (итоговая аттестация, результаты учебных периодов, данные психологических исследований развития детей, их здоровья).</w:t>
            </w:r>
          </w:p>
          <w:p w:rsidR="00B074C4" w:rsidRPr="00E7621D" w:rsidRDefault="00B074C4" w:rsidP="00B074C4">
            <w:pPr>
              <w:pStyle w:val="a4"/>
              <w:numPr>
                <w:ilvl w:val="0"/>
                <w:numId w:val="2"/>
              </w:numPr>
              <w:shd w:val="clear" w:color="auto" w:fill="auto"/>
              <w:tabs>
                <w:tab w:val="left" w:pos="134"/>
                <w:tab w:val="left" w:pos="1546"/>
              </w:tabs>
              <w:spacing w:line="262" w:lineRule="auto"/>
              <w:ind w:firstLine="0"/>
            </w:pPr>
            <w:r w:rsidRPr="00E7621D">
              <w:rPr>
                <w:lang w:eastAsia="ru-RU" w:bidi="ru-RU"/>
              </w:rPr>
              <w:t>Продукты</w:t>
            </w:r>
            <w:r w:rsidRPr="00E7621D">
              <w:rPr>
                <w:lang w:eastAsia="ru-RU" w:bidi="ru-RU"/>
              </w:rPr>
              <w:tab/>
              <w:t>научной и творческой деятельности</w:t>
            </w:r>
          </w:p>
          <w:p w:rsidR="00B074C4" w:rsidRPr="00E7621D" w:rsidRDefault="00B074C4" w:rsidP="00B074C4">
            <w:pPr>
              <w:pStyle w:val="a4"/>
              <w:shd w:val="clear" w:color="auto" w:fill="auto"/>
              <w:spacing w:line="262" w:lineRule="auto"/>
              <w:ind w:firstLine="220"/>
            </w:pPr>
            <w:r w:rsidRPr="00E7621D">
              <w:rPr>
                <w:lang w:eastAsia="ru-RU" w:bidi="ru-RU"/>
              </w:rPr>
              <w:t>обучающихся.</w:t>
            </w:r>
          </w:p>
          <w:p w:rsidR="00B074C4" w:rsidRPr="00E7621D" w:rsidRDefault="00B074C4" w:rsidP="00B074C4">
            <w:pPr>
              <w:pStyle w:val="a4"/>
              <w:numPr>
                <w:ilvl w:val="0"/>
                <w:numId w:val="2"/>
              </w:numPr>
              <w:shd w:val="clear" w:color="auto" w:fill="auto"/>
              <w:tabs>
                <w:tab w:val="left" w:pos="134"/>
              </w:tabs>
              <w:spacing w:line="262" w:lineRule="auto"/>
              <w:ind w:left="220" w:hanging="220"/>
              <w:jc w:val="both"/>
            </w:pPr>
            <w:r w:rsidRPr="00E7621D">
              <w:rPr>
                <w:lang w:eastAsia="ru-RU" w:bidi="ru-RU"/>
              </w:rPr>
              <w:t>Личностные достижения детей, выраженные в новых знаниях, умениях, навыках, победах в различных конкурсах, соревнованиях, олимпиадах, на итоговой аттестации.</w:t>
            </w:r>
          </w:p>
          <w:p w:rsidR="00B074C4" w:rsidRPr="00E7621D" w:rsidRDefault="00B074C4" w:rsidP="00B074C4">
            <w:pPr>
              <w:pStyle w:val="a4"/>
              <w:numPr>
                <w:ilvl w:val="0"/>
                <w:numId w:val="2"/>
              </w:numPr>
              <w:shd w:val="clear" w:color="auto" w:fill="auto"/>
              <w:tabs>
                <w:tab w:val="left" w:pos="144"/>
                <w:tab w:val="left" w:pos="1469"/>
                <w:tab w:val="left" w:pos="3955"/>
                <w:tab w:val="left" w:pos="6029"/>
              </w:tabs>
              <w:spacing w:line="262" w:lineRule="auto"/>
              <w:ind w:firstLine="0"/>
            </w:pPr>
            <w:r w:rsidRPr="00E7621D">
              <w:rPr>
                <w:lang w:eastAsia="ru-RU" w:bidi="ru-RU"/>
              </w:rPr>
              <w:t>Степень</w:t>
            </w:r>
            <w:r w:rsidRPr="00E7621D">
              <w:rPr>
                <w:lang w:eastAsia="ru-RU" w:bidi="ru-RU"/>
              </w:rPr>
              <w:tab/>
              <w:t>удовлетворённости</w:t>
            </w:r>
            <w:r w:rsidRPr="00E7621D">
              <w:rPr>
                <w:lang w:eastAsia="ru-RU" w:bidi="ru-RU"/>
              </w:rPr>
              <w:tab/>
              <w:t>обучающимися</w:t>
            </w:r>
            <w:r w:rsidRPr="00E7621D">
              <w:rPr>
                <w:lang w:eastAsia="ru-RU" w:bidi="ru-RU"/>
              </w:rPr>
              <w:tab/>
              <w:t>и</w:t>
            </w:r>
          </w:p>
          <w:p w:rsidR="00B074C4" w:rsidRPr="00E7621D" w:rsidRDefault="00B074C4" w:rsidP="00B074C4">
            <w:pPr>
              <w:pStyle w:val="a4"/>
              <w:shd w:val="clear" w:color="auto" w:fill="auto"/>
              <w:tabs>
                <w:tab w:val="left" w:pos="2054"/>
                <w:tab w:val="left" w:pos="4324"/>
              </w:tabs>
              <w:spacing w:line="262" w:lineRule="auto"/>
              <w:ind w:firstLine="220"/>
            </w:pPr>
            <w:r w:rsidRPr="00E7621D">
              <w:rPr>
                <w:lang w:eastAsia="ru-RU" w:bidi="ru-RU"/>
              </w:rPr>
              <w:t>родительской</w:t>
            </w:r>
            <w:r w:rsidRPr="00E7621D">
              <w:rPr>
                <w:lang w:eastAsia="ru-RU" w:bidi="ru-RU"/>
              </w:rPr>
              <w:tab/>
              <w:t>общественностью</w:t>
            </w:r>
            <w:r w:rsidRPr="00E7621D">
              <w:rPr>
                <w:lang w:eastAsia="ru-RU" w:bidi="ru-RU"/>
              </w:rPr>
              <w:tab/>
              <w:t>образовательными</w:t>
            </w:r>
          </w:p>
          <w:p w:rsidR="00B074C4" w:rsidRPr="00E7621D" w:rsidRDefault="00B074C4" w:rsidP="00B074C4">
            <w:pPr>
              <w:pStyle w:val="a4"/>
              <w:shd w:val="clear" w:color="auto" w:fill="auto"/>
              <w:spacing w:line="262" w:lineRule="auto"/>
              <w:ind w:firstLine="220"/>
            </w:pPr>
            <w:r w:rsidRPr="00E7621D">
              <w:rPr>
                <w:lang w:eastAsia="ru-RU" w:bidi="ru-RU"/>
              </w:rPr>
              <w:t>услугами школы.</w:t>
            </w:r>
          </w:p>
          <w:p w:rsidR="00B074C4" w:rsidRPr="00E7621D" w:rsidRDefault="00B074C4" w:rsidP="00B074C4">
            <w:pPr>
              <w:pStyle w:val="a4"/>
              <w:numPr>
                <w:ilvl w:val="0"/>
                <w:numId w:val="2"/>
              </w:numPr>
              <w:shd w:val="clear" w:color="auto" w:fill="auto"/>
              <w:tabs>
                <w:tab w:val="left" w:pos="134"/>
              </w:tabs>
              <w:spacing w:line="262" w:lineRule="auto"/>
              <w:ind w:firstLine="0"/>
            </w:pPr>
            <w:r w:rsidRPr="00E7621D">
              <w:rPr>
                <w:lang w:eastAsia="ru-RU" w:bidi="ru-RU"/>
              </w:rPr>
              <w:t>Уровень учебной мотивации обучающихся.</w:t>
            </w:r>
          </w:p>
          <w:p w:rsidR="00B074C4" w:rsidRPr="00E7621D" w:rsidRDefault="00B074C4" w:rsidP="00B074C4">
            <w:pPr>
              <w:pStyle w:val="a4"/>
              <w:numPr>
                <w:ilvl w:val="0"/>
                <w:numId w:val="2"/>
              </w:numPr>
              <w:shd w:val="clear" w:color="auto" w:fill="auto"/>
              <w:tabs>
                <w:tab w:val="left" w:pos="134"/>
              </w:tabs>
              <w:spacing w:line="262" w:lineRule="auto"/>
              <w:ind w:firstLine="0"/>
            </w:pPr>
            <w:r w:rsidRPr="00E7621D">
              <w:rPr>
                <w:lang w:eastAsia="ru-RU" w:bidi="ru-RU"/>
              </w:rPr>
              <w:t>Показатели безопасности образовательного процесса.</w:t>
            </w:r>
          </w:p>
          <w:p w:rsidR="00B074C4" w:rsidRPr="00E7621D" w:rsidRDefault="00B074C4" w:rsidP="00B074C4">
            <w:pPr>
              <w:pStyle w:val="a4"/>
              <w:numPr>
                <w:ilvl w:val="0"/>
                <w:numId w:val="2"/>
              </w:numPr>
              <w:shd w:val="clear" w:color="auto" w:fill="auto"/>
              <w:tabs>
                <w:tab w:val="left" w:pos="197"/>
              </w:tabs>
              <w:spacing w:line="230" w:lineRule="auto"/>
              <w:ind w:left="220" w:hanging="220"/>
            </w:pPr>
            <w:r w:rsidRPr="00E7621D">
              <w:rPr>
                <w:sz w:val="24"/>
                <w:szCs w:val="24"/>
                <w:lang w:eastAsia="ru-RU" w:bidi="ru-RU"/>
              </w:rPr>
              <w:t>Повышение профессиональной компетентности педагогов школы.</w:t>
            </w:r>
          </w:p>
          <w:p w:rsidR="00B074C4" w:rsidRPr="00E7621D" w:rsidRDefault="00B074C4" w:rsidP="00B074C4">
            <w:pPr>
              <w:pStyle w:val="a4"/>
              <w:shd w:val="clear" w:color="auto" w:fill="auto"/>
              <w:tabs>
                <w:tab w:val="left" w:pos="2006"/>
                <w:tab w:val="left" w:pos="2779"/>
                <w:tab w:val="left" w:pos="4805"/>
              </w:tabs>
              <w:spacing w:line="264" w:lineRule="auto"/>
              <w:ind w:firstLine="0"/>
              <w:jc w:val="both"/>
              <w:rPr>
                <w:lang w:eastAsia="ru-RU" w:bidi="ru-RU"/>
              </w:rPr>
            </w:pPr>
            <w:r w:rsidRPr="00E7621D">
              <w:rPr>
                <w:sz w:val="26"/>
                <w:szCs w:val="26"/>
                <w:lang w:eastAsia="ru-RU" w:bidi="ru-RU"/>
              </w:rPr>
              <w:t xml:space="preserve">• </w:t>
            </w:r>
            <w:r w:rsidRPr="00E7621D">
              <w:rPr>
                <w:sz w:val="24"/>
                <w:szCs w:val="24"/>
                <w:lang w:eastAsia="ru-RU" w:bidi="ru-RU"/>
              </w:rPr>
              <w:t>Освоение современными технологиями обучения и воспитания школьников</w:t>
            </w:r>
          </w:p>
        </w:tc>
      </w:tr>
      <w:tr w:rsidR="00B074C4" w:rsidTr="00B074C4">
        <w:trPr>
          <w:trHeight w:val="180"/>
        </w:trPr>
        <w:tc>
          <w:tcPr>
            <w:tcW w:w="277" w:type="dxa"/>
          </w:tcPr>
          <w:p w:rsidR="00B074C4" w:rsidRDefault="00B074C4" w:rsidP="00B074C4">
            <w:pPr>
              <w:pStyle w:val="12"/>
              <w:keepNext/>
              <w:keepLines/>
              <w:shd w:val="clear" w:color="auto" w:fill="auto"/>
              <w:spacing w:after="240"/>
              <w:ind w:firstLine="0"/>
              <w:jc w:val="center"/>
              <w:rPr>
                <w:color w:val="auto"/>
              </w:rPr>
            </w:pPr>
          </w:p>
        </w:tc>
        <w:tc>
          <w:tcPr>
            <w:tcW w:w="2365" w:type="dxa"/>
            <w:tcBorders>
              <w:top w:val="single" w:sz="4" w:space="0" w:color="auto"/>
              <w:left w:val="single" w:sz="4" w:space="0" w:color="auto"/>
              <w:bottom w:val="single" w:sz="4" w:space="0" w:color="auto"/>
            </w:tcBorders>
            <w:shd w:val="clear" w:color="auto" w:fill="F9E8DB"/>
            <w:vAlign w:val="bottom"/>
          </w:tcPr>
          <w:p w:rsidR="00B074C4" w:rsidRPr="00CA48E3" w:rsidRDefault="00B074C4" w:rsidP="00B074C4">
            <w:pPr>
              <w:pStyle w:val="a4"/>
              <w:shd w:val="clear" w:color="auto" w:fill="auto"/>
              <w:tabs>
                <w:tab w:val="left" w:pos="2318"/>
              </w:tabs>
              <w:spacing w:line="254" w:lineRule="auto"/>
              <w:ind w:firstLine="0"/>
              <w:rPr>
                <w:b/>
                <w:bCs/>
                <w:lang w:eastAsia="ru-RU" w:bidi="ru-RU"/>
              </w:rPr>
            </w:pPr>
            <w:r w:rsidRPr="00CA48E3">
              <w:rPr>
                <w:b/>
                <w:bCs/>
                <w:lang w:eastAsia="ru-RU" w:bidi="ru-RU"/>
              </w:rPr>
              <w:t>Конечный результат реализации Программы, ожидаемые результаты</w:t>
            </w:r>
          </w:p>
        </w:tc>
        <w:tc>
          <w:tcPr>
            <w:tcW w:w="7417" w:type="dxa"/>
            <w:tcBorders>
              <w:top w:val="single" w:sz="4" w:space="0" w:color="auto"/>
              <w:left w:val="single" w:sz="4" w:space="0" w:color="auto"/>
              <w:bottom w:val="single" w:sz="4" w:space="0" w:color="auto"/>
              <w:right w:val="single" w:sz="4" w:space="0" w:color="auto"/>
            </w:tcBorders>
            <w:shd w:val="clear" w:color="auto" w:fill="FFFFFF"/>
            <w:vAlign w:val="bottom"/>
          </w:tcPr>
          <w:p w:rsidR="00B074C4" w:rsidRDefault="00B074C4" w:rsidP="00B074C4">
            <w:pPr>
              <w:pStyle w:val="a4"/>
              <w:shd w:val="clear" w:color="auto" w:fill="auto"/>
              <w:tabs>
                <w:tab w:val="left" w:pos="134"/>
              </w:tabs>
              <w:spacing w:line="262" w:lineRule="auto"/>
              <w:ind w:firstLine="0"/>
              <w:jc w:val="both"/>
              <w:rPr>
                <w:lang w:eastAsia="ru-RU" w:bidi="ru-RU"/>
              </w:rPr>
            </w:pPr>
            <w:r w:rsidRPr="00CA48E3">
              <w:rPr>
                <w:lang w:eastAsia="ru-RU" w:bidi="ru-RU"/>
              </w:rPr>
              <w:t>Динамичный рост основных показателей эффективности образовательной деятельности школы, свидетельствующий о поступательном развитии системы образования школы.</w:t>
            </w:r>
          </w:p>
          <w:p w:rsidR="00B074C4" w:rsidRDefault="00B074C4" w:rsidP="00B074C4">
            <w:pPr>
              <w:pStyle w:val="a4"/>
              <w:shd w:val="clear" w:color="auto" w:fill="auto"/>
              <w:tabs>
                <w:tab w:val="left" w:pos="134"/>
              </w:tabs>
              <w:spacing w:line="262" w:lineRule="auto"/>
              <w:ind w:firstLine="0"/>
              <w:jc w:val="both"/>
              <w:rPr>
                <w:lang w:eastAsia="ru-RU" w:bidi="ru-RU"/>
              </w:rPr>
            </w:pPr>
          </w:p>
          <w:p w:rsidR="00B074C4" w:rsidRPr="00CA48E3" w:rsidRDefault="00B074C4" w:rsidP="00B074C4">
            <w:pPr>
              <w:pStyle w:val="a4"/>
              <w:shd w:val="clear" w:color="auto" w:fill="auto"/>
              <w:tabs>
                <w:tab w:val="left" w:pos="134"/>
              </w:tabs>
              <w:spacing w:line="262" w:lineRule="auto"/>
              <w:ind w:firstLine="0"/>
              <w:jc w:val="both"/>
              <w:rPr>
                <w:lang w:eastAsia="ru-RU" w:bidi="ru-RU"/>
              </w:rPr>
            </w:pPr>
          </w:p>
        </w:tc>
      </w:tr>
      <w:tr w:rsidR="00B074C4" w:rsidTr="00B074C4">
        <w:trPr>
          <w:trHeight w:val="300"/>
        </w:trPr>
        <w:tc>
          <w:tcPr>
            <w:tcW w:w="277" w:type="dxa"/>
          </w:tcPr>
          <w:p w:rsidR="00B074C4" w:rsidRDefault="00B074C4" w:rsidP="00B074C4">
            <w:pPr>
              <w:pStyle w:val="12"/>
              <w:keepNext/>
              <w:keepLines/>
              <w:shd w:val="clear" w:color="auto" w:fill="auto"/>
              <w:spacing w:after="240"/>
              <w:ind w:firstLine="0"/>
              <w:jc w:val="center"/>
              <w:rPr>
                <w:color w:val="auto"/>
              </w:rPr>
            </w:pPr>
          </w:p>
        </w:tc>
        <w:tc>
          <w:tcPr>
            <w:tcW w:w="2365" w:type="dxa"/>
            <w:tcBorders>
              <w:top w:val="single" w:sz="4" w:space="0" w:color="auto"/>
              <w:left w:val="single" w:sz="4" w:space="0" w:color="auto"/>
              <w:bottom w:val="single" w:sz="4" w:space="0" w:color="auto"/>
            </w:tcBorders>
            <w:shd w:val="clear" w:color="auto" w:fill="F9E8DB"/>
            <w:vAlign w:val="bottom"/>
          </w:tcPr>
          <w:p w:rsidR="00B074C4" w:rsidRPr="00CA48E3" w:rsidRDefault="00B074C4" w:rsidP="00B074C4">
            <w:pPr>
              <w:pStyle w:val="a4"/>
              <w:shd w:val="clear" w:color="auto" w:fill="auto"/>
              <w:tabs>
                <w:tab w:val="left" w:pos="2318"/>
              </w:tabs>
              <w:spacing w:line="254" w:lineRule="auto"/>
              <w:ind w:firstLine="0"/>
              <w:rPr>
                <w:b/>
                <w:bCs/>
                <w:lang w:eastAsia="ru-RU" w:bidi="ru-RU"/>
              </w:rPr>
            </w:pPr>
            <w:r w:rsidRPr="00CA48E3">
              <w:rPr>
                <w:b/>
                <w:bCs/>
                <w:sz w:val="24"/>
                <w:szCs w:val="24"/>
                <w:lang w:eastAsia="ru-RU" w:bidi="ru-RU"/>
              </w:rPr>
              <w:t>Исполнители Программы</w:t>
            </w:r>
          </w:p>
        </w:tc>
        <w:tc>
          <w:tcPr>
            <w:tcW w:w="7417" w:type="dxa"/>
            <w:tcBorders>
              <w:top w:val="single" w:sz="4" w:space="0" w:color="auto"/>
              <w:left w:val="single" w:sz="4" w:space="0" w:color="auto"/>
              <w:bottom w:val="single" w:sz="4" w:space="0" w:color="auto"/>
              <w:right w:val="single" w:sz="4" w:space="0" w:color="auto"/>
            </w:tcBorders>
            <w:shd w:val="clear" w:color="auto" w:fill="FFFFFF"/>
            <w:vAlign w:val="bottom"/>
          </w:tcPr>
          <w:p w:rsidR="00B074C4" w:rsidRPr="00CA48E3" w:rsidRDefault="00B074C4" w:rsidP="00B074C4">
            <w:pPr>
              <w:pStyle w:val="a4"/>
              <w:numPr>
                <w:ilvl w:val="0"/>
                <w:numId w:val="2"/>
              </w:numPr>
              <w:shd w:val="clear" w:color="auto" w:fill="auto"/>
              <w:tabs>
                <w:tab w:val="left" w:pos="134"/>
              </w:tabs>
              <w:spacing w:line="262" w:lineRule="auto"/>
              <w:ind w:left="220" w:hanging="220"/>
              <w:jc w:val="both"/>
              <w:rPr>
                <w:lang w:eastAsia="ru-RU" w:bidi="ru-RU"/>
              </w:rPr>
            </w:pPr>
            <w:r w:rsidRPr="00CA48E3">
              <w:rPr>
                <w:sz w:val="24"/>
                <w:szCs w:val="24"/>
                <w:lang w:eastAsia="ru-RU" w:bidi="ru-RU"/>
              </w:rPr>
              <w:t>Педагогический коллектив школы</w:t>
            </w:r>
          </w:p>
        </w:tc>
      </w:tr>
      <w:tr w:rsidR="00B074C4" w:rsidTr="00B074C4">
        <w:trPr>
          <w:trHeight w:val="285"/>
        </w:trPr>
        <w:tc>
          <w:tcPr>
            <w:tcW w:w="277" w:type="dxa"/>
          </w:tcPr>
          <w:p w:rsidR="00B074C4" w:rsidRDefault="00B074C4" w:rsidP="00B074C4">
            <w:pPr>
              <w:pStyle w:val="12"/>
              <w:keepNext/>
              <w:keepLines/>
              <w:shd w:val="clear" w:color="auto" w:fill="auto"/>
              <w:spacing w:after="240"/>
              <w:ind w:firstLine="0"/>
              <w:jc w:val="center"/>
              <w:rPr>
                <w:color w:val="auto"/>
              </w:rPr>
            </w:pPr>
          </w:p>
        </w:tc>
        <w:tc>
          <w:tcPr>
            <w:tcW w:w="2365" w:type="dxa"/>
          </w:tcPr>
          <w:p w:rsidR="00B074C4" w:rsidRDefault="00B074C4" w:rsidP="00B074C4">
            <w:pPr>
              <w:pStyle w:val="12"/>
              <w:keepNext/>
              <w:keepLines/>
              <w:shd w:val="clear" w:color="auto" w:fill="auto"/>
              <w:spacing w:after="240"/>
              <w:ind w:firstLine="0"/>
              <w:jc w:val="center"/>
              <w:rPr>
                <w:color w:val="auto"/>
              </w:rPr>
            </w:pPr>
          </w:p>
        </w:tc>
        <w:tc>
          <w:tcPr>
            <w:tcW w:w="7417" w:type="dxa"/>
          </w:tcPr>
          <w:p w:rsidR="00B074C4" w:rsidRDefault="00B074C4" w:rsidP="00B074C4">
            <w:pPr>
              <w:pStyle w:val="12"/>
              <w:keepNext/>
              <w:keepLines/>
              <w:shd w:val="clear" w:color="auto" w:fill="auto"/>
              <w:spacing w:after="240"/>
              <w:ind w:firstLine="0"/>
              <w:jc w:val="center"/>
              <w:rPr>
                <w:color w:val="auto"/>
              </w:rPr>
            </w:pPr>
          </w:p>
        </w:tc>
      </w:tr>
      <w:tr w:rsidR="00B074C4" w:rsidTr="00B074C4">
        <w:tc>
          <w:tcPr>
            <w:tcW w:w="277" w:type="dxa"/>
          </w:tcPr>
          <w:p w:rsidR="00B074C4" w:rsidRDefault="00B074C4" w:rsidP="00B074C4">
            <w:pPr>
              <w:pStyle w:val="12"/>
              <w:keepNext/>
              <w:keepLines/>
              <w:shd w:val="clear" w:color="auto" w:fill="auto"/>
              <w:spacing w:after="240"/>
              <w:ind w:firstLine="0"/>
              <w:jc w:val="center"/>
              <w:rPr>
                <w:color w:val="auto"/>
              </w:rPr>
            </w:pPr>
          </w:p>
        </w:tc>
        <w:tc>
          <w:tcPr>
            <w:tcW w:w="2365" w:type="dxa"/>
          </w:tcPr>
          <w:p w:rsidR="00B074C4" w:rsidRDefault="00B074C4" w:rsidP="00B074C4">
            <w:pPr>
              <w:pStyle w:val="12"/>
              <w:keepNext/>
              <w:keepLines/>
              <w:shd w:val="clear" w:color="auto" w:fill="auto"/>
              <w:spacing w:after="240"/>
              <w:ind w:firstLine="0"/>
              <w:jc w:val="center"/>
              <w:rPr>
                <w:color w:val="auto"/>
              </w:rPr>
            </w:pPr>
          </w:p>
        </w:tc>
        <w:tc>
          <w:tcPr>
            <w:tcW w:w="7417" w:type="dxa"/>
          </w:tcPr>
          <w:p w:rsidR="00B074C4" w:rsidRDefault="00B074C4" w:rsidP="00B074C4">
            <w:pPr>
              <w:pStyle w:val="12"/>
              <w:keepNext/>
              <w:keepLines/>
              <w:shd w:val="clear" w:color="auto" w:fill="auto"/>
              <w:spacing w:after="240"/>
              <w:ind w:firstLine="0"/>
              <w:jc w:val="center"/>
              <w:rPr>
                <w:color w:val="auto"/>
              </w:rPr>
            </w:pPr>
          </w:p>
        </w:tc>
      </w:tr>
    </w:tbl>
    <w:p w:rsidR="00E7621D" w:rsidRDefault="00E7621D" w:rsidP="005243E5">
      <w:pPr>
        <w:pStyle w:val="12"/>
        <w:keepNext/>
        <w:keepLines/>
        <w:shd w:val="clear" w:color="auto" w:fill="auto"/>
        <w:spacing w:after="240"/>
        <w:ind w:firstLine="0"/>
        <w:jc w:val="center"/>
        <w:rPr>
          <w:color w:val="auto"/>
        </w:rPr>
      </w:pPr>
    </w:p>
    <w:p w:rsidR="00B074C4" w:rsidRDefault="00B074C4" w:rsidP="005243E5">
      <w:pPr>
        <w:pStyle w:val="12"/>
        <w:keepNext/>
        <w:keepLines/>
        <w:shd w:val="clear" w:color="auto" w:fill="auto"/>
        <w:spacing w:after="240"/>
        <w:ind w:firstLine="0"/>
        <w:jc w:val="center"/>
        <w:rPr>
          <w:color w:val="auto"/>
        </w:rPr>
      </w:pPr>
    </w:p>
    <w:p w:rsidR="00B074C4" w:rsidRDefault="00B074C4" w:rsidP="005243E5">
      <w:pPr>
        <w:pStyle w:val="12"/>
        <w:keepNext/>
        <w:keepLines/>
        <w:shd w:val="clear" w:color="auto" w:fill="auto"/>
        <w:spacing w:after="240"/>
        <w:ind w:firstLine="0"/>
        <w:jc w:val="center"/>
        <w:rPr>
          <w:color w:val="auto"/>
        </w:rPr>
      </w:pPr>
    </w:p>
    <w:p w:rsidR="00B074C4" w:rsidRDefault="00B074C4" w:rsidP="005243E5">
      <w:pPr>
        <w:pStyle w:val="12"/>
        <w:keepNext/>
        <w:keepLines/>
        <w:shd w:val="clear" w:color="auto" w:fill="auto"/>
        <w:spacing w:after="240"/>
        <w:ind w:firstLine="0"/>
        <w:jc w:val="center"/>
        <w:rPr>
          <w:color w:val="auto"/>
        </w:rPr>
      </w:pPr>
    </w:p>
    <w:p w:rsidR="00B074C4" w:rsidRDefault="00B074C4" w:rsidP="005243E5">
      <w:pPr>
        <w:pStyle w:val="12"/>
        <w:keepNext/>
        <w:keepLines/>
        <w:shd w:val="clear" w:color="auto" w:fill="auto"/>
        <w:spacing w:after="240"/>
        <w:ind w:firstLine="0"/>
        <w:jc w:val="center"/>
        <w:rPr>
          <w:color w:val="auto"/>
        </w:rPr>
      </w:pPr>
    </w:p>
    <w:p w:rsidR="00B074C4" w:rsidRDefault="00B074C4" w:rsidP="005243E5">
      <w:pPr>
        <w:pStyle w:val="12"/>
        <w:keepNext/>
        <w:keepLines/>
        <w:shd w:val="clear" w:color="auto" w:fill="auto"/>
        <w:spacing w:after="240"/>
        <w:ind w:firstLine="0"/>
        <w:jc w:val="center"/>
        <w:rPr>
          <w:color w:val="auto"/>
        </w:rPr>
      </w:pPr>
    </w:p>
    <w:p w:rsidR="00B074C4" w:rsidRDefault="00B074C4" w:rsidP="005243E5">
      <w:pPr>
        <w:pStyle w:val="12"/>
        <w:keepNext/>
        <w:keepLines/>
        <w:shd w:val="clear" w:color="auto" w:fill="auto"/>
        <w:spacing w:after="240"/>
        <w:ind w:firstLine="0"/>
        <w:jc w:val="center"/>
        <w:rPr>
          <w:color w:val="auto"/>
        </w:rPr>
      </w:pPr>
    </w:p>
    <w:p w:rsidR="00B074C4" w:rsidRDefault="00B074C4" w:rsidP="005243E5">
      <w:pPr>
        <w:pStyle w:val="12"/>
        <w:keepNext/>
        <w:keepLines/>
        <w:shd w:val="clear" w:color="auto" w:fill="auto"/>
        <w:spacing w:after="240"/>
        <w:ind w:firstLine="0"/>
        <w:jc w:val="center"/>
        <w:rPr>
          <w:color w:val="auto"/>
        </w:rPr>
      </w:pPr>
    </w:p>
    <w:p w:rsidR="00B074C4" w:rsidRDefault="00B074C4" w:rsidP="005243E5">
      <w:pPr>
        <w:pStyle w:val="12"/>
        <w:keepNext/>
        <w:keepLines/>
        <w:shd w:val="clear" w:color="auto" w:fill="auto"/>
        <w:spacing w:after="240"/>
        <w:ind w:firstLine="0"/>
        <w:jc w:val="center"/>
        <w:rPr>
          <w:color w:val="auto"/>
        </w:rPr>
      </w:pPr>
    </w:p>
    <w:p w:rsidR="00B074C4" w:rsidRDefault="00B074C4" w:rsidP="005243E5">
      <w:pPr>
        <w:pStyle w:val="12"/>
        <w:keepNext/>
        <w:keepLines/>
        <w:shd w:val="clear" w:color="auto" w:fill="auto"/>
        <w:spacing w:after="240"/>
        <w:ind w:firstLine="0"/>
        <w:jc w:val="center"/>
        <w:rPr>
          <w:color w:val="auto"/>
        </w:rPr>
      </w:pPr>
    </w:p>
    <w:p w:rsidR="00B074C4" w:rsidRDefault="00B074C4" w:rsidP="005243E5">
      <w:pPr>
        <w:pStyle w:val="12"/>
        <w:keepNext/>
        <w:keepLines/>
        <w:shd w:val="clear" w:color="auto" w:fill="auto"/>
        <w:spacing w:after="240"/>
        <w:ind w:firstLine="0"/>
        <w:jc w:val="center"/>
        <w:rPr>
          <w:color w:val="auto"/>
        </w:rPr>
      </w:pPr>
    </w:p>
    <w:p w:rsidR="00B074C4" w:rsidRPr="00B074C4" w:rsidRDefault="00B074C4" w:rsidP="00B074C4">
      <w:pPr>
        <w:widowControl/>
        <w:ind w:left="142"/>
        <w:jc w:val="center"/>
        <w:rPr>
          <w:rFonts w:ascii="Times New Roman" w:eastAsia="Times New Roman" w:hAnsi="Times New Roman" w:cs="Times New Roman"/>
          <w:b/>
          <w:color w:val="auto"/>
          <w:lang w:bidi="ar-SA"/>
        </w:rPr>
      </w:pPr>
      <w:r w:rsidRPr="00B074C4">
        <w:rPr>
          <w:rFonts w:ascii="Times New Roman" w:eastAsia="Times New Roman" w:hAnsi="Times New Roman" w:cs="Times New Roman"/>
          <w:b/>
          <w:color w:val="auto"/>
          <w:sz w:val="28"/>
          <w:lang w:bidi="ar-SA"/>
        </w:rPr>
        <w:lastRenderedPageBreak/>
        <w:t>Введение</w:t>
      </w:r>
    </w:p>
    <w:p w:rsidR="00CA48E3" w:rsidRPr="00CA48E3" w:rsidRDefault="00B074C4" w:rsidP="00B074C4">
      <w:pPr>
        <w:widowControl/>
        <w:ind w:left="142" w:firstLine="709"/>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Программа развития</w:t>
      </w:r>
      <w:r w:rsidR="00CA48E3" w:rsidRPr="00CA48E3">
        <w:rPr>
          <w:rFonts w:ascii="Times New Roman" w:eastAsia="Times New Roman" w:hAnsi="Times New Roman" w:cs="Times New Roman"/>
          <w:color w:val="auto"/>
          <w:lang w:bidi="ar-SA"/>
        </w:rPr>
        <w:t xml:space="preserve"> является обязательным локальным актом, наличие которого в образовательной организации </w:t>
      </w:r>
      <w:proofErr w:type="gramStart"/>
      <w:r w:rsidR="00CA48E3" w:rsidRPr="00CA48E3">
        <w:rPr>
          <w:rFonts w:ascii="Times New Roman" w:eastAsia="Times New Roman" w:hAnsi="Times New Roman" w:cs="Times New Roman"/>
          <w:color w:val="auto"/>
          <w:lang w:bidi="ar-SA"/>
        </w:rPr>
        <w:t>закреплено  законодательно</w:t>
      </w:r>
      <w:proofErr w:type="gramEnd"/>
      <w:r w:rsidR="00CA48E3" w:rsidRPr="00CA48E3">
        <w:rPr>
          <w:rFonts w:ascii="Times New Roman" w:eastAsia="Times New Roman" w:hAnsi="Times New Roman" w:cs="Times New Roman"/>
          <w:color w:val="auto"/>
          <w:lang w:bidi="ar-SA"/>
        </w:rPr>
        <w:t xml:space="preserve">.  </w:t>
      </w:r>
      <w:r w:rsidRPr="00CA48E3">
        <w:rPr>
          <w:rFonts w:ascii="Times New Roman" w:eastAsia="Times New Roman" w:hAnsi="Times New Roman" w:cs="Times New Roman"/>
          <w:color w:val="auto"/>
          <w:lang w:bidi="ar-SA"/>
        </w:rPr>
        <w:t xml:space="preserve">Программа </w:t>
      </w:r>
      <w:proofErr w:type="gramStart"/>
      <w:r w:rsidRPr="00CA48E3">
        <w:rPr>
          <w:rFonts w:ascii="Times New Roman" w:eastAsia="Times New Roman" w:hAnsi="Times New Roman" w:cs="Times New Roman"/>
          <w:color w:val="auto"/>
          <w:lang w:bidi="ar-SA"/>
        </w:rPr>
        <w:t>развития</w:t>
      </w:r>
      <w:r w:rsidR="00CA48E3" w:rsidRPr="00CA48E3">
        <w:rPr>
          <w:rFonts w:ascii="Times New Roman" w:eastAsia="Times New Roman" w:hAnsi="Times New Roman" w:cs="Times New Roman"/>
          <w:color w:val="auto"/>
          <w:lang w:bidi="ar-SA"/>
        </w:rPr>
        <w:t xml:space="preserve">  –</w:t>
      </w:r>
      <w:proofErr w:type="gramEnd"/>
      <w:r w:rsidR="00CA48E3" w:rsidRPr="00CA48E3">
        <w:rPr>
          <w:rFonts w:ascii="Times New Roman" w:eastAsia="Times New Roman" w:hAnsi="Times New Roman" w:cs="Times New Roman"/>
          <w:color w:val="auto"/>
          <w:lang w:bidi="ar-SA"/>
        </w:rPr>
        <w:t xml:space="preserve">  локальный  акт  образовательной организации,  определяющий  стратегические  направления  развития  образовательной организации  на  среднесрочную  перспективу.  </w:t>
      </w:r>
      <w:proofErr w:type="gramStart"/>
      <w:r w:rsidR="00CA48E3" w:rsidRPr="00CA48E3">
        <w:rPr>
          <w:rFonts w:ascii="Times New Roman" w:eastAsia="Times New Roman" w:hAnsi="Times New Roman" w:cs="Times New Roman"/>
          <w:color w:val="auto"/>
          <w:lang w:bidi="ar-SA"/>
        </w:rPr>
        <w:t>Программа  как</w:t>
      </w:r>
      <w:proofErr w:type="gramEnd"/>
      <w:r w:rsidR="00CA48E3" w:rsidRPr="00CA48E3">
        <w:rPr>
          <w:rFonts w:ascii="Times New Roman" w:eastAsia="Times New Roman" w:hAnsi="Times New Roman" w:cs="Times New Roman"/>
          <w:color w:val="auto"/>
          <w:lang w:bidi="ar-SA"/>
        </w:rPr>
        <w:t xml:space="preserve">  управленческий  документ развития  школы  определяет  ценностно-смысловые,  целевые,  содержательные  и результативные  приоритеты  развития,  задает  основные  направления  эффективной реализации государственного задания.  </w:t>
      </w:r>
    </w:p>
    <w:p w:rsidR="00CA48E3" w:rsidRPr="00CA48E3" w:rsidRDefault="00CA48E3" w:rsidP="00CA48E3">
      <w:pPr>
        <w:widowControl/>
        <w:ind w:left="142"/>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xml:space="preserve">   </w:t>
      </w:r>
      <w:proofErr w:type="gramStart"/>
      <w:r w:rsidRPr="00CA48E3">
        <w:rPr>
          <w:rFonts w:ascii="Times New Roman" w:eastAsia="Times New Roman" w:hAnsi="Times New Roman" w:cs="Times New Roman"/>
          <w:color w:val="auto"/>
          <w:lang w:bidi="ar-SA"/>
        </w:rPr>
        <w:t>Программа  как</w:t>
      </w:r>
      <w:proofErr w:type="gramEnd"/>
      <w:r w:rsidRPr="00CA48E3">
        <w:rPr>
          <w:rFonts w:ascii="Times New Roman" w:eastAsia="Times New Roman" w:hAnsi="Times New Roman" w:cs="Times New Roman"/>
          <w:color w:val="auto"/>
          <w:lang w:bidi="ar-SA"/>
        </w:rPr>
        <w:t xml:space="preserve">  проект  перспективного  развития  МКОУ «</w:t>
      </w:r>
      <w:proofErr w:type="spellStart"/>
      <w:r w:rsidRPr="00CA48E3">
        <w:rPr>
          <w:rFonts w:ascii="Times New Roman" w:eastAsia="Times New Roman" w:hAnsi="Times New Roman" w:cs="Times New Roman"/>
          <w:color w:val="auto"/>
          <w:lang w:bidi="ar-SA"/>
        </w:rPr>
        <w:t>Верхнебатлухская</w:t>
      </w:r>
      <w:proofErr w:type="spellEnd"/>
      <w:r w:rsidRPr="00CA48E3">
        <w:rPr>
          <w:rFonts w:ascii="Times New Roman" w:eastAsia="Times New Roman" w:hAnsi="Times New Roman" w:cs="Times New Roman"/>
          <w:color w:val="auto"/>
          <w:lang w:bidi="ar-SA"/>
        </w:rPr>
        <w:t xml:space="preserve"> СОШ»   призвана обеспечить:  </w:t>
      </w:r>
    </w:p>
    <w:p w:rsidR="00CA48E3" w:rsidRPr="00CA48E3" w:rsidRDefault="00CA48E3" w:rsidP="00CA48E3">
      <w:pPr>
        <w:widowControl/>
        <w:ind w:left="142"/>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xml:space="preserve">-  </w:t>
      </w:r>
      <w:proofErr w:type="gramStart"/>
      <w:r w:rsidRPr="00CA48E3">
        <w:rPr>
          <w:rFonts w:ascii="Times New Roman" w:eastAsia="Times New Roman" w:hAnsi="Times New Roman" w:cs="Times New Roman"/>
          <w:color w:val="auto"/>
          <w:lang w:bidi="ar-SA"/>
        </w:rPr>
        <w:t>условия  для</w:t>
      </w:r>
      <w:proofErr w:type="gramEnd"/>
      <w:r w:rsidRPr="00CA48E3">
        <w:rPr>
          <w:rFonts w:ascii="Times New Roman" w:eastAsia="Times New Roman" w:hAnsi="Times New Roman" w:cs="Times New Roman"/>
          <w:color w:val="auto"/>
          <w:lang w:bidi="ar-SA"/>
        </w:rPr>
        <w:t xml:space="preserve">  устойчивого  развития  образовательной  организации  в  соответствии  со </w:t>
      </w:r>
    </w:p>
    <w:p w:rsidR="00CA48E3" w:rsidRPr="00CA48E3" w:rsidRDefault="00CA48E3" w:rsidP="00CA48E3">
      <w:pPr>
        <w:widowControl/>
        <w:ind w:left="142"/>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xml:space="preserve">стратегией развития российского образования и достижения нового качества образования; </w:t>
      </w:r>
    </w:p>
    <w:p w:rsidR="00CA48E3" w:rsidRPr="00CA48E3" w:rsidRDefault="00CA48E3" w:rsidP="00CA48E3">
      <w:pPr>
        <w:widowControl/>
        <w:ind w:left="142"/>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xml:space="preserve">- разработку и реализацию инновационных моделей организации образовательной практики </w:t>
      </w:r>
    </w:p>
    <w:p w:rsidR="00CA48E3" w:rsidRPr="00CA48E3" w:rsidRDefault="00CA48E3" w:rsidP="00CA48E3">
      <w:pPr>
        <w:widowControl/>
        <w:ind w:left="142"/>
        <w:jc w:val="both"/>
        <w:rPr>
          <w:rFonts w:ascii="Times New Roman" w:eastAsia="Times New Roman" w:hAnsi="Times New Roman" w:cs="Times New Roman"/>
          <w:color w:val="auto"/>
          <w:lang w:bidi="ar-SA"/>
        </w:rPr>
      </w:pPr>
      <w:proofErr w:type="gramStart"/>
      <w:r w:rsidRPr="00CA48E3">
        <w:rPr>
          <w:rFonts w:ascii="Times New Roman" w:eastAsia="Times New Roman" w:hAnsi="Times New Roman" w:cs="Times New Roman"/>
          <w:color w:val="auto"/>
          <w:lang w:bidi="ar-SA"/>
        </w:rPr>
        <w:t>школы  в</w:t>
      </w:r>
      <w:proofErr w:type="gramEnd"/>
      <w:r w:rsidRPr="00CA48E3">
        <w:rPr>
          <w:rFonts w:ascii="Times New Roman" w:eastAsia="Times New Roman" w:hAnsi="Times New Roman" w:cs="Times New Roman"/>
          <w:color w:val="auto"/>
          <w:lang w:bidi="ar-SA"/>
        </w:rPr>
        <w:t xml:space="preserve">  соответствии  с  требованиями  ФГОС  ДО,  НОО,  ООО,  СОО.</w:t>
      </w:r>
    </w:p>
    <w:p w:rsidR="00CA48E3" w:rsidRPr="00CA48E3" w:rsidRDefault="00CA48E3" w:rsidP="00CA48E3">
      <w:pPr>
        <w:widowControl/>
        <w:ind w:left="142"/>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xml:space="preserve">-  выполнение государственного задания на оказание образовательных услуг в соответствии с  </w:t>
      </w:r>
    </w:p>
    <w:p w:rsidR="00CA48E3" w:rsidRPr="00CA48E3" w:rsidRDefault="00CA48E3" w:rsidP="00CA48E3">
      <w:pPr>
        <w:widowControl/>
        <w:ind w:left="142"/>
        <w:jc w:val="both"/>
        <w:rPr>
          <w:rFonts w:ascii="Times New Roman" w:eastAsia="Times New Roman" w:hAnsi="Times New Roman" w:cs="Times New Roman"/>
          <w:color w:val="auto"/>
          <w:lang w:bidi="ar-SA"/>
        </w:rPr>
      </w:pPr>
      <w:proofErr w:type="gramStart"/>
      <w:r w:rsidRPr="00CA48E3">
        <w:rPr>
          <w:rFonts w:ascii="Times New Roman" w:eastAsia="Times New Roman" w:hAnsi="Times New Roman" w:cs="Times New Roman"/>
          <w:color w:val="auto"/>
          <w:lang w:bidi="ar-SA"/>
        </w:rPr>
        <w:t>требованиями  законодательства</w:t>
      </w:r>
      <w:proofErr w:type="gramEnd"/>
      <w:r w:rsidRPr="00CA48E3">
        <w:rPr>
          <w:rFonts w:ascii="Times New Roman" w:eastAsia="Times New Roman" w:hAnsi="Times New Roman" w:cs="Times New Roman"/>
          <w:color w:val="auto"/>
          <w:lang w:bidi="ar-SA"/>
        </w:rPr>
        <w:t xml:space="preserve">  удовлетворение  образовательных  запросов  субъектов </w:t>
      </w:r>
    </w:p>
    <w:p w:rsidR="00CA48E3" w:rsidRPr="00CA48E3" w:rsidRDefault="00CA48E3" w:rsidP="00CA48E3">
      <w:pPr>
        <w:widowControl/>
        <w:ind w:left="142"/>
        <w:jc w:val="both"/>
        <w:rPr>
          <w:rFonts w:ascii="Times New Roman" w:eastAsia="Times New Roman" w:hAnsi="Times New Roman" w:cs="Times New Roman"/>
          <w:color w:val="auto"/>
          <w:lang w:bidi="ar-SA"/>
        </w:rPr>
      </w:pPr>
      <w:proofErr w:type="gramStart"/>
      <w:r w:rsidRPr="00CA48E3">
        <w:rPr>
          <w:rFonts w:ascii="Times New Roman" w:eastAsia="Times New Roman" w:hAnsi="Times New Roman" w:cs="Times New Roman"/>
          <w:color w:val="auto"/>
          <w:lang w:bidi="ar-SA"/>
        </w:rPr>
        <w:t>образовательной  деятельности</w:t>
      </w:r>
      <w:proofErr w:type="gramEnd"/>
      <w:r w:rsidRPr="00CA48E3">
        <w:rPr>
          <w:rFonts w:ascii="Times New Roman" w:eastAsia="Times New Roman" w:hAnsi="Times New Roman" w:cs="Times New Roman"/>
          <w:color w:val="auto"/>
          <w:lang w:bidi="ar-SA"/>
        </w:rPr>
        <w:t xml:space="preserve">  и  лиц,  заинтересованных  в  образовании  в  соответствии  с </w:t>
      </w:r>
    </w:p>
    <w:p w:rsidR="00CA48E3" w:rsidRPr="00CA48E3" w:rsidRDefault="00CA48E3" w:rsidP="00CA48E3">
      <w:pPr>
        <w:widowControl/>
        <w:ind w:left="142"/>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xml:space="preserve">требованиями законодательства;  </w:t>
      </w:r>
    </w:p>
    <w:p w:rsidR="00CA48E3" w:rsidRPr="00CA48E3" w:rsidRDefault="00CA48E3" w:rsidP="00CA48E3">
      <w:pPr>
        <w:widowControl/>
        <w:ind w:left="142"/>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xml:space="preserve">-  </w:t>
      </w:r>
      <w:proofErr w:type="gramStart"/>
      <w:r w:rsidRPr="00CA48E3">
        <w:rPr>
          <w:rFonts w:ascii="Times New Roman" w:eastAsia="Times New Roman" w:hAnsi="Times New Roman" w:cs="Times New Roman"/>
          <w:color w:val="auto"/>
          <w:lang w:bidi="ar-SA"/>
        </w:rPr>
        <w:t>консолидировать  усилия</w:t>
      </w:r>
      <w:proofErr w:type="gramEnd"/>
      <w:r w:rsidRPr="00CA48E3">
        <w:rPr>
          <w:rFonts w:ascii="Times New Roman" w:eastAsia="Times New Roman" w:hAnsi="Times New Roman" w:cs="Times New Roman"/>
          <w:color w:val="auto"/>
          <w:lang w:bidi="ar-SA"/>
        </w:rPr>
        <w:t xml:space="preserve">  всех  заинтересованных  субъектов  образовательного  процесса  и социального окружения школы для достижения целей Программы. </w:t>
      </w:r>
    </w:p>
    <w:p w:rsidR="00CA48E3" w:rsidRPr="00CA48E3" w:rsidRDefault="00CA48E3" w:rsidP="00CA48E3">
      <w:pPr>
        <w:widowControl/>
        <w:ind w:left="142"/>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xml:space="preserve">     </w:t>
      </w:r>
      <w:proofErr w:type="gramStart"/>
      <w:r w:rsidRPr="00CA48E3">
        <w:rPr>
          <w:rFonts w:ascii="Times New Roman" w:eastAsia="Times New Roman" w:hAnsi="Times New Roman" w:cs="Times New Roman"/>
          <w:color w:val="auto"/>
          <w:lang w:bidi="ar-SA"/>
        </w:rPr>
        <w:t>В  основу</w:t>
      </w:r>
      <w:proofErr w:type="gramEnd"/>
      <w:r w:rsidRPr="00CA48E3">
        <w:rPr>
          <w:rFonts w:ascii="Times New Roman" w:eastAsia="Times New Roman" w:hAnsi="Times New Roman" w:cs="Times New Roman"/>
          <w:color w:val="auto"/>
          <w:lang w:bidi="ar-SA"/>
        </w:rPr>
        <w:t xml:space="preserve">  реализации  Программы  положен  современный  программно-проектный  метод, сочетающий  управленческую  целенаправленность  деятельности  администрации  и творческие инициативы сотрудников. </w:t>
      </w:r>
    </w:p>
    <w:p w:rsidR="00CA48E3" w:rsidRPr="00CA48E3" w:rsidRDefault="00CA48E3" w:rsidP="00CA48E3">
      <w:pPr>
        <w:widowControl/>
        <w:ind w:left="142"/>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xml:space="preserve">  Выполнение государственного задания происходит в рамках направлений, представляющих </w:t>
      </w:r>
    </w:p>
    <w:p w:rsidR="00CA48E3" w:rsidRPr="00CA48E3" w:rsidRDefault="00CA48E3" w:rsidP="00CA48E3">
      <w:pPr>
        <w:widowControl/>
        <w:ind w:left="142"/>
        <w:jc w:val="both"/>
        <w:rPr>
          <w:rFonts w:ascii="Times New Roman" w:eastAsia="Times New Roman" w:hAnsi="Times New Roman" w:cs="Times New Roman"/>
          <w:color w:val="auto"/>
          <w:lang w:bidi="ar-SA"/>
        </w:rPr>
      </w:pPr>
      <w:proofErr w:type="gramStart"/>
      <w:r w:rsidRPr="00CA48E3">
        <w:rPr>
          <w:rFonts w:ascii="Times New Roman" w:eastAsia="Times New Roman" w:hAnsi="Times New Roman" w:cs="Times New Roman"/>
          <w:color w:val="auto"/>
          <w:lang w:bidi="ar-SA"/>
        </w:rPr>
        <w:t>комплекс  взаимосвязанных</w:t>
      </w:r>
      <w:proofErr w:type="gramEnd"/>
      <w:r w:rsidRPr="00CA48E3">
        <w:rPr>
          <w:rFonts w:ascii="Times New Roman" w:eastAsia="Times New Roman" w:hAnsi="Times New Roman" w:cs="Times New Roman"/>
          <w:color w:val="auto"/>
          <w:lang w:bidi="ar-SA"/>
        </w:rPr>
        <w:t xml:space="preserve">  задач  и  мероприятий,  нацеленных  на  обеспечение  доступности качественного образования в соответствии с показателями эффективности работы школы. </w:t>
      </w:r>
    </w:p>
    <w:p w:rsidR="00CA48E3" w:rsidRPr="00CA48E3" w:rsidRDefault="00CA48E3" w:rsidP="00CA48E3">
      <w:pPr>
        <w:widowControl/>
        <w:ind w:left="142"/>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xml:space="preserve">  </w:t>
      </w:r>
      <w:proofErr w:type="gramStart"/>
      <w:r w:rsidRPr="00CA48E3">
        <w:rPr>
          <w:rFonts w:ascii="Times New Roman" w:eastAsia="Times New Roman" w:hAnsi="Times New Roman" w:cs="Times New Roman"/>
          <w:color w:val="auto"/>
          <w:lang w:bidi="ar-SA"/>
        </w:rPr>
        <w:t>Инициативы  со</w:t>
      </w:r>
      <w:proofErr w:type="gramEnd"/>
      <w:r w:rsidRPr="00CA48E3">
        <w:rPr>
          <w:rFonts w:ascii="Times New Roman" w:eastAsia="Times New Roman" w:hAnsi="Times New Roman" w:cs="Times New Roman"/>
          <w:color w:val="auto"/>
          <w:lang w:bidi="ar-SA"/>
        </w:rPr>
        <w:t xml:space="preserve">  стороны  педагогического  коллектива  по  реализации  Программы оформляются как педагогические проекты. </w:t>
      </w:r>
    </w:p>
    <w:p w:rsidR="00CA48E3" w:rsidRPr="00CA48E3" w:rsidRDefault="00CA48E3" w:rsidP="00B074C4">
      <w:pPr>
        <w:widowControl/>
        <w:ind w:left="142"/>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xml:space="preserve">  </w:t>
      </w:r>
      <w:proofErr w:type="gramStart"/>
      <w:r w:rsidRPr="00CA48E3">
        <w:rPr>
          <w:rFonts w:ascii="Times New Roman" w:eastAsia="Times New Roman" w:hAnsi="Times New Roman" w:cs="Times New Roman"/>
          <w:color w:val="auto"/>
          <w:lang w:bidi="ar-SA"/>
        </w:rPr>
        <w:t>Результатом  работы</w:t>
      </w:r>
      <w:proofErr w:type="gramEnd"/>
      <w:r w:rsidRPr="00CA48E3">
        <w:rPr>
          <w:rFonts w:ascii="Times New Roman" w:eastAsia="Times New Roman" w:hAnsi="Times New Roman" w:cs="Times New Roman"/>
          <w:color w:val="auto"/>
          <w:lang w:bidi="ar-SA"/>
        </w:rPr>
        <w:t xml:space="preserve"> школы по  направлениям  является повышение  эффективности  работы школы,  результатом  реализации  инициативных  проектов  –  высокий  уровень удовлетворенности о</w:t>
      </w:r>
      <w:r w:rsidR="00B074C4">
        <w:rPr>
          <w:rFonts w:ascii="Times New Roman" w:eastAsia="Times New Roman" w:hAnsi="Times New Roman" w:cs="Times New Roman"/>
          <w:color w:val="auto"/>
          <w:lang w:bidi="ar-SA"/>
        </w:rPr>
        <w:t xml:space="preserve">бщества качеством образования. </w:t>
      </w:r>
    </w:p>
    <w:p w:rsidR="00CA48E3" w:rsidRPr="00CA48E3" w:rsidRDefault="00CA48E3" w:rsidP="00CA48E3">
      <w:pPr>
        <w:widowControl/>
        <w:ind w:firstLine="709"/>
        <w:jc w:val="both"/>
        <w:rPr>
          <w:rFonts w:ascii="Times New Roman" w:eastAsia="Calibri" w:hAnsi="Times New Roman" w:cs="Times New Roman"/>
          <w:b/>
          <w:color w:val="auto"/>
          <w:lang w:eastAsia="en-US" w:bidi="ar-SA"/>
        </w:rPr>
      </w:pPr>
      <w:r w:rsidRPr="00CA48E3">
        <w:rPr>
          <w:rFonts w:ascii="Times New Roman" w:eastAsia="Calibri" w:hAnsi="Times New Roman" w:cs="Times New Roman"/>
          <w:b/>
          <w:color w:val="auto"/>
          <w:lang w:eastAsia="en-US" w:bidi="ar-SA"/>
        </w:rPr>
        <w:t>Ожидаемые конечные результаты, ключевые показатели реализации программы</w:t>
      </w:r>
    </w:p>
    <w:p w:rsidR="00CA48E3" w:rsidRPr="00CA48E3" w:rsidRDefault="00CA48E3" w:rsidP="00CA48E3">
      <w:pPr>
        <w:widowControl/>
        <w:ind w:left="142"/>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Разработанная единая образовательная программа МКОУ «</w:t>
      </w:r>
      <w:proofErr w:type="spellStart"/>
      <w:r w:rsidRPr="00CA48E3">
        <w:rPr>
          <w:rFonts w:ascii="Times New Roman" w:eastAsia="Calibri" w:hAnsi="Times New Roman" w:cs="Times New Roman"/>
          <w:color w:val="auto"/>
          <w:lang w:eastAsia="en-US" w:bidi="ar-SA"/>
        </w:rPr>
        <w:t>Верхнебатлухская</w:t>
      </w:r>
      <w:proofErr w:type="spellEnd"/>
      <w:r w:rsidRPr="00CA48E3">
        <w:rPr>
          <w:rFonts w:ascii="Times New Roman" w:eastAsia="Calibri" w:hAnsi="Times New Roman" w:cs="Times New Roman"/>
          <w:color w:val="auto"/>
          <w:lang w:eastAsia="en-US" w:bidi="ar-SA"/>
        </w:rPr>
        <w:t xml:space="preserve"> </w:t>
      </w:r>
      <w:proofErr w:type="gramStart"/>
      <w:r w:rsidRPr="00CA48E3">
        <w:rPr>
          <w:rFonts w:ascii="Times New Roman" w:eastAsia="Calibri" w:hAnsi="Times New Roman" w:cs="Times New Roman"/>
          <w:color w:val="auto"/>
          <w:lang w:eastAsia="en-US" w:bidi="ar-SA"/>
        </w:rPr>
        <w:t xml:space="preserve">СОШ»   </w:t>
      </w:r>
      <w:proofErr w:type="gramEnd"/>
      <w:r w:rsidRPr="00CA48E3">
        <w:rPr>
          <w:rFonts w:ascii="Times New Roman" w:eastAsia="Calibri" w:hAnsi="Times New Roman" w:cs="Times New Roman"/>
          <w:color w:val="auto"/>
          <w:lang w:eastAsia="en-US" w:bidi="ar-SA"/>
        </w:rPr>
        <w:t xml:space="preserve"> на  основе  ФГОС общего образования. </w:t>
      </w:r>
    </w:p>
    <w:p w:rsidR="00CA48E3" w:rsidRPr="00CA48E3" w:rsidRDefault="00CA48E3" w:rsidP="00CA48E3">
      <w:pPr>
        <w:widowControl/>
        <w:ind w:left="142"/>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Разработанные учебные программы по предметам учебного плана всех уровней обучения. </w:t>
      </w:r>
    </w:p>
    <w:p w:rsidR="00CA48E3" w:rsidRPr="00CA48E3" w:rsidRDefault="00CA48E3" w:rsidP="00CA48E3">
      <w:pPr>
        <w:widowControl/>
        <w:ind w:left="142"/>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Сформированные  ключевые</w:t>
      </w:r>
      <w:proofErr w:type="gramEnd"/>
      <w:r w:rsidRPr="00CA48E3">
        <w:rPr>
          <w:rFonts w:ascii="Times New Roman" w:eastAsia="Calibri" w:hAnsi="Times New Roman" w:cs="Times New Roman"/>
          <w:color w:val="auto"/>
          <w:lang w:eastAsia="en-US" w:bidi="ar-SA"/>
        </w:rPr>
        <w:t xml:space="preserve">  компетентности  выпускников  каждого  уровня  обучения  с  учётом  их способностей и возможностей. </w:t>
      </w:r>
    </w:p>
    <w:p w:rsidR="00CA48E3" w:rsidRPr="00CA48E3" w:rsidRDefault="00CA48E3" w:rsidP="00CA48E3">
      <w:pPr>
        <w:widowControl/>
        <w:ind w:left="142"/>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Совершенствование  профессиональной</w:t>
      </w:r>
      <w:proofErr w:type="gramEnd"/>
      <w:r w:rsidRPr="00CA48E3">
        <w:rPr>
          <w:rFonts w:ascii="Times New Roman" w:eastAsia="Calibri" w:hAnsi="Times New Roman" w:cs="Times New Roman"/>
          <w:color w:val="auto"/>
          <w:lang w:eastAsia="en-US" w:bidi="ar-SA"/>
        </w:rPr>
        <w:t xml:space="preserve">  компетентности  и  общекультурного  уровня  педагогических работников, улучшение психологического микроклимата педагогического коллектива. </w:t>
      </w:r>
    </w:p>
    <w:p w:rsidR="00CA48E3" w:rsidRPr="00CA48E3" w:rsidRDefault="00CA48E3" w:rsidP="00CA48E3">
      <w:pPr>
        <w:widowControl/>
        <w:ind w:left="142"/>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Здоровые и безопасные условия образовательной деятельности. </w:t>
      </w:r>
    </w:p>
    <w:p w:rsidR="00CA48E3" w:rsidRPr="00CA48E3" w:rsidRDefault="00CA48E3" w:rsidP="00CA48E3">
      <w:pPr>
        <w:widowControl/>
        <w:ind w:left="142"/>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Сформированные представления о здоровом образе жизни. </w:t>
      </w:r>
    </w:p>
    <w:p w:rsidR="00CA48E3" w:rsidRPr="00CA48E3" w:rsidRDefault="00CA48E3" w:rsidP="00CA48E3">
      <w:pPr>
        <w:widowControl/>
        <w:ind w:left="142"/>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Эффективное  использование</w:t>
      </w:r>
      <w:proofErr w:type="gramEnd"/>
      <w:r w:rsidRPr="00CA48E3">
        <w:rPr>
          <w:rFonts w:ascii="Times New Roman" w:eastAsia="Calibri" w:hAnsi="Times New Roman" w:cs="Times New Roman"/>
          <w:color w:val="auto"/>
          <w:lang w:eastAsia="en-US" w:bidi="ar-SA"/>
        </w:rPr>
        <w:t xml:space="preserve">  информационных  технологий,  компьютерной  техники  и  учебного  и лабораторного оборудования. </w:t>
      </w:r>
    </w:p>
    <w:p w:rsidR="00CA48E3" w:rsidRPr="00CA48E3" w:rsidRDefault="00CA48E3" w:rsidP="00CA48E3">
      <w:pPr>
        <w:widowControl/>
        <w:ind w:left="142"/>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Развитая система дополнительных образовательных услуг. </w:t>
      </w:r>
    </w:p>
    <w:p w:rsidR="00CA48E3" w:rsidRPr="00CA48E3" w:rsidRDefault="00CA48E3" w:rsidP="00CA48E3">
      <w:pPr>
        <w:widowControl/>
        <w:ind w:left="142"/>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Повышение эффективности государственно-общественных форм управления.</w:t>
      </w:r>
    </w:p>
    <w:p w:rsidR="00CA48E3" w:rsidRPr="00CA48E3" w:rsidRDefault="00CA48E3" w:rsidP="00CA48E3">
      <w:pPr>
        <w:widowControl/>
        <w:ind w:left="142"/>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lastRenderedPageBreak/>
        <w:t>Повышение  эффективности</w:t>
      </w:r>
      <w:proofErr w:type="gramEnd"/>
      <w:r w:rsidRPr="00CA48E3">
        <w:rPr>
          <w:rFonts w:ascii="Times New Roman" w:eastAsia="Calibri" w:hAnsi="Times New Roman" w:cs="Times New Roman"/>
          <w:color w:val="auto"/>
          <w:lang w:eastAsia="en-US" w:bidi="ar-SA"/>
        </w:rPr>
        <w:t xml:space="preserve">  расходования  бюджетных  средств  путём  целевого  финансирования мероприятий.  </w:t>
      </w:r>
    </w:p>
    <w:p w:rsidR="00CA48E3" w:rsidRPr="00CA48E3" w:rsidRDefault="00CA48E3" w:rsidP="00CA48E3">
      <w:pPr>
        <w:widowControl/>
        <w:ind w:left="142"/>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Пополнение и обновление материально-технической </w:t>
      </w:r>
      <w:proofErr w:type="gramStart"/>
      <w:r w:rsidRPr="00CA48E3">
        <w:rPr>
          <w:rFonts w:ascii="Times New Roman" w:eastAsia="Calibri" w:hAnsi="Times New Roman" w:cs="Times New Roman"/>
          <w:color w:val="auto"/>
          <w:lang w:eastAsia="en-US" w:bidi="ar-SA"/>
        </w:rPr>
        <w:t>базы  образовательного</w:t>
      </w:r>
      <w:proofErr w:type="gramEnd"/>
      <w:r w:rsidRPr="00CA48E3">
        <w:rPr>
          <w:rFonts w:ascii="Times New Roman" w:eastAsia="Calibri" w:hAnsi="Times New Roman" w:cs="Times New Roman"/>
          <w:color w:val="auto"/>
          <w:lang w:eastAsia="en-US" w:bidi="ar-SA"/>
        </w:rPr>
        <w:t xml:space="preserve"> процесса. </w:t>
      </w:r>
    </w:p>
    <w:p w:rsidR="00CA48E3" w:rsidRPr="00B074C4" w:rsidRDefault="00CA48E3" w:rsidP="00B074C4">
      <w:pPr>
        <w:widowControl/>
        <w:ind w:left="142"/>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Разработанные внутренние критерии</w:t>
      </w:r>
      <w:r w:rsidR="00B074C4">
        <w:rPr>
          <w:rFonts w:ascii="Times New Roman" w:eastAsia="Calibri" w:hAnsi="Times New Roman" w:cs="Times New Roman"/>
          <w:color w:val="auto"/>
          <w:lang w:eastAsia="en-US" w:bidi="ar-SA"/>
        </w:rPr>
        <w:t xml:space="preserve"> результативности работы школы.</w:t>
      </w:r>
    </w:p>
    <w:p w:rsidR="00CA48E3" w:rsidRPr="00CA48E3" w:rsidRDefault="00CA48E3" w:rsidP="00CA48E3">
      <w:pPr>
        <w:widowControl/>
        <w:ind w:left="142"/>
        <w:jc w:val="both"/>
        <w:rPr>
          <w:rFonts w:ascii="Times New Roman" w:eastAsia="Calibri" w:hAnsi="Times New Roman" w:cs="Times New Roman"/>
          <w:b/>
          <w:color w:val="auto"/>
          <w:lang w:eastAsia="en-US" w:bidi="ar-SA"/>
        </w:rPr>
      </w:pPr>
      <w:r w:rsidRPr="00CA48E3">
        <w:rPr>
          <w:rFonts w:ascii="Times New Roman" w:eastAsia="Calibri" w:hAnsi="Times New Roman" w:cs="Times New Roman"/>
          <w:b/>
          <w:color w:val="auto"/>
          <w:lang w:eastAsia="en-US" w:bidi="ar-SA"/>
        </w:rPr>
        <w:t xml:space="preserve">В результате реализации Программы: </w:t>
      </w:r>
    </w:p>
    <w:p w:rsidR="00CA48E3" w:rsidRPr="00CA48E3" w:rsidRDefault="00CA48E3" w:rsidP="00CA48E3">
      <w:pPr>
        <w:widowControl/>
        <w:autoSpaceDE w:val="0"/>
        <w:autoSpaceDN w:val="0"/>
        <w:adjustRightInd w:val="0"/>
        <w:spacing w:line="276" w:lineRule="auto"/>
        <w:ind w:firstLine="284"/>
        <w:jc w:val="both"/>
        <w:rPr>
          <w:rFonts w:ascii="Times New Roman" w:eastAsia="Times New Roman" w:hAnsi="Times New Roman" w:cs="Times New Roman"/>
          <w:b/>
          <w:color w:val="auto"/>
          <w:lang w:bidi="ar-SA"/>
        </w:rPr>
      </w:pPr>
      <w:r w:rsidRPr="00CA48E3">
        <w:rPr>
          <w:rFonts w:ascii="Times New Roman" w:eastAsia="Calibri" w:hAnsi="Times New Roman" w:cs="Times New Roman"/>
          <w:b/>
          <w:color w:val="auto"/>
          <w:lang w:eastAsia="en-US" w:bidi="ar-SA"/>
        </w:rPr>
        <w:t xml:space="preserve"> </w:t>
      </w:r>
      <w:r w:rsidRPr="00CA48E3">
        <w:rPr>
          <w:rFonts w:ascii="Times New Roman" w:eastAsia="Times New Roman" w:hAnsi="Times New Roman" w:cs="Times New Roman"/>
          <w:b/>
          <w:iCs/>
          <w:color w:val="auto"/>
          <w:lang w:bidi="ar-SA"/>
        </w:rPr>
        <w:t xml:space="preserve">В системе управления: </w:t>
      </w:r>
    </w:p>
    <w:p w:rsidR="00CA48E3" w:rsidRPr="00CA48E3" w:rsidRDefault="00CA48E3" w:rsidP="00CA48E3">
      <w:pPr>
        <w:widowControl/>
        <w:autoSpaceDE w:val="0"/>
        <w:autoSpaceDN w:val="0"/>
        <w:adjustRightInd w:val="0"/>
        <w:spacing w:line="276" w:lineRule="auto"/>
        <w:ind w:firstLine="284"/>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xml:space="preserve">-в школе будет действовать обновленная система управления, разработанная с учетом современного законодательства и тенденций развития управленческой науки; </w:t>
      </w:r>
    </w:p>
    <w:p w:rsidR="00CA48E3" w:rsidRPr="00CA48E3" w:rsidRDefault="00CA48E3" w:rsidP="00CA48E3">
      <w:pPr>
        <w:widowControl/>
        <w:autoSpaceDE w:val="0"/>
        <w:autoSpaceDN w:val="0"/>
        <w:adjustRightInd w:val="0"/>
        <w:spacing w:line="276" w:lineRule="auto"/>
        <w:ind w:firstLine="284"/>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xml:space="preserve">-нормативно-правовая и научно-методическая база школы будет соответствовать требованиям ФГОС и современным направлениям развития психолого-педагогической науки и практики; </w:t>
      </w:r>
    </w:p>
    <w:p w:rsidR="00CA48E3" w:rsidRPr="00CA48E3" w:rsidRDefault="00CA48E3" w:rsidP="00CA48E3">
      <w:pPr>
        <w:widowControl/>
        <w:autoSpaceDE w:val="0"/>
        <w:autoSpaceDN w:val="0"/>
        <w:adjustRightInd w:val="0"/>
        <w:spacing w:line="276" w:lineRule="auto"/>
        <w:ind w:firstLine="284"/>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xml:space="preserve">-система мониторинга станет неотъемлемой основой управления развитием школы; </w:t>
      </w:r>
    </w:p>
    <w:p w:rsidR="00CA48E3" w:rsidRPr="00CA48E3" w:rsidRDefault="00CA48E3" w:rsidP="00CA48E3">
      <w:pPr>
        <w:widowControl/>
        <w:autoSpaceDE w:val="0"/>
        <w:autoSpaceDN w:val="0"/>
        <w:adjustRightInd w:val="0"/>
        <w:spacing w:line="276" w:lineRule="auto"/>
        <w:ind w:firstLine="284"/>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xml:space="preserve">-будет отмечаться рост привлеченных средств в соответствии с расширением образовательных услуг и партнерских отношений школы. </w:t>
      </w:r>
    </w:p>
    <w:p w:rsidR="00CA48E3" w:rsidRPr="00CA48E3" w:rsidRDefault="00CA48E3" w:rsidP="00CA48E3">
      <w:pPr>
        <w:widowControl/>
        <w:autoSpaceDE w:val="0"/>
        <w:autoSpaceDN w:val="0"/>
        <w:adjustRightInd w:val="0"/>
        <w:spacing w:line="276" w:lineRule="auto"/>
        <w:ind w:firstLine="284"/>
        <w:jc w:val="both"/>
        <w:rPr>
          <w:rFonts w:ascii="Times New Roman" w:eastAsia="Times New Roman" w:hAnsi="Times New Roman" w:cs="Times New Roman"/>
          <w:b/>
          <w:color w:val="auto"/>
          <w:lang w:bidi="ar-SA"/>
        </w:rPr>
      </w:pPr>
      <w:r w:rsidRPr="00CA48E3">
        <w:rPr>
          <w:rFonts w:ascii="Times New Roman" w:eastAsia="Times New Roman" w:hAnsi="Times New Roman" w:cs="Times New Roman"/>
          <w:b/>
          <w:iCs/>
          <w:color w:val="auto"/>
          <w:lang w:bidi="ar-SA"/>
        </w:rPr>
        <w:t xml:space="preserve">В обновлении инфраструктуры: </w:t>
      </w:r>
    </w:p>
    <w:p w:rsidR="00CA48E3" w:rsidRPr="00CA48E3" w:rsidRDefault="00CA48E3" w:rsidP="00CA48E3">
      <w:pPr>
        <w:widowControl/>
        <w:autoSpaceDE w:val="0"/>
        <w:autoSpaceDN w:val="0"/>
        <w:adjustRightInd w:val="0"/>
        <w:spacing w:line="276" w:lineRule="auto"/>
        <w:ind w:firstLine="284"/>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xml:space="preserve">- инфраструктура и организация образовательного процесса школы будет максимально возможно соответствовать требованиям СанПиНов и другим нормативно-правовым актам, регламентирующим организацию образовательного процесса; </w:t>
      </w:r>
    </w:p>
    <w:p w:rsidR="00CA48E3" w:rsidRPr="00CA48E3" w:rsidRDefault="00CA48E3" w:rsidP="00CA48E3">
      <w:pPr>
        <w:widowControl/>
        <w:autoSpaceDE w:val="0"/>
        <w:autoSpaceDN w:val="0"/>
        <w:adjustRightInd w:val="0"/>
        <w:spacing w:line="276" w:lineRule="auto"/>
        <w:ind w:firstLine="284"/>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xml:space="preserve">- все учебные кабинеты будут максимально возможно оснащены в соответствии с требованиями ФГОС общего образования; </w:t>
      </w:r>
    </w:p>
    <w:p w:rsidR="00CA48E3" w:rsidRPr="00CA48E3" w:rsidRDefault="00CA48E3" w:rsidP="00CA48E3">
      <w:pPr>
        <w:widowControl/>
        <w:spacing w:line="276" w:lineRule="auto"/>
        <w:ind w:firstLine="284"/>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xml:space="preserve">- 50% учебных кабинетов будет иметь доступ к локальной сети школы и к Интернет-ресурсам; </w:t>
      </w:r>
    </w:p>
    <w:p w:rsidR="00CA48E3" w:rsidRPr="00CA48E3" w:rsidRDefault="00CA48E3" w:rsidP="00CA48E3">
      <w:pPr>
        <w:widowControl/>
        <w:spacing w:line="276" w:lineRule="auto"/>
        <w:ind w:firstLine="284"/>
        <w:jc w:val="both"/>
        <w:rPr>
          <w:rFonts w:ascii="Times New Roman" w:eastAsia="Times New Roman" w:hAnsi="Times New Roman" w:cs="Times New Roman"/>
          <w:b/>
          <w:color w:val="auto"/>
          <w:lang w:bidi="ar-SA"/>
        </w:rPr>
      </w:pPr>
      <w:r w:rsidRPr="00CA48E3">
        <w:rPr>
          <w:rFonts w:ascii="Times New Roman" w:eastAsia="Times New Roman" w:hAnsi="Times New Roman" w:cs="Times New Roman"/>
          <w:b/>
          <w:color w:val="auto"/>
          <w:lang w:bidi="ar-SA"/>
        </w:rPr>
        <w:t>В совершенствовании профессионального мастерства педагогического коллектива:</w:t>
      </w:r>
    </w:p>
    <w:p w:rsidR="00CA48E3" w:rsidRPr="00CA48E3" w:rsidRDefault="00CA48E3" w:rsidP="00CA48E3">
      <w:pPr>
        <w:widowControl/>
        <w:spacing w:line="276" w:lineRule="auto"/>
        <w:ind w:firstLine="284"/>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- 100 % педагогов и руководителей школы пройдет повышение квалификации и (или) профессиональную переподготовку по современному содержанию образования (в том числе ФГОС соответствующих уровней образования) и инновационным технологиям;</w:t>
      </w:r>
    </w:p>
    <w:p w:rsidR="00CA48E3" w:rsidRPr="00CA48E3" w:rsidRDefault="00CA48E3" w:rsidP="00CA48E3">
      <w:pPr>
        <w:widowControl/>
        <w:spacing w:line="276" w:lineRule="auto"/>
        <w:ind w:firstLine="284"/>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не менее 55 % педагогов будет работать по инновационным образовательным технологиям;</w:t>
      </w:r>
    </w:p>
    <w:p w:rsidR="00CA48E3" w:rsidRPr="00CA48E3" w:rsidRDefault="00CA48E3" w:rsidP="00CA48E3">
      <w:pPr>
        <w:widowControl/>
        <w:spacing w:line="276" w:lineRule="auto"/>
        <w:ind w:firstLine="284"/>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не менее 20 % педагогов будут иметь опыт предъявления собственного опыта на профессиональных мероприятиях (на семинарах, научно-практических конференциях, профессиональных конкурсах, в методических, психолого-педагогических изданиях, в том числе электронных и т.д.).</w:t>
      </w:r>
    </w:p>
    <w:p w:rsidR="00CA48E3" w:rsidRPr="00CA48E3" w:rsidRDefault="00CA48E3" w:rsidP="00CA48E3">
      <w:pPr>
        <w:widowControl/>
        <w:spacing w:line="276" w:lineRule="auto"/>
        <w:ind w:firstLine="284"/>
        <w:jc w:val="both"/>
        <w:rPr>
          <w:rFonts w:ascii="Times New Roman" w:eastAsia="Times New Roman" w:hAnsi="Times New Roman" w:cs="Times New Roman"/>
          <w:b/>
          <w:color w:val="auto"/>
          <w:lang w:bidi="ar-SA"/>
        </w:rPr>
      </w:pPr>
      <w:r w:rsidRPr="00CA48E3">
        <w:rPr>
          <w:rFonts w:ascii="Times New Roman" w:eastAsia="Times New Roman" w:hAnsi="Times New Roman" w:cs="Times New Roman"/>
          <w:b/>
          <w:color w:val="auto"/>
          <w:lang w:bidi="ar-SA"/>
        </w:rPr>
        <w:t>В организации образовательного процесса:</w:t>
      </w:r>
    </w:p>
    <w:p w:rsidR="00CA48E3" w:rsidRPr="00CA48E3" w:rsidRDefault="00CA48E3" w:rsidP="00CA48E3">
      <w:pPr>
        <w:widowControl/>
        <w:spacing w:line="276" w:lineRule="auto"/>
        <w:ind w:firstLine="284"/>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- 100 % школьников будет получать образование с использованием информационно-коммуникационных технологий;</w:t>
      </w:r>
    </w:p>
    <w:p w:rsidR="00CA48E3" w:rsidRPr="00CA48E3" w:rsidRDefault="00CA48E3" w:rsidP="00CA48E3">
      <w:pPr>
        <w:widowControl/>
        <w:spacing w:line="276" w:lineRule="auto"/>
        <w:ind w:firstLine="284"/>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xml:space="preserve">- 100 % учащихся основной и </w:t>
      </w:r>
      <w:r>
        <w:rPr>
          <w:rFonts w:ascii="Times New Roman" w:eastAsia="Times New Roman" w:hAnsi="Times New Roman" w:cs="Times New Roman"/>
          <w:color w:val="auto"/>
          <w:lang w:bidi="ar-SA"/>
        </w:rPr>
        <w:t xml:space="preserve">средней </w:t>
      </w:r>
      <w:r w:rsidRPr="00CA48E3">
        <w:rPr>
          <w:rFonts w:ascii="Times New Roman" w:eastAsia="Times New Roman" w:hAnsi="Times New Roman" w:cs="Times New Roman"/>
          <w:color w:val="auto"/>
          <w:lang w:bidi="ar-SA"/>
        </w:rPr>
        <w:t>школы будет включено в исследовательскую и проектную деятельность;</w:t>
      </w:r>
    </w:p>
    <w:p w:rsidR="00CA48E3" w:rsidRPr="00CA48E3" w:rsidRDefault="00CA48E3" w:rsidP="00CA48E3">
      <w:pPr>
        <w:widowControl/>
        <w:spacing w:line="276" w:lineRule="auto"/>
        <w:ind w:firstLine="284"/>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в школе будет работать программа поддержки талантливых детей и обучающихся с ОВЗ и инвалидов (по различным направлениям интеллектуального, творческого, физического развития);</w:t>
      </w:r>
    </w:p>
    <w:p w:rsidR="00CA48E3" w:rsidRPr="00CA48E3" w:rsidRDefault="00CA48E3" w:rsidP="00CA48E3">
      <w:pPr>
        <w:widowControl/>
        <w:spacing w:line="276" w:lineRule="auto"/>
        <w:ind w:firstLine="284"/>
        <w:jc w:val="both"/>
        <w:rPr>
          <w:rFonts w:ascii="Times New Roman" w:eastAsia="Times New Roman" w:hAnsi="Times New Roman" w:cs="Times New Roman"/>
          <w:b/>
          <w:color w:val="auto"/>
          <w:lang w:bidi="ar-SA"/>
        </w:rPr>
      </w:pPr>
      <w:r w:rsidRPr="00CA48E3">
        <w:rPr>
          <w:rFonts w:ascii="Times New Roman" w:eastAsia="Times New Roman" w:hAnsi="Times New Roman" w:cs="Times New Roman"/>
          <w:b/>
          <w:color w:val="auto"/>
          <w:lang w:bidi="ar-SA"/>
        </w:rPr>
        <w:t>В расширении партнерских отношений:</w:t>
      </w:r>
    </w:p>
    <w:p w:rsidR="00CA48E3" w:rsidRPr="00CA48E3" w:rsidRDefault="00CA48E3" w:rsidP="00CA48E3">
      <w:pPr>
        <w:widowControl/>
        <w:spacing w:line="276" w:lineRule="auto"/>
        <w:ind w:firstLine="284"/>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не менее 50 % родителей (законных представителей) будет включено в различные формы активного взаимодействия со школой (через участие в решении текущих проблем, участие в общешкольных мероприятиях и т.д.);</w:t>
      </w:r>
    </w:p>
    <w:p w:rsidR="00CA48E3" w:rsidRPr="00B074C4" w:rsidRDefault="00CA48E3" w:rsidP="00CA48E3">
      <w:pPr>
        <w:widowControl/>
        <w:ind w:firstLine="709"/>
        <w:jc w:val="both"/>
        <w:rPr>
          <w:rFonts w:ascii="Times New Roman" w:eastAsia="Calibri" w:hAnsi="Times New Roman" w:cs="Times New Roman"/>
          <w:i/>
          <w:color w:val="auto"/>
          <w:lang w:eastAsia="en-US" w:bidi="ar-SA"/>
        </w:rPr>
      </w:pPr>
      <w:r w:rsidRPr="00B074C4">
        <w:rPr>
          <w:rFonts w:ascii="Times New Roman" w:eastAsia="Calibri" w:hAnsi="Times New Roman" w:cs="Times New Roman"/>
          <w:i/>
          <w:color w:val="auto"/>
          <w:lang w:eastAsia="en-US" w:bidi="ar-SA"/>
        </w:rPr>
        <w:lastRenderedPageBreak/>
        <w:t xml:space="preserve">В результате реализации Программы развития будет сформирована современная модель школьного образования, основу содержания которой составляет совокупность универсальных знаний, компетенций и учебных действий, ориентированных на </w:t>
      </w:r>
      <w:r w:rsidR="00B074C4" w:rsidRPr="00B074C4">
        <w:rPr>
          <w:rFonts w:ascii="Times New Roman" w:eastAsia="Calibri" w:hAnsi="Times New Roman" w:cs="Times New Roman"/>
          <w:i/>
          <w:color w:val="auto"/>
          <w:lang w:eastAsia="en-US" w:bidi="ar-SA"/>
        </w:rPr>
        <w:t>обеспечение задач</w:t>
      </w:r>
      <w:r w:rsidRPr="00B074C4">
        <w:rPr>
          <w:rFonts w:ascii="Times New Roman" w:eastAsia="Calibri" w:hAnsi="Times New Roman" w:cs="Times New Roman"/>
          <w:i/>
          <w:color w:val="auto"/>
          <w:lang w:eastAsia="en-US" w:bidi="ar-SA"/>
        </w:rPr>
        <w:t xml:space="preserve"> инновационного развития школы и её конкурентоспособности в социуме.</w:t>
      </w:r>
    </w:p>
    <w:p w:rsidR="00CA48E3" w:rsidRPr="00B074C4" w:rsidRDefault="00CA48E3" w:rsidP="00CA48E3">
      <w:pPr>
        <w:widowControl/>
        <w:jc w:val="both"/>
        <w:rPr>
          <w:rFonts w:ascii="Times New Roman" w:eastAsia="Calibri" w:hAnsi="Times New Roman" w:cs="Times New Roman"/>
          <w:i/>
          <w:color w:val="auto"/>
          <w:sz w:val="28"/>
          <w:szCs w:val="28"/>
          <w:lang w:eastAsia="en-US" w:bidi="ar-SA"/>
        </w:rPr>
      </w:pPr>
    </w:p>
    <w:p w:rsidR="00CA48E3" w:rsidRPr="00B074C4" w:rsidRDefault="00CA48E3" w:rsidP="00B074C4">
      <w:pPr>
        <w:widowControl/>
        <w:jc w:val="both"/>
        <w:rPr>
          <w:rFonts w:ascii="Times New Roman" w:eastAsia="Calibri" w:hAnsi="Times New Roman" w:cs="Times New Roman"/>
          <w:b/>
          <w:color w:val="auto"/>
          <w:sz w:val="28"/>
          <w:szCs w:val="28"/>
          <w:lang w:eastAsia="en-US" w:bidi="ar-SA"/>
        </w:rPr>
      </w:pPr>
      <w:r w:rsidRPr="00CA48E3">
        <w:rPr>
          <w:rFonts w:ascii="Times New Roman" w:eastAsia="Calibri" w:hAnsi="Times New Roman" w:cs="Times New Roman"/>
          <w:b/>
          <w:color w:val="auto"/>
          <w:sz w:val="28"/>
          <w:szCs w:val="28"/>
          <w:lang w:eastAsia="en-US" w:bidi="ar-SA"/>
        </w:rPr>
        <w:t>Анализ потенциала развития ОУ</w:t>
      </w:r>
      <w:r w:rsidR="00B074C4">
        <w:rPr>
          <w:rFonts w:ascii="Times New Roman" w:eastAsia="Calibri" w:hAnsi="Times New Roman" w:cs="Times New Roman"/>
          <w:b/>
          <w:color w:val="auto"/>
          <w:sz w:val="28"/>
          <w:szCs w:val="28"/>
          <w:lang w:eastAsia="en-US" w:bidi="ar-SA"/>
        </w:rPr>
        <w:t xml:space="preserve"> </w:t>
      </w:r>
    </w:p>
    <w:p w:rsidR="00CA48E3" w:rsidRPr="00CA48E3" w:rsidRDefault="00CA48E3" w:rsidP="00B074C4">
      <w:pPr>
        <w:widowControl/>
        <w:jc w:val="center"/>
        <w:rPr>
          <w:rFonts w:ascii="Times New Roman" w:eastAsia="Calibri" w:hAnsi="Times New Roman" w:cs="Times New Roman"/>
          <w:b/>
          <w:color w:val="auto"/>
          <w:lang w:eastAsia="en-US" w:bidi="ar-SA"/>
        </w:rPr>
      </w:pPr>
      <w:r w:rsidRPr="00CA48E3">
        <w:rPr>
          <w:rFonts w:ascii="Times New Roman" w:eastAsia="Calibri" w:hAnsi="Times New Roman" w:cs="Times New Roman"/>
          <w:b/>
          <w:color w:val="auto"/>
          <w:lang w:eastAsia="en-US" w:bidi="ar-SA"/>
        </w:rPr>
        <w:t xml:space="preserve">Анализ реализации Программы развития ОУ до </w:t>
      </w:r>
      <w:r w:rsidR="00967DF8">
        <w:rPr>
          <w:rFonts w:ascii="Times New Roman" w:eastAsia="Calibri" w:hAnsi="Times New Roman" w:cs="Times New Roman"/>
          <w:b/>
          <w:color w:val="auto"/>
          <w:lang w:eastAsia="en-US" w:bidi="ar-SA"/>
        </w:rPr>
        <w:t xml:space="preserve">01.09. </w:t>
      </w:r>
      <w:r w:rsidRPr="00CA48E3">
        <w:rPr>
          <w:rFonts w:ascii="Times New Roman" w:eastAsia="Calibri" w:hAnsi="Times New Roman" w:cs="Times New Roman"/>
          <w:b/>
          <w:color w:val="auto"/>
          <w:lang w:eastAsia="en-US" w:bidi="ar-SA"/>
        </w:rPr>
        <w:t>2020 г.</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МКОУ «</w:t>
      </w:r>
      <w:proofErr w:type="spellStart"/>
      <w:r w:rsidRPr="00CA48E3">
        <w:rPr>
          <w:rFonts w:ascii="Times New Roman" w:eastAsia="Calibri" w:hAnsi="Times New Roman" w:cs="Times New Roman"/>
          <w:color w:val="auto"/>
          <w:lang w:eastAsia="en-US" w:bidi="ar-SA"/>
        </w:rPr>
        <w:t>Верхнебатлухская</w:t>
      </w:r>
      <w:proofErr w:type="spellEnd"/>
      <w:r w:rsidRPr="00CA48E3">
        <w:rPr>
          <w:rFonts w:ascii="Times New Roman" w:eastAsia="Calibri" w:hAnsi="Times New Roman" w:cs="Times New Roman"/>
          <w:color w:val="auto"/>
          <w:lang w:eastAsia="en-US" w:bidi="ar-SA"/>
        </w:rPr>
        <w:t xml:space="preserve"> </w:t>
      </w:r>
      <w:proofErr w:type="gramStart"/>
      <w:r w:rsidRPr="00CA48E3">
        <w:rPr>
          <w:rFonts w:ascii="Times New Roman" w:eastAsia="Calibri" w:hAnsi="Times New Roman" w:cs="Times New Roman"/>
          <w:color w:val="auto"/>
          <w:lang w:eastAsia="en-US" w:bidi="ar-SA"/>
        </w:rPr>
        <w:t xml:space="preserve">СОШ»   </w:t>
      </w:r>
      <w:proofErr w:type="gramEnd"/>
      <w:r w:rsidRPr="00CA48E3">
        <w:rPr>
          <w:rFonts w:ascii="Times New Roman" w:eastAsia="Calibri" w:hAnsi="Times New Roman" w:cs="Times New Roman"/>
          <w:color w:val="auto"/>
          <w:lang w:eastAsia="en-US" w:bidi="ar-SA"/>
        </w:rPr>
        <w:t xml:space="preserve">стабильно  развивается,  совершенствуя  отдельные  свои  компоненты (освоение  стандартов  начального  общего,  основного  общего  и  среднего  общего  образования) и обеспечивая интеграцию данных компонентов в единое целое. Стабильный уровень подготовки учащихся обеспечивается постоянной работой </w:t>
      </w:r>
      <w:proofErr w:type="spellStart"/>
      <w:r w:rsidRPr="00CA48E3">
        <w:rPr>
          <w:rFonts w:ascii="Times New Roman" w:eastAsia="Calibri" w:hAnsi="Times New Roman" w:cs="Times New Roman"/>
          <w:color w:val="auto"/>
          <w:lang w:eastAsia="en-US" w:bidi="ar-SA"/>
        </w:rPr>
        <w:t>педколлектива</w:t>
      </w:r>
      <w:proofErr w:type="spellEnd"/>
      <w:r w:rsidRPr="00CA48E3">
        <w:rPr>
          <w:rFonts w:ascii="Times New Roman" w:eastAsia="Calibri" w:hAnsi="Times New Roman" w:cs="Times New Roman"/>
          <w:color w:val="auto"/>
          <w:lang w:eastAsia="en-US" w:bidi="ar-SA"/>
        </w:rPr>
        <w:t xml:space="preserve"> </w:t>
      </w:r>
      <w:r w:rsidR="00B074C4" w:rsidRPr="00CA48E3">
        <w:rPr>
          <w:rFonts w:ascii="Times New Roman" w:eastAsia="Calibri" w:hAnsi="Times New Roman" w:cs="Times New Roman"/>
          <w:color w:val="auto"/>
          <w:lang w:eastAsia="en-US" w:bidi="ar-SA"/>
        </w:rPr>
        <w:t xml:space="preserve">по </w:t>
      </w:r>
      <w:proofErr w:type="gramStart"/>
      <w:r w:rsidR="00B074C4" w:rsidRPr="00CA48E3">
        <w:rPr>
          <w:rFonts w:ascii="Times New Roman" w:eastAsia="Calibri" w:hAnsi="Times New Roman" w:cs="Times New Roman"/>
          <w:color w:val="auto"/>
          <w:lang w:eastAsia="en-US" w:bidi="ar-SA"/>
        </w:rPr>
        <w:t>обновлению</w:t>
      </w:r>
      <w:r w:rsidRPr="00CA48E3">
        <w:rPr>
          <w:rFonts w:ascii="Times New Roman" w:eastAsia="Calibri" w:hAnsi="Times New Roman" w:cs="Times New Roman"/>
          <w:color w:val="auto"/>
          <w:lang w:eastAsia="en-US" w:bidi="ar-SA"/>
        </w:rPr>
        <w:t xml:space="preserve">  содержания</w:t>
      </w:r>
      <w:proofErr w:type="gramEnd"/>
      <w:r w:rsidRPr="00CA48E3">
        <w:rPr>
          <w:rFonts w:ascii="Times New Roman" w:eastAsia="Calibri" w:hAnsi="Times New Roman" w:cs="Times New Roman"/>
          <w:color w:val="auto"/>
          <w:lang w:eastAsia="en-US" w:bidi="ar-SA"/>
        </w:rPr>
        <w:t xml:space="preserve">  образования  и  поиском  новых  форм  организации  образовательного процесса, применением современных методик и технологий обучения.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Детальное определение причин и следствий данного процесса позволит спланировать деятельность педагогического коллектива по повышению качества обучения учащихся.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w:t>
      </w:r>
      <w:proofErr w:type="gramStart"/>
      <w:r w:rsidRPr="00CA48E3">
        <w:rPr>
          <w:rFonts w:ascii="Times New Roman" w:eastAsia="Calibri" w:hAnsi="Times New Roman" w:cs="Times New Roman"/>
          <w:color w:val="auto"/>
          <w:lang w:eastAsia="en-US" w:bidi="ar-SA"/>
        </w:rPr>
        <w:t>Современные  информационные</w:t>
      </w:r>
      <w:proofErr w:type="gramEnd"/>
      <w:r w:rsidRPr="00CA48E3">
        <w:rPr>
          <w:rFonts w:ascii="Times New Roman" w:eastAsia="Calibri" w:hAnsi="Times New Roman" w:cs="Times New Roman"/>
          <w:color w:val="auto"/>
          <w:lang w:eastAsia="en-US" w:bidi="ar-SA"/>
        </w:rPr>
        <w:t xml:space="preserve">  технологии  открывают  учащимся  доступ  к  нетрадиционным источникам  информации,  повышают  эффективность  самостоятельной  работы,  дают  новые возможности  для  творчества,  самостоятельного  поиска,  закрепления  различных профессиональных навыков, позволяют реализовать принципиально новые методы и формы обучения.</w:t>
      </w:r>
    </w:p>
    <w:p w:rsidR="00CA48E3" w:rsidRPr="00CA48E3" w:rsidRDefault="00CA48E3" w:rsidP="00CA48E3">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Вся  деятельность</w:t>
      </w:r>
      <w:proofErr w:type="gramEnd"/>
      <w:r w:rsidRPr="00CA48E3">
        <w:rPr>
          <w:rFonts w:ascii="Times New Roman" w:eastAsia="Calibri" w:hAnsi="Times New Roman" w:cs="Times New Roman"/>
          <w:color w:val="auto"/>
          <w:lang w:eastAsia="en-US" w:bidi="ar-SA"/>
        </w:rPr>
        <w:t xml:space="preserve">  школы  строилась  на процессах  гуманизма  и  общедоступности  образования,  т.е. осуществлялся  целенаправленный  процесс  приведения  образования,  его  содержания  и  форм организации в соответствие с природой человека, его душой и духом, возвращения к нравственному истоку, компетентности поведения в жизни человека. </w:t>
      </w:r>
    </w:p>
    <w:p w:rsidR="00CA48E3" w:rsidRPr="00CA48E3" w:rsidRDefault="00CA48E3" w:rsidP="00CA48E3">
      <w:pPr>
        <w:widowControl/>
        <w:ind w:firstLine="709"/>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Школа ориентирована </w:t>
      </w:r>
      <w:proofErr w:type="gramStart"/>
      <w:r w:rsidRPr="00CA48E3">
        <w:rPr>
          <w:rFonts w:ascii="Times New Roman" w:eastAsia="Calibri" w:hAnsi="Times New Roman" w:cs="Times New Roman"/>
          <w:color w:val="auto"/>
          <w:lang w:eastAsia="en-US" w:bidi="ar-SA"/>
        </w:rPr>
        <w:t>на  личностно</w:t>
      </w:r>
      <w:proofErr w:type="gramEnd"/>
      <w:r w:rsidRPr="00CA48E3">
        <w:rPr>
          <w:rFonts w:ascii="Times New Roman" w:eastAsia="Calibri" w:hAnsi="Times New Roman" w:cs="Times New Roman"/>
          <w:color w:val="auto"/>
          <w:lang w:eastAsia="en-US" w:bidi="ar-SA"/>
        </w:rPr>
        <w:t xml:space="preserve">-ориентированное  обучение  и  воспитание  учащихся,  а  также развитие  их  физиологических,  психологических,  интеллектуальных  особенностей,  образовательных потребностей  с  учетом  их  возможностей,  личностных  склонностей,  способностей.  </w:t>
      </w:r>
      <w:proofErr w:type="gramStart"/>
      <w:r w:rsidRPr="00CA48E3">
        <w:rPr>
          <w:rFonts w:ascii="Times New Roman" w:eastAsia="Calibri" w:hAnsi="Times New Roman" w:cs="Times New Roman"/>
          <w:color w:val="auto"/>
          <w:lang w:eastAsia="en-US" w:bidi="ar-SA"/>
        </w:rPr>
        <w:t>Это  достигается</w:t>
      </w:r>
      <w:proofErr w:type="gramEnd"/>
      <w:r w:rsidRPr="00CA48E3">
        <w:rPr>
          <w:rFonts w:ascii="Times New Roman" w:eastAsia="Calibri" w:hAnsi="Times New Roman" w:cs="Times New Roman"/>
          <w:color w:val="auto"/>
          <w:lang w:eastAsia="en-US" w:bidi="ar-SA"/>
        </w:rPr>
        <w:t xml:space="preserve"> путем  создания  адаптивной  педагогической  системы,  благоприятных  условий  для общеобразовательного, умственного, нравственного и физического развития каждого учащегося.</w:t>
      </w:r>
    </w:p>
    <w:p w:rsidR="00CA48E3" w:rsidRPr="00CA48E3" w:rsidRDefault="00967DF8" w:rsidP="00B074C4">
      <w:pPr>
        <w:widowControl/>
        <w:jc w:val="center"/>
        <w:rPr>
          <w:rFonts w:ascii="Times New Roman" w:eastAsia="Calibri" w:hAnsi="Times New Roman" w:cs="Times New Roman"/>
          <w:b/>
          <w:color w:val="auto"/>
          <w:lang w:eastAsia="en-US" w:bidi="ar-SA"/>
        </w:rPr>
      </w:pPr>
      <w:r w:rsidRPr="00CA48E3">
        <w:rPr>
          <w:rFonts w:ascii="Times New Roman" w:eastAsia="Calibri" w:hAnsi="Times New Roman" w:cs="Times New Roman"/>
          <w:b/>
          <w:color w:val="auto"/>
          <w:lang w:eastAsia="en-US" w:bidi="ar-SA"/>
        </w:rPr>
        <w:t>Качество</w:t>
      </w:r>
      <w:r w:rsidR="00CA48E3" w:rsidRPr="00CA48E3">
        <w:rPr>
          <w:rFonts w:ascii="Times New Roman" w:eastAsia="Calibri" w:hAnsi="Times New Roman" w:cs="Times New Roman"/>
          <w:b/>
          <w:color w:val="auto"/>
          <w:lang w:eastAsia="en-US" w:bidi="ar-SA"/>
        </w:rPr>
        <w:t xml:space="preserve"> образовательного процесса</w:t>
      </w:r>
    </w:p>
    <w:p w:rsidR="00CA48E3" w:rsidRPr="00CA48E3" w:rsidRDefault="00CA48E3" w:rsidP="00CA48E3">
      <w:pPr>
        <w:widowControl/>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Образовательные программы, реализуемые в школе, соответствуют всем требованиям, </w:t>
      </w:r>
    </w:p>
    <w:p w:rsidR="00967DF8" w:rsidRDefault="00CA48E3" w:rsidP="00CA48E3">
      <w:pPr>
        <w:widowControl/>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предъявляемым к данному виду программ, и отражает специфику образовательного процесса. </w:t>
      </w:r>
    </w:p>
    <w:p w:rsidR="00967DF8" w:rsidRPr="00967DF8" w:rsidRDefault="00967DF8" w:rsidP="00967DF8">
      <w:pPr>
        <w:keepNext/>
        <w:keepLines/>
        <w:tabs>
          <w:tab w:val="left" w:pos="319"/>
        </w:tabs>
        <w:jc w:val="both"/>
        <w:outlineLvl w:val="0"/>
        <w:rPr>
          <w:rFonts w:ascii="Times New Roman" w:eastAsia="Times New Roman" w:hAnsi="Times New Roman" w:cs="Times New Roman"/>
          <w:b/>
          <w:bCs/>
        </w:rPr>
      </w:pPr>
      <w:bookmarkStart w:id="3" w:name="bookmark2"/>
      <w:bookmarkStart w:id="4" w:name="bookmark3"/>
      <w:r w:rsidRPr="00967DF8">
        <w:rPr>
          <w:rFonts w:ascii="Times New Roman" w:eastAsia="Times New Roman" w:hAnsi="Times New Roman" w:cs="Times New Roman"/>
          <w:b/>
          <w:bCs/>
          <w:u w:val="single"/>
        </w:rPr>
        <w:t>Анализ результатов итоговой аттестации выпускников 11-х классов в 2020 году</w:t>
      </w:r>
      <w:bookmarkEnd w:id="3"/>
      <w:bookmarkEnd w:id="4"/>
    </w:p>
    <w:p w:rsidR="00967DF8" w:rsidRPr="00967DF8" w:rsidRDefault="00967DF8" w:rsidP="00967DF8">
      <w:pPr>
        <w:ind w:firstLine="720"/>
        <w:jc w:val="both"/>
        <w:rPr>
          <w:rFonts w:ascii="Times New Roman" w:eastAsia="Times New Roman" w:hAnsi="Times New Roman" w:cs="Times New Roman"/>
        </w:rPr>
      </w:pPr>
      <w:r w:rsidRPr="00967DF8">
        <w:rPr>
          <w:rFonts w:ascii="Times New Roman" w:eastAsia="Times New Roman" w:hAnsi="Times New Roman" w:cs="Times New Roman"/>
        </w:rPr>
        <w:t>В Едином государственном экзамене в 2020 году приняли участие 3 выпускника школы. Единый государственный экзамен прошел организованно, опоздавших на экзамен или не явившихся на экзамен не было.</w:t>
      </w:r>
    </w:p>
    <w:p w:rsidR="00967DF8" w:rsidRPr="00967DF8" w:rsidRDefault="00967DF8" w:rsidP="00967DF8">
      <w:pPr>
        <w:ind w:firstLine="720"/>
        <w:jc w:val="both"/>
        <w:rPr>
          <w:rFonts w:ascii="Times New Roman" w:eastAsia="Times New Roman" w:hAnsi="Times New Roman" w:cs="Times New Roman"/>
        </w:rPr>
      </w:pPr>
      <w:r w:rsidRPr="00967DF8">
        <w:rPr>
          <w:rFonts w:ascii="Times New Roman" w:eastAsia="Times New Roman" w:hAnsi="Times New Roman" w:cs="Times New Roman"/>
        </w:rPr>
        <w:t>В ходе итоговой аттестации были соблюдены все требования. Итоговая аттестация прошла удовлетворительно, благодаря педагогической компетентности учителей, знания учащихся на экзаменах подтвердились не по всем предметам. Поставленные задачи итоговой аттестации выполнены не в полном объеме. В будущем планируется продолжить работу с учителями - предметниками, работающими в выпускных классах, направить деятельность учащихся на улучшение результатов знаний; воспитывать личность, способную к самоопределению и самореализации; следить за выполнением всех требований реализации государственного образовательного стандарта по учебным предметам.</w:t>
      </w:r>
    </w:p>
    <w:p w:rsidR="00967DF8" w:rsidRPr="00967DF8" w:rsidRDefault="00967DF8" w:rsidP="00967DF8">
      <w:pPr>
        <w:spacing w:after="260"/>
        <w:ind w:firstLine="720"/>
        <w:jc w:val="both"/>
        <w:rPr>
          <w:rFonts w:ascii="Times New Roman" w:eastAsia="Times New Roman" w:hAnsi="Times New Roman" w:cs="Times New Roman"/>
        </w:rPr>
      </w:pPr>
      <w:r w:rsidRPr="00967DF8">
        <w:rPr>
          <w:rFonts w:ascii="Times New Roman" w:eastAsia="Times New Roman" w:hAnsi="Times New Roman" w:cs="Times New Roman"/>
        </w:rPr>
        <w:t>Выпускники 11-го</w:t>
      </w:r>
      <w:r w:rsidR="00B074C4">
        <w:rPr>
          <w:rFonts w:ascii="Times New Roman" w:eastAsia="Times New Roman" w:hAnsi="Times New Roman" w:cs="Times New Roman"/>
        </w:rPr>
        <w:t xml:space="preserve"> класса</w:t>
      </w:r>
      <w:r w:rsidRPr="00967DF8">
        <w:rPr>
          <w:rFonts w:ascii="Times New Roman" w:eastAsia="Times New Roman" w:hAnsi="Times New Roman" w:cs="Times New Roman"/>
        </w:rPr>
        <w:t xml:space="preserve"> сдавали все экзамены по выбору из числа предложенных: русский язык, математика (профильная), биология, история, обществознание. Выбор предметов для государственной (итоговой) аттестации напрямую связан с предметами, которые объявляют ВУЗы для приема. В 2020 году выбраны не все предметы, </w:t>
      </w:r>
      <w:r w:rsidRPr="00967DF8">
        <w:rPr>
          <w:rFonts w:ascii="Times New Roman" w:eastAsia="Times New Roman" w:hAnsi="Times New Roman" w:cs="Times New Roman"/>
        </w:rPr>
        <w:lastRenderedPageBreak/>
        <w:t>предложенные выпускниками для сдачи в форме ЕГЭ. Наибольшее количество выборов в 2020 году было по предметам: русский язык и обществознание.</w:t>
      </w:r>
    </w:p>
    <w:p w:rsidR="00967DF8" w:rsidRPr="00967DF8" w:rsidRDefault="00967DF8" w:rsidP="00967DF8">
      <w:pPr>
        <w:ind w:left="41"/>
        <w:rPr>
          <w:rFonts w:ascii="Times New Roman" w:eastAsia="Times New Roman" w:hAnsi="Times New Roman" w:cs="Times New Roman"/>
        </w:rPr>
      </w:pPr>
      <w:r w:rsidRPr="00967DF8">
        <w:rPr>
          <w:rFonts w:ascii="Times New Roman" w:eastAsia="Times New Roman" w:hAnsi="Times New Roman" w:cs="Times New Roman"/>
          <w:b/>
          <w:bCs/>
        </w:rPr>
        <w:t>Количество, сдававших по предметам и процент от общего количества выпускников, следующее:</w:t>
      </w:r>
    </w:p>
    <w:tbl>
      <w:tblPr>
        <w:tblOverlap w:val="never"/>
        <w:tblW w:w="9493" w:type="dxa"/>
        <w:tblInd w:w="-508" w:type="dxa"/>
        <w:tblLayout w:type="fixed"/>
        <w:tblCellMar>
          <w:left w:w="10" w:type="dxa"/>
          <w:right w:w="10" w:type="dxa"/>
        </w:tblCellMar>
        <w:tblLook w:val="04A0" w:firstRow="1" w:lastRow="0" w:firstColumn="1" w:lastColumn="0" w:noHBand="0" w:noVBand="1"/>
      </w:tblPr>
      <w:tblGrid>
        <w:gridCol w:w="3091"/>
        <w:gridCol w:w="2126"/>
        <w:gridCol w:w="2611"/>
        <w:gridCol w:w="1665"/>
      </w:tblGrid>
      <w:tr w:rsidR="00967DF8" w:rsidRPr="00967DF8" w:rsidTr="00B074C4">
        <w:trPr>
          <w:trHeight w:hRule="exact" w:val="792"/>
        </w:trPr>
        <w:tc>
          <w:tcPr>
            <w:tcW w:w="3091" w:type="dxa"/>
            <w:tcBorders>
              <w:top w:val="single" w:sz="4" w:space="0" w:color="auto"/>
              <w:left w:val="single" w:sz="4" w:space="0" w:color="auto"/>
            </w:tcBorders>
            <w:shd w:val="clear" w:color="auto" w:fill="FFFFFF"/>
            <w:vAlign w:val="bottom"/>
          </w:tcPr>
          <w:p w:rsidR="00967DF8" w:rsidRPr="00967DF8" w:rsidRDefault="00967DF8" w:rsidP="00967DF8">
            <w:pPr>
              <w:jc w:val="center"/>
              <w:rPr>
                <w:rFonts w:ascii="Times New Roman" w:eastAsia="Times New Roman" w:hAnsi="Times New Roman" w:cs="Times New Roman"/>
                <w:sz w:val="22"/>
                <w:szCs w:val="22"/>
              </w:rPr>
            </w:pPr>
            <w:r w:rsidRPr="00967DF8">
              <w:rPr>
                <w:rFonts w:ascii="Times New Roman" w:eastAsia="Times New Roman" w:hAnsi="Times New Roman" w:cs="Times New Roman"/>
                <w:b/>
                <w:bCs/>
                <w:sz w:val="22"/>
                <w:szCs w:val="22"/>
              </w:rPr>
              <w:t>Предмет</w:t>
            </w:r>
          </w:p>
        </w:tc>
        <w:tc>
          <w:tcPr>
            <w:tcW w:w="2126" w:type="dxa"/>
            <w:tcBorders>
              <w:top w:val="single" w:sz="4" w:space="0" w:color="auto"/>
              <w:left w:val="single" w:sz="4" w:space="0" w:color="auto"/>
            </w:tcBorders>
            <w:shd w:val="clear" w:color="auto" w:fill="FFFFFF"/>
            <w:vAlign w:val="bottom"/>
          </w:tcPr>
          <w:p w:rsidR="00967DF8" w:rsidRPr="00967DF8" w:rsidRDefault="00967DF8" w:rsidP="00967DF8">
            <w:pPr>
              <w:jc w:val="center"/>
              <w:rPr>
                <w:rFonts w:ascii="Times New Roman" w:eastAsia="Times New Roman" w:hAnsi="Times New Roman" w:cs="Times New Roman"/>
                <w:sz w:val="22"/>
                <w:szCs w:val="22"/>
              </w:rPr>
            </w:pPr>
            <w:r w:rsidRPr="00967DF8">
              <w:rPr>
                <w:rFonts w:ascii="Times New Roman" w:eastAsia="Times New Roman" w:hAnsi="Times New Roman" w:cs="Times New Roman"/>
                <w:b/>
                <w:bCs/>
                <w:sz w:val="22"/>
                <w:szCs w:val="22"/>
              </w:rPr>
              <w:t>Количество выбравших выпускников</w:t>
            </w:r>
          </w:p>
        </w:tc>
        <w:tc>
          <w:tcPr>
            <w:tcW w:w="2611" w:type="dxa"/>
            <w:tcBorders>
              <w:top w:val="single" w:sz="4" w:space="0" w:color="auto"/>
              <w:left w:val="single" w:sz="4" w:space="0" w:color="auto"/>
            </w:tcBorders>
            <w:shd w:val="clear" w:color="auto" w:fill="FFFFFF"/>
            <w:vAlign w:val="bottom"/>
          </w:tcPr>
          <w:p w:rsidR="00967DF8" w:rsidRPr="00967DF8" w:rsidRDefault="00967DF8" w:rsidP="00967DF8">
            <w:pPr>
              <w:jc w:val="center"/>
              <w:rPr>
                <w:rFonts w:ascii="Times New Roman" w:eastAsia="Times New Roman" w:hAnsi="Times New Roman" w:cs="Times New Roman"/>
                <w:sz w:val="22"/>
                <w:szCs w:val="22"/>
              </w:rPr>
            </w:pPr>
            <w:r w:rsidRPr="00967DF8">
              <w:rPr>
                <w:rFonts w:ascii="Times New Roman" w:eastAsia="Times New Roman" w:hAnsi="Times New Roman" w:cs="Times New Roman"/>
                <w:b/>
                <w:bCs/>
                <w:sz w:val="22"/>
                <w:szCs w:val="22"/>
              </w:rPr>
              <w:t>Доля от общего числа выпускников в %</w:t>
            </w:r>
          </w:p>
        </w:tc>
        <w:tc>
          <w:tcPr>
            <w:tcW w:w="1665" w:type="dxa"/>
            <w:tcBorders>
              <w:top w:val="single" w:sz="4" w:space="0" w:color="auto"/>
              <w:left w:val="single" w:sz="4" w:space="0" w:color="auto"/>
              <w:right w:val="single" w:sz="4" w:space="0" w:color="auto"/>
            </w:tcBorders>
            <w:shd w:val="clear" w:color="auto" w:fill="FFFFFF"/>
            <w:vAlign w:val="bottom"/>
          </w:tcPr>
          <w:p w:rsidR="00967DF8" w:rsidRPr="00967DF8" w:rsidRDefault="00967DF8" w:rsidP="00967DF8">
            <w:pPr>
              <w:jc w:val="center"/>
              <w:rPr>
                <w:rFonts w:ascii="Times New Roman" w:eastAsia="Times New Roman" w:hAnsi="Times New Roman" w:cs="Times New Roman"/>
                <w:sz w:val="22"/>
                <w:szCs w:val="22"/>
              </w:rPr>
            </w:pPr>
            <w:r w:rsidRPr="00967DF8">
              <w:rPr>
                <w:rFonts w:ascii="Times New Roman" w:eastAsia="Times New Roman" w:hAnsi="Times New Roman" w:cs="Times New Roman"/>
                <w:b/>
                <w:bCs/>
                <w:sz w:val="22"/>
                <w:szCs w:val="22"/>
              </w:rPr>
              <w:t>Учитель, ведущий предмет</w:t>
            </w:r>
          </w:p>
        </w:tc>
      </w:tr>
      <w:tr w:rsidR="00967DF8" w:rsidRPr="00967DF8" w:rsidTr="00B074C4">
        <w:trPr>
          <w:trHeight w:hRule="exact" w:val="293"/>
        </w:trPr>
        <w:tc>
          <w:tcPr>
            <w:tcW w:w="3091" w:type="dxa"/>
            <w:tcBorders>
              <w:top w:val="single" w:sz="4" w:space="0" w:color="auto"/>
              <w:left w:val="single" w:sz="4" w:space="0" w:color="auto"/>
            </w:tcBorders>
            <w:shd w:val="clear" w:color="auto" w:fill="FFFFFF"/>
            <w:vAlign w:val="bottom"/>
          </w:tcPr>
          <w:p w:rsidR="00967DF8" w:rsidRPr="00967DF8" w:rsidRDefault="00967DF8" w:rsidP="00967DF8">
            <w:pPr>
              <w:rPr>
                <w:rFonts w:ascii="Times New Roman" w:eastAsia="Times New Roman" w:hAnsi="Times New Roman" w:cs="Times New Roman"/>
                <w:sz w:val="22"/>
                <w:szCs w:val="22"/>
              </w:rPr>
            </w:pPr>
            <w:r w:rsidRPr="00967DF8">
              <w:rPr>
                <w:rFonts w:ascii="Times New Roman" w:eastAsia="Times New Roman" w:hAnsi="Times New Roman" w:cs="Times New Roman"/>
                <w:sz w:val="22"/>
                <w:szCs w:val="22"/>
              </w:rPr>
              <w:t>1. Биология</w:t>
            </w:r>
          </w:p>
        </w:tc>
        <w:tc>
          <w:tcPr>
            <w:tcW w:w="2126" w:type="dxa"/>
            <w:tcBorders>
              <w:top w:val="single" w:sz="4" w:space="0" w:color="auto"/>
              <w:left w:val="single" w:sz="4" w:space="0" w:color="auto"/>
            </w:tcBorders>
            <w:shd w:val="clear" w:color="auto" w:fill="FFFFFF"/>
            <w:vAlign w:val="bottom"/>
          </w:tcPr>
          <w:p w:rsidR="00967DF8" w:rsidRPr="00967DF8" w:rsidRDefault="00967DF8" w:rsidP="00967DF8">
            <w:pPr>
              <w:jc w:val="center"/>
              <w:rPr>
                <w:rFonts w:ascii="Times New Roman" w:eastAsia="Times New Roman" w:hAnsi="Times New Roman" w:cs="Times New Roman"/>
              </w:rPr>
            </w:pPr>
            <w:r w:rsidRPr="00967DF8">
              <w:rPr>
                <w:rFonts w:ascii="Times New Roman" w:eastAsia="Times New Roman" w:hAnsi="Times New Roman" w:cs="Times New Roman"/>
              </w:rPr>
              <w:t>1</w:t>
            </w:r>
          </w:p>
        </w:tc>
        <w:tc>
          <w:tcPr>
            <w:tcW w:w="2611" w:type="dxa"/>
            <w:tcBorders>
              <w:top w:val="single" w:sz="4" w:space="0" w:color="auto"/>
              <w:left w:val="single" w:sz="4" w:space="0" w:color="auto"/>
            </w:tcBorders>
            <w:shd w:val="clear" w:color="auto" w:fill="FFFFFF"/>
            <w:vAlign w:val="bottom"/>
          </w:tcPr>
          <w:p w:rsidR="00967DF8" w:rsidRPr="00967DF8" w:rsidRDefault="00967DF8" w:rsidP="00967DF8">
            <w:pPr>
              <w:jc w:val="center"/>
              <w:rPr>
                <w:rFonts w:ascii="Times New Roman" w:eastAsia="Times New Roman" w:hAnsi="Times New Roman" w:cs="Times New Roman"/>
              </w:rPr>
            </w:pPr>
            <w:r w:rsidRPr="00967DF8">
              <w:rPr>
                <w:rFonts w:ascii="Times New Roman" w:eastAsia="Times New Roman" w:hAnsi="Times New Roman" w:cs="Times New Roman"/>
              </w:rPr>
              <w:t>33%</w:t>
            </w:r>
          </w:p>
        </w:tc>
        <w:tc>
          <w:tcPr>
            <w:tcW w:w="1665" w:type="dxa"/>
            <w:tcBorders>
              <w:top w:val="single" w:sz="4" w:space="0" w:color="auto"/>
              <w:left w:val="single" w:sz="4" w:space="0" w:color="auto"/>
              <w:right w:val="single" w:sz="4" w:space="0" w:color="auto"/>
            </w:tcBorders>
            <w:shd w:val="clear" w:color="auto" w:fill="FFFFFF"/>
            <w:vAlign w:val="bottom"/>
          </w:tcPr>
          <w:p w:rsidR="00967DF8" w:rsidRPr="00967DF8" w:rsidRDefault="00967DF8" w:rsidP="00967DF8">
            <w:pPr>
              <w:rPr>
                <w:rFonts w:ascii="Times New Roman" w:eastAsia="Times New Roman" w:hAnsi="Times New Roman" w:cs="Times New Roman"/>
              </w:rPr>
            </w:pPr>
            <w:r w:rsidRPr="00967DF8">
              <w:rPr>
                <w:rFonts w:ascii="Times New Roman" w:eastAsia="Times New Roman" w:hAnsi="Times New Roman" w:cs="Times New Roman"/>
              </w:rPr>
              <w:t>Ибрагимова М. О.</w:t>
            </w:r>
          </w:p>
        </w:tc>
      </w:tr>
      <w:tr w:rsidR="00967DF8" w:rsidRPr="00967DF8" w:rsidTr="00B074C4">
        <w:trPr>
          <w:trHeight w:hRule="exact" w:val="293"/>
        </w:trPr>
        <w:tc>
          <w:tcPr>
            <w:tcW w:w="3091" w:type="dxa"/>
            <w:tcBorders>
              <w:top w:val="single" w:sz="4" w:space="0" w:color="auto"/>
              <w:left w:val="single" w:sz="4" w:space="0" w:color="auto"/>
            </w:tcBorders>
            <w:shd w:val="clear" w:color="auto" w:fill="FFFFFF"/>
            <w:vAlign w:val="bottom"/>
          </w:tcPr>
          <w:p w:rsidR="00967DF8" w:rsidRPr="00967DF8" w:rsidRDefault="00967DF8" w:rsidP="00967DF8">
            <w:pPr>
              <w:rPr>
                <w:rFonts w:ascii="Times New Roman" w:eastAsia="Times New Roman" w:hAnsi="Times New Roman" w:cs="Times New Roman"/>
                <w:sz w:val="22"/>
                <w:szCs w:val="22"/>
              </w:rPr>
            </w:pPr>
            <w:r w:rsidRPr="00967DF8">
              <w:rPr>
                <w:rFonts w:ascii="Times New Roman" w:eastAsia="Times New Roman" w:hAnsi="Times New Roman" w:cs="Times New Roman"/>
                <w:sz w:val="22"/>
                <w:szCs w:val="22"/>
              </w:rPr>
              <w:t>2. Обществознание</w:t>
            </w:r>
          </w:p>
        </w:tc>
        <w:tc>
          <w:tcPr>
            <w:tcW w:w="2126" w:type="dxa"/>
            <w:tcBorders>
              <w:top w:val="single" w:sz="4" w:space="0" w:color="auto"/>
              <w:left w:val="single" w:sz="4" w:space="0" w:color="auto"/>
            </w:tcBorders>
            <w:shd w:val="clear" w:color="auto" w:fill="FFFFFF"/>
            <w:vAlign w:val="bottom"/>
          </w:tcPr>
          <w:p w:rsidR="00967DF8" w:rsidRPr="00967DF8" w:rsidRDefault="00967DF8" w:rsidP="00967DF8">
            <w:pPr>
              <w:jc w:val="center"/>
              <w:rPr>
                <w:rFonts w:ascii="Times New Roman" w:eastAsia="Times New Roman" w:hAnsi="Times New Roman" w:cs="Times New Roman"/>
              </w:rPr>
            </w:pPr>
            <w:r w:rsidRPr="00967DF8">
              <w:rPr>
                <w:rFonts w:ascii="Times New Roman" w:eastAsia="Times New Roman" w:hAnsi="Times New Roman" w:cs="Times New Roman"/>
              </w:rPr>
              <w:t>3</w:t>
            </w:r>
          </w:p>
        </w:tc>
        <w:tc>
          <w:tcPr>
            <w:tcW w:w="2611" w:type="dxa"/>
            <w:tcBorders>
              <w:top w:val="single" w:sz="4" w:space="0" w:color="auto"/>
              <w:left w:val="single" w:sz="4" w:space="0" w:color="auto"/>
            </w:tcBorders>
            <w:shd w:val="clear" w:color="auto" w:fill="FFFFFF"/>
            <w:vAlign w:val="bottom"/>
          </w:tcPr>
          <w:p w:rsidR="00967DF8" w:rsidRPr="00967DF8" w:rsidRDefault="00967DF8" w:rsidP="00967DF8">
            <w:pPr>
              <w:jc w:val="center"/>
              <w:rPr>
                <w:rFonts w:ascii="Times New Roman" w:eastAsia="Times New Roman" w:hAnsi="Times New Roman" w:cs="Times New Roman"/>
              </w:rPr>
            </w:pPr>
            <w:r w:rsidRPr="00967DF8">
              <w:rPr>
                <w:rFonts w:ascii="Times New Roman" w:eastAsia="Times New Roman" w:hAnsi="Times New Roman" w:cs="Times New Roman"/>
              </w:rPr>
              <w:t>100%</w:t>
            </w:r>
          </w:p>
        </w:tc>
        <w:tc>
          <w:tcPr>
            <w:tcW w:w="1665" w:type="dxa"/>
            <w:tcBorders>
              <w:top w:val="single" w:sz="4" w:space="0" w:color="auto"/>
              <w:left w:val="single" w:sz="4" w:space="0" w:color="auto"/>
              <w:right w:val="single" w:sz="4" w:space="0" w:color="auto"/>
            </w:tcBorders>
            <w:shd w:val="clear" w:color="auto" w:fill="FFFFFF"/>
            <w:vAlign w:val="bottom"/>
          </w:tcPr>
          <w:p w:rsidR="00967DF8" w:rsidRPr="00967DF8" w:rsidRDefault="00967DF8" w:rsidP="00967DF8">
            <w:pPr>
              <w:rPr>
                <w:rFonts w:ascii="Times New Roman" w:eastAsia="Times New Roman" w:hAnsi="Times New Roman" w:cs="Times New Roman"/>
              </w:rPr>
            </w:pPr>
            <w:r w:rsidRPr="00967DF8">
              <w:rPr>
                <w:rFonts w:ascii="Times New Roman" w:eastAsia="Times New Roman" w:hAnsi="Times New Roman" w:cs="Times New Roman"/>
              </w:rPr>
              <w:t>Алиева П. А.</w:t>
            </w:r>
          </w:p>
        </w:tc>
      </w:tr>
      <w:tr w:rsidR="00967DF8" w:rsidRPr="00967DF8" w:rsidTr="00B074C4">
        <w:trPr>
          <w:trHeight w:hRule="exact" w:val="293"/>
        </w:trPr>
        <w:tc>
          <w:tcPr>
            <w:tcW w:w="3091" w:type="dxa"/>
            <w:tcBorders>
              <w:top w:val="single" w:sz="4" w:space="0" w:color="auto"/>
              <w:left w:val="single" w:sz="4" w:space="0" w:color="auto"/>
            </w:tcBorders>
            <w:shd w:val="clear" w:color="auto" w:fill="FFFFFF"/>
            <w:vAlign w:val="bottom"/>
          </w:tcPr>
          <w:p w:rsidR="00967DF8" w:rsidRPr="00967DF8" w:rsidRDefault="00967DF8" w:rsidP="00967DF8">
            <w:pPr>
              <w:rPr>
                <w:rFonts w:ascii="Times New Roman" w:eastAsia="Times New Roman" w:hAnsi="Times New Roman" w:cs="Times New Roman"/>
                <w:sz w:val="22"/>
                <w:szCs w:val="22"/>
              </w:rPr>
            </w:pPr>
            <w:r w:rsidRPr="00967DF8">
              <w:rPr>
                <w:rFonts w:ascii="Times New Roman" w:eastAsia="Times New Roman" w:hAnsi="Times New Roman" w:cs="Times New Roman"/>
                <w:sz w:val="22"/>
                <w:szCs w:val="22"/>
              </w:rPr>
              <w:t>3. История</w:t>
            </w:r>
          </w:p>
        </w:tc>
        <w:tc>
          <w:tcPr>
            <w:tcW w:w="2126" w:type="dxa"/>
            <w:tcBorders>
              <w:top w:val="single" w:sz="4" w:space="0" w:color="auto"/>
              <w:left w:val="single" w:sz="4" w:space="0" w:color="auto"/>
            </w:tcBorders>
            <w:shd w:val="clear" w:color="auto" w:fill="FFFFFF"/>
            <w:vAlign w:val="bottom"/>
          </w:tcPr>
          <w:p w:rsidR="00967DF8" w:rsidRPr="00967DF8" w:rsidRDefault="00967DF8" w:rsidP="00967DF8">
            <w:pPr>
              <w:jc w:val="center"/>
              <w:rPr>
                <w:rFonts w:ascii="Times New Roman" w:eastAsia="Times New Roman" w:hAnsi="Times New Roman" w:cs="Times New Roman"/>
              </w:rPr>
            </w:pPr>
            <w:r w:rsidRPr="00967DF8">
              <w:rPr>
                <w:rFonts w:ascii="Times New Roman" w:eastAsia="Times New Roman" w:hAnsi="Times New Roman" w:cs="Times New Roman"/>
              </w:rPr>
              <w:t>2</w:t>
            </w:r>
          </w:p>
        </w:tc>
        <w:tc>
          <w:tcPr>
            <w:tcW w:w="2611" w:type="dxa"/>
            <w:tcBorders>
              <w:top w:val="single" w:sz="4" w:space="0" w:color="auto"/>
              <w:left w:val="single" w:sz="4" w:space="0" w:color="auto"/>
            </w:tcBorders>
            <w:shd w:val="clear" w:color="auto" w:fill="FFFFFF"/>
            <w:vAlign w:val="bottom"/>
          </w:tcPr>
          <w:p w:rsidR="00967DF8" w:rsidRPr="00967DF8" w:rsidRDefault="00967DF8" w:rsidP="00967DF8">
            <w:pPr>
              <w:jc w:val="center"/>
              <w:rPr>
                <w:rFonts w:ascii="Times New Roman" w:eastAsia="Times New Roman" w:hAnsi="Times New Roman" w:cs="Times New Roman"/>
              </w:rPr>
            </w:pPr>
            <w:r w:rsidRPr="00967DF8">
              <w:rPr>
                <w:rFonts w:ascii="Times New Roman" w:eastAsia="Times New Roman" w:hAnsi="Times New Roman" w:cs="Times New Roman"/>
              </w:rPr>
              <w:t>66%</w:t>
            </w:r>
          </w:p>
        </w:tc>
        <w:tc>
          <w:tcPr>
            <w:tcW w:w="1665" w:type="dxa"/>
            <w:tcBorders>
              <w:top w:val="single" w:sz="4" w:space="0" w:color="auto"/>
              <w:left w:val="single" w:sz="4" w:space="0" w:color="auto"/>
              <w:right w:val="single" w:sz="4" w:space="0" w:color="auto"/>
            </w:tcBorders>
            <w:shd w:val="clear" w:color="auto" w:fill="FFFFFF"/>
            <w:vAlign w:val="bottom"/>
          </w:tcPr>
          <w:p w:rsidR="00967DF8" w:rsidRPr="00967DF8" w:rsidRDefault="00967DF8" w:rsidP="00967DF8">
            <w:pPr>
              <w:rPr>
                <w:rFonts w:ascii="Times New Roman" w:eastAsia="Times New Roman" w:hAnsi="Times New Roman" w:cs="Times New Roman"/>
              </w:rPr>
            </w:pPr>
            <w:proofErr w:type="spellStart"/>
            <w:r w:rsidRPr="00967DF8">
              <w:rPr>
                <w:rFonts w:ascii="Times New Roman" w:eastAsia="Times New Roman" w:hAnsi="Times New Roman" w:cs="Times New Roman"/>
              </w:rPr>
              <w:t>Ашикилова</w:t>
            </w:r>
            <w:proofErr w:type="spellEnd"/>
            <w:r w:rsidRPr="00967DF8">
              <w:rPr>
                <w:rFonts w:ascii="Times New Roman" w:eastAsia="Times New Roman" w:hAnsi="Times New Roman" w:cs="Times New Roman"/>
              </w:rPr>
              <w:t xml:space="preserve"> М. А.</w:t>
            </w:r>
          </w:p>
        </w:tc>
      </w:tr>
      <w:tr w:rsidR="00967DF8" w:rsidRPr="00967DF8" w:rsidTr="00B074C4">
        <w:trPr>
          <w:trHeight w:hRule="exact" w:val="302"/>
        </w:trPr>
        <w:tc>
          <w:tcPr>
            <w:tcW w:w="3091" w:type="dxa"/>
            <w:tcBorders>
              <w:top w:val="single" w:sz="4" w:space="0" w:color="auto"/>
              <w:left w:val="single" w:sz="4" w:space="0" w:color="auto"/>
              <w:bottom w:val="single" w:sz="4" w:space="0" w:color="auto"/>
            </w:tcBorders>
            <w:shd w:val="clear" w:color="auto" w:fill="FFFFFF"/>
            <w:vAlign w:val="bottom"/>
          </w:tcPr>
          <w:p w:rsidR="00967DF8" w:rsidRPr="00967DF8" w:rsidRDefault="00967DF8" w:rsidP="00967DF8">
            <w:pPr>
              <w:rPr>
                <w:rFonts w:ascii="Times New Roman" w:eastAsia="Times New Roman" w:hAnsi="Times New Roman" w:cs="Times New Roman"/>
                <w:sz w:val="22"/>
                <w:szCs w:val="22"/>
              </w:rPr>
            </w:pPr>
            <w:r w:rsidRPr="00967DF8">
              <w:rPr>
                <w:rFonts w:ascii="Times New Roman" w:eastAsia="Times New Roman" w:hAnsi="Times New Roman" w:cs="Times New Roman"/>
                <w:sz w:val="22"/>
                <w:szCs w:val="22"/>
              </w:rPr>
              <w:t>4. Математика (профиль)</w:t>
            </w:r>
          </w:p>
        </w:tc>
        <w:tc>
          <w:tcPr>
            <w:tcW w:w="2126" w:type="dxa"/>
            <w:tcBorders>
              <w:top w:val="single" w:sz="4" w:space="0" w:color="auto"/>
              <w:left w:val="single" w:sz="4" w:space="0" w:color="auto"/>
              <w:bottom w:val="single" w:sz="4" w:space="0" w:color="auto"/>
            </w:tcBorders>
            <w:shd w:val="clear" w:color="auto" w:fill="FFFFFF"/>
            <w:vAlign w:val="bottom"/>
          </w:tcPr>
          <w:p w:rsidR="00967DF8" w:rsidRPr="00967DF8" w:rsidRDefault="00967DF8" w:rsidP="00967DF8">
            <w:pPr>
              <w:jc w:val="center"/>
              <w:rPr>
                <w:rFonts w:ascii="Times New Roman" w:eastAsia="Times New Roman" w:hAnsi="Times New Roman" w:cs="Times New Roman"/>
              </w:rPr>
            </w:pPr>
            <w:r w:rsidRPr="00967DF8">
              <w:rPr>
                <w:rFonts w:ascii="Times New Roman" w:eastAsia="Times New Roman" w:hAnsi="Times New Roman" w:cs="Times New Roman"/>
              </w:rPr>
              <w:t>1</w:t>
            </w:r>
          </w:p>
        </w:tc>
        <w:tc>
          <w:tcPr>
            <w:tcW w:w="2611" w:type="dxa"/>
            <w:tcBorders>
              <w:top w:val="single" w:sz="4" w:space="0" w:color="auto"/>
              <w:left w:val="single" w:sz="4" w:space="0" w:color="auto"/>
              <w:bottom w:val="single" w:sz="4" w:space="0" w:color="auto"/>
            </w:tcBorders>
            <w:shd w:val="clear" w:color="auto" w:fill="FFFFFF"/>
            <w:vAlign w:val="bottom"/>
          </w:tcPr>
          <w:p w:rsidR="00967DF8" w:rsidRPr="00967DF8" w:rsidRDefault="00967DF8" w:rsidP="00967DF8">
            <w:pPr>
              <w:jc w:val="center"/>
              <w:rPr>
                <w:rFonts w:ascii="Times New Roman" w:eastAsia="Times New Roman" w:hAnsi="Times New Roman" w:cs="Times New Roman"/>
              </w:rPr>
            </w:pPr>
            <w:r w:rsidRPr="00967DF8">
              <w:rPr>
                <w:rFonts w:ascii="Times New Roman" w:eastAsia="Times New Roman" w:hAnsi="Times New Roman" w:cs="Times New Roman"/>
              </w:rPr>
              <w:t>33%</w:t>
            </w:r>
          </w:p>
        </w:tc>
        <w:tc>
          <w:tcPr>
            <w:tcW w:w="1665" w:type="dxa"/>
            <w:tcBorders>
              <w:top w:val="single" w:sz="4" w:space="0" w:color="auto"/>
              <w:left w:val="single" w:sz="4" w:space="0" w:color="auto"/>
              <w:bottom w:val="single" w:sz="4" w:space="0" w:color="auto"/>
              <w:right w:val="single" w:sz="4" w:space="0" w:color="auto"/>
            </w:tcBorders>
            <w:shd w:val="clear" w:color="auto" w:fill="FFFFFF"/>
            <w:vAlign w:val="bottom"/>
          </w:tcPr>
          <w:p w:rsidR="00967DF8" w:rsidRPr="00967DF8" w:rsidRDefault="00967DF8" w:rsidP="00967DF8">
            <w:pPr>
              <w:rPr>
                <w:rFonts w:ascii="Times New Roman" w:eastAsia="Times New Roman" w:hAnsi="Times New Roman" w:cs="Times New Roman"/>
              </w:rPr>
            </w:pPr>
            <w:r w:rsidRPr="00967DF8">
              <w:rPr>
                <w:rFonts w:ascii="Times New Roman" w:eastAsia="Times New Roman" w:hAnsi="Times New Roman" w:cs="Times New Roman"/>
              </w:rPr>
              <w:t>Ахмедова А. О.</w:t>
            </w:r>
          </w:p>
        </w:tc>
      </w:tr>
    </w:tbl>
    <w:p w:rsidR="00967DF8" w:rsidRPr="00967DF8" w:rsidRDefault="00967DF8" w:rsidP="00967DF8">
      <w:pPr>
        <w:spacing w:after="259" w:line="1" w:lineRule="exact"/>
      </w:pPr>
    </w:p>
    <w:p w:rsidR="00967DF8" w:rsidRPr="00967DF8" w:rsidRDefault="00967DF8" w:rsidP="00967DF8">
      <w:pPr>
        <w:ind w:firstLine="709"/>
        <w:rPr>
          <w:rFonts w:ascii="Times New Roman" w:eastAsia="Times New Roman" w:hAnsi="Times New Roman" w:cs="Times New Roman"/>
        </w:rPr>
      </w:pPr>
      <w:r w:rsidRPr="00967DF8">
        <w:rPr>
          <w:rFonts w:ascii="Times New Roman" w:eastAsia="Times New Roman" w:hAnsi="Times New Roman" w:cs="Times New Roman"/>
        </w:rPr>
        <w:t>Согласно протоколам государственной экзаменационной комиссии, результаты выпускников школы 2019 - 2020 учебном году распределились следующим образом:</w:t>
      </w:r>
    </w:p>
    <w:p w:rsidR="00967DF8" w:rsidRPr="00967DF8" w:rsidRDefault="00967DF8" w:rsidP="00967DF8">
      <w:pPr>
        <w:jc w:val="right"/>
        <w:rPr>
          <w:rFonts w:ascii="Times New Roman" w:eastAsia="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95"/>
        <w:gridCol w:w="898"/>
        <w:gridCol w:w="538"/>
        <w:gridCol w:w="1123"/>
        <w:gridCol w:w="557"/>
        <w:gridCol w:w="605"/>
        <w:gridCol w:w="514"/>
        <w:gridCol w:w="605"/>
        <w:gridCol w:w="509"/>
        <w:gridCol w:w="566"/>
        <w:gridCol w:w="413"/>
        <w:gridCol w:w="562"/>
        <w:gridCol w:w="1516"/>
      </w:tblGrid>
      <w:tr w:rsidR="00967DF8" w:rsidRPr="00967DF8" w:rsidTr="000D48E5">
        <w:trPr>
          <w:trHeight w:hRule="exact" w:val="557"/>
          <w:jc w:val="center"/>
        </w:trPr>
        <w:tc>
          <w:tcPr>
            <w:tcW w:w="1795" w:type="dxa"/>
            <w:vMerge w:val="restart"/>
            <w:tcBorders>
              <w:top w:val="single" w:sz="4" w:space="0" w:color="auto"/>
              <w:left w:val="single" w:sz="4" w:space="0" w:color="auto"/>
            </w:tcBorders>
            <w:shd w:val="clear" w:color="auto" w:fill="FFFFFF"/>
            <w:vAlign w:val="center"/>
          </w:tcPr>
          <w:p w:rsidR="00967DF8" w:rsidRPr="00967DF8" w:rsidRDefault="00967DF8" w:rsidP="00967DF8">
            <w:pPr>
              <w:jc w:val="center"/>
              <w:rPr>
                <w:rFonts w:ascii="Times New Roman" w:eastAsia="Times New Roman" w:hAnsi="Times New Roman" w:cs="Times New Roman"/>
                <w:sz w:val="22"/>
                <w:szCs w:val="22"/>
              </w:rPr>
            </w:pPr>
            <w:r w:rsidRPr="00967DF8">
              <w:rPr>
                <w:rFonts w:ascii="Times New Roman" w:eastAsia="Times New Roman" w:hAnsi="Times New Roman" w:cs="Times New Roman"/>
                <w:b/>
                <w:bCs/>
                <w:sz w:val="22"/>
                <w:szCs w:val="22"/>
              </w:rPr>
              <w:t>Предмет</w:t>
            </w:r>
          </w:p>
        </w:tc>
        <w:tc>
          <w:tcPr>
            <w:tcW w:w="898" w:type="dxa"/>
            <w:vMerge w:val="restart"/>
            <w:tcBorders>
              <w:top w:val="single" w:sz="4" w:space="0" w:color="auto"/>
              <w:left w:val="single" w:sz="4" w:space="0" w:color="auto"/>
            </w:tcBorders>
            <w:shd w:val="clear" w:color="auto" w:fill="FFFFFF"/>
          </w:tcPr>
          <w:p w:rsidR="00967DF8" w:rsidRPr="00967DF8" w:rsidRDefault="00967DF8" w:rsidP="00967DF8">
            <w:pPr>
              <w:jc w:val="center"/>
              <w:rPr>
                <w:rFonts w:ascii="Times New Roman" w:eastAsia="Times New Roman" w:hAnsi="Times New Roman" w:cs="Times New Roman"/>
                <w:sz w:val="22"/>
                <w:szCs w:val="22"/>
              </w:rPr>
            </w:pPr>
            <w:proofErr w:type="spellStart"/>
            <w:r w:rsidRPr="00967DF8">
              <w:rPr>
                <w:rFonts w:ascii="Times New Roman" w:eastAsia="Times New Roman" w:hAnsi="Times New Roman" w:cs="Times New Roman"/>
                <w:b/>
                <w:bCs/>
                <w:sz w:val="22"/>
                <w:szCs w:val="22"/>
              </w:rPr>
              <w:t>Колво</w:t>
            </w:r>
            <w:proofErr w:type="spellEnd"/>
            <w:r w:rsidRPr="00967DF8">
              <w:rPr>
                <w:rFonts w:ascii="Times New Roman" w:eastAsia="Times New Roman" w:hAnsi="Times New Roman" w:cs="Times New Roman"/>
                <w:b/>
                <w:bCs/>
                <w:sz w:val="22"/>
                <w:szCs w:val="22"/>
              </w:rPr>
              <w:t xml:space="preserve"> </w:t>
            </w:r>
            <w:proofErr w:type="spellStart"/>
            <w:r w:rsidRPr="00967DF8">
              <w:rPr>
                <w:rFonts w:ascii="Times New Roman" w:eastAsia="Times New Roman" w:hAnsi="Times New Roman" w:cs="Times New Roman"/>
                <w:b/>
                <w:bCs/>
                <w:sz w:val="22"/>
                <w:szCs w:val="22"/>
              </w:rPr>
              <w:t>сдава</w:t>
            </w:r>
            <w:proofErr w:type="spellEnd"/>
            <w:r w:rsidRPr="00967DF8">
              <w:rPr>
                <w:rFonts w:ascii="Times New Roman" w:eastAsia="Times New Roman" w:hAnsi="Times New Roman" w:cs="Times New Roman"/>
                <w:b/>
                <w:bCs/>
                <w:sz w:val="22"/>
                <w:szCs w:val="22"/>
              </w:rPr>
              <w:t xml:space="preserve"> </w:t>
            </w:r>
            <w:proofErr w:type="spellStart"/>
            <w:r w:rsidRPr="00967DF8">
              <w:rPr>
                <w:rFonts w:ascii="Times New Roman" w:eastAsia="Times New Roman" w:hAnsi="Times New Roman" w:cs="Times New Roman"/>
                <w:b/>
                <w:bCs/>
                <w:sz w:val="22"/>
                <w:szCs w:val="22"/>
              </w:rPr>
              <w:t>вших</w:t>
            </w:r>
            <w:proofErr w:type="spellEnd"/>
          </w:p>
        </w:tc>
        <w:tc>
          <w:tcPr>
            <w:tcW w:w="538" w:type="dxa"/>
            <w:vMerge w:val="restart"/>
            <w:tcBorders>
              <w:top w:val="single" w:sz="4" w:space="0" w:color="auto"/>
              <w:left w:val="single" w:sz="4" w:space="0" w:color="auto"/>
            </w:tcBorders>
            <w:shd w:val="clear" w:color="auto" w:fill="FFFFFF"/>
            <w:vAlign w:val="center"/>
          </w:tcPr>
          <w:p w:rsidR="00967DF8" w:rsidRPr="00967DF8" w:rsidRDefault="00967DF8" w:rsidP="00967DF8">
            <w:pPr>
              <w:ind w:firstLine="220"/>
              <w:rPr>
                <w:rFonts w:ascii="Times New Roman" w:eastAsia="Times New Roman" w:hAnsi="Times New Roman" w:cs="Times New Roman"/>
                <w:sz w:val="22"/>
                <w:szCs w:val="22"/>
              </w:rPr>
            </w:pPr>
            <w:r w:rsidRPr="00967DF8">
              <w:rPr>
                <w:rFonts w:ascii="Times New Roman" w:eastAsia="Times New Roman" w:hAnsi="Times New Roman" w:cs="Times New Roman"/>
                <w:b/>
                <w:bCs/>
                <w:sz w:val="22"/>
                <w:szCs w:val="22"/>
              </w:rPr>
              <w:t>%</w:t>
            </w:r>
          </w:p>
        </w:tc>
        <w:tc>
          <w:tcPr>
            <w:tcW w:w="1123" w:type="dxa"/>
            <w:vMerge w:val="restart"/>
            <w:tcBorders>
              <w:top w:val="single" w:sz="4" w:space="0" w:color="auto"/>
              <w:left w:val="single" w:sz="4" w:space="0" w:color="auto"/>
            </w:tcBorders>
            <w:shd w:val="clear" w:color="auto" w:fill="FFFFFF"/>
            <w:vAlign w:val="center"/>
          </w:tcPr>
          <w:p w:rsidR="00967DF8" w:rsidRPr="00967DF8" w:rsidRDefault="00967DF8" w:rsidP="00967DF8">
            <w:pPr>
              <w:jc w:val="center"/>
              <w:rPr>
                <w:rFonts w:ascii="Times New Roman" w:eastAsia="Times New Roman" w:hAnsi="Times New Roman" w:cs="Times New Roman"/>
                <w:sz w:val="22"/>
                <w:szCs w:val="22"/>
              </w:rPr>
            </w:pPr>
            <w:r w:rsidRPr="00967DF8">
              <w:rPr>
                <w:rFonts w:ascii="Times New Roman" w:eastAsia="Times New Roman" w:hAnsi="Times New Roman" w:cs="Times New Roman"/>
                <w:b/>
                <w:bCs/>
                <w:sz w:val="22"/>
                <w:szCs w:val="22"/>
              </w:rPr>
              <w:t>Уч-ся, не сдавшие</w:t>
            </w:r>
          </w:p>
          <w:p w:rsidR="00967DF8" w:rsidRPr="00967DF8" w:rsidRDefault="00967DF8" w:rsidP="00967DF8">
            <w:pPr>
              <w:jc w:val="center"/>
              <w:rPr>
                <w:rFonts w:ascii="Times New Roman" w:eastAsia="Times New Roman" w:hAnsi="Times New Roman" w:cs="Times New Roman"/>
                <w:sz w:val="22"/>
                <w:szCs w:val="22"/>
              </w:rPr>
            </w:pPr>
            <w:r w:rsidRPr="00967DF8">
              <w:rPr>
                <w:rFonts w:ascii="Times New Roman" w:eastAsia="Times New Roman" w:hAnsi="Times New Roman" w:cs="Times New Roman"/>
                <w:b/>
                <w:bCs/>
                <w:sz w:val="22"/>
                <w:szCs w:val="22"/>
              </w:rPr>
              <w:t>ЕГЭ</w:t>
            </w:r>
          </w:p>
        </w:tc>
        <w:tc>
          <w:tcPr>
            <w:tcW w:w="4331" w:type="dxa"/>
            <w:gridSpan w:val="8"/>
            <w:tcBorders>
              <w:top w:val="single" w:sz="4" w:space="0" w:color="auto"/>
              <w:left w:val="single" w:sz="4" w:space="0" w:color="auto"/>
            </w:tcBorders>
            <w:shd w:val="clear" w:color="auto" w:fill="FFFFFF"/>
          </w:tcPr>
          <w:p w:rsidR="00967DF8" w:rsidRPr="00967DF8" w:rsidRDefault="00967DF8" w:rsidP="00967DF8">
            <w:pPr>
              <w:jc w:val="center"/>
              <w:rPr>
                <w:rFonts w:ascii="Times New Roman" w:eastAsia="Times New Roman" w:hAnsi="Times New Roman" w:cs="Times New Roman"/>
                <w:sz w:val="22"/>
                <w:szCs w:val="22"/>
              </w:rPr>
            </w:pPr>
            <w:r w:rsidRPr="00967DF8">
              <w:rPr>
                <w:rFonts w:ascii="Times New Roman" w:eastAsia="Times New Roman" w:hAnsi="Times New Roman" w:cs="Times New Roman"/>
                <w:b/>
                <w:bCs/>
                <w:sz w:val="22"/>
                <w:szCs w:val="22"/>
              </w:rPr>
              <w:t>Распределение по баллам</w:t>
            </w:r>
          </w:p>
        </w:tc>
        <w:tc>
          <w:tcPr>
            <w:tcW w:w="1516" w:type="dxa"/>
            <w:vMerge w:val="restart"/>
            <w:tcBorders>
              <w:top w:val="single" w:sz="4" w:space="0" w:color="auto"/>
              <w:left w:val="single" w:sz="4" w:space="0" w:color="auto"/>
              <w:right w:val="single" w:sz="4" w:space="0" w:color="auto"/>
            </w:tcBorders>
            <w:shd w:val="clear" w:color="auto" w:fill="FFFFFF"/>
            <w:vAlign w:val="center"/>
          </w:tcPr>
          <w:p w:rsidR="00967DF8" w:rsidRPr="00967DF8" w:rsidRDefault="00967DF8" w:rsidP="00967DF8">
            <w:pPr>
              <w:jc w:val="center"/>
              <w:rPr>
                <w:rFonts w:ascii="Times New Roman" w:eastAsia="Times New Roman" w:hAnsi="Times New Roman" w:cs="Times New Roman"/>
                <w:sz w:val="22"/>
                <w:szCs w:val="22"/>
              </w:rPr>
            </w:pPr>
            <w:r w:rsidRPr="00967DF8">
              <w:rPr>
                <w:rFonts w:ascii="Times New Roman" w:eastAsia="Times New Roman" w:hAnsi="Times New Roman" w:cs="Times New Roman"/>
                <w:b/>
                <w:bCs/>
                <w:sz w:val="22"/>
                <w:szCs w:val="22"/>
              </w:rPr>
              <w:t>Мах балл</w:t>
            </w:r>
          </w:p>
        </w:tc>
      </w:tr>
      <w:tr w:rsidR="00967DF8" w:rsidRPr="00967DF8" w:rsidTr="000D48E5">
        <w:trPr>
          <w:trHeight w:hRule="exact" w:val="1027"/>
          <w:jc w:val="center"/>
        </w:trPr>
        <w:tc>
          <w:tcPr>
            <w:tcW w:w="1795" w:type="dxa"/>
            <w:vMerge/>
            <w:tcBorders>
              <w:left w:val="single" w:sz="4" w:space="0" w:color="auto"/>
            </w:tcBorders>
            <w:shd w:val="clear" w:color="auto" w:fill="FFFFFF"/>
            <w:vAlign w:val="center"/>
          </w:tcPr>
          <w:p w:rsidR="00967DF8" w:rsidRPr="00967DF8" w:rsidRDefault="00967DF8" w:rsidP="00967DF8"/>
        </w:tc>
        <w:tc>
          <w:tcPr>
            <w:tcW w:w="898" w:type="dxa"/>
            <w:vMerge/>
            <w:tcBorders>
              <w:left w:val="single" w:sz="4" w:space="0" w:color="auto"/>
            </w:tcBorders>
            <w:shd w:val="clear" w:color="auto" w:fill="FFFFFF"/>
          </w:tcPr>
          <w:p w:rsidR="00967DF8" w:rsidRPr="00967DF8" w:rsidRDefault="00967DF8" w:rsidP="00967DF8"/>
        </w:tc>
        <w:tc>
          <w:tcPr>
            <w:tcW w:w="538" w:type="dxa"/>
            <w:vMerge/>
            <w:tcBorders>
              <w:left w:val="single" w:sz="4" w:space="0" w:color="auto"/>
            </w:tcBorders>
            <w:shd w:val="clear" w:color="auto" w:fill="FFFFFF"/>
            <w:vAlign w:val="center"/>
          </w:tcPr>
          <w:p w:rsidR="00967DF8" w:rsidRPr="00967DF8" w:rsidRDefault="00967DF8" w:rsidP="00967DF8"/>
        </w:tc>
        <w:tc>
          <w:tcPr>
            <w:tcW w:w="1123" w:type="dxa"/>
            <w:vMerge/>
            <w:tcBorders>
              <w:left w:val="single" w:sz="4" w:space="0" w:color="auto"/>
            </w:tcBorders>
            <w:shd w:val="clear" w:color="auto" w:fill="FFFFFF"/>
            <w:vAlign w:val="center"/>
          </w:tcPr>
          <w:p w:rsidR="00967DF8" w:rsidRPr="00967DF8" w:rsidRDefault="00967DF8" w:rsidP="00967DF8"/>
        </w:tc>
        <w:tc>
          <w:tcPr>
            <w:tcW w:w="1162" w:type="dxa"/>
            <w:gridSpan w:val="2"/>
            <w:tcBorders>
              <w:top w:val="single" w:sz="4" w:space="0" w:color="auto"/>
              <w:left w:val="single" w:sz="4" w:space="0" w:color="auto"/>
            </w:tcBorders>
            <w:shd w:val="clear" w:color="auto" w:fill="FFFFFF"/>
            <w:vAlign w:val="center"/>
          </w:tcPr>
          <w:p w:rsidR="00967DF8" w:rsidRPr="00967DF8" w:rsidRDefault="00967DF8" w:rsidP="00967DF8">
            <w:pPr>
              <w:jc w:val="center"/>
              <w:rPr>
                <w:rFonts w:ascii="Times New Roman" w:eastAsia="Times New Roman" w:hAnsi="Times New Roman" w:cs="Times New Roman"/>
                <w:sz w:val="22"/>
                <w:szCs w:val="22"/>
              </w:rPr>
            </w:pPr>
            <w:r w:rsidRPr="00967DF8">
              <w:rPr>
                <w:rFonts w:ascii="Times New Roman" w:eastAsia="Times New Roman" w:hAnsi="Times New Roman" w:cs="Times New Roman"/>
                <w:sz w:val="22"/>
                <w:szCs w:val="22"/>
              </w:rPr>
              <w:t>0-20</w:t>
            </w:r>
          </w:p>
          <w:p w:rsidR="00967DF8" w:rsidRPr="00967DF8" w:rsidRDefault="00967DF8" w:rsidP="00967DF8">
            <w:pPr>
              <w:jc w:val="center"/>
              <w:rPr>
                <w:rFonts w:ascii="Times New Roman" w:eastAsia="Times New Roman" w:hAnsi="Times New Roman" w:cs="Times New Roman"/>
                <w:sz w:val="22"/>
                <w:szCs w:val="22"/>
              </w:rPr>
            </w:pPr>
            <w:r w:rsidRPr="00967DF8">
              <w:rPr>
                <w:rFonts w:ascii="Times New Roman" w:eastAsia="Times New Roman" w:hAnsi="Times New Roman" w:cs="Times New Roman"/>
                <w:sz w:val="22"/>
                <w:szCs w:val="22"/>
              </w:rPr>
              <w:t>чел./%</w:t>
            </w:r>
          </w:p>
        </w:tc>
        <w:tc>
          <w:tcPr>
            <w:tcW w:w="1119" w:type="dxa"/>
            <w:gridSpan w:val="2"/>
            <w:tcBorders>
              <w:top w:val="single" w:sz="4" w:space="0" w:color="auto"/>
              <w:left w:val="single" w:sz="4" w:space="0" w:color="auto"/>
            </w:tcBorders>
            <w:shd w:val="clear" w:color="auto" w:fill="FFFFFF"/>
            <w:vAlign w:val="center"/>
          </w:tcPr>
          <w:p w:rsidR="00967DF8" w:rsidRPr="00967DF8" w:rsidRDefault="00967DF8" w:rsidP="00967DF8">
            <w:pPr>
              <w:jc w:val="center"/>
              <w:rPr>
                <w:rFonts w:ascii="Times New Roman" w:eastAsia="Times New Roman" w:hAnsi="Times New Roman" w:cs="Times New Roman"/>
                <w:sz w:val="22"/>
                <w:szCs w:val="22"/>
              </w:rPr>
            </w:pPr>
            <w:r w:rsidRPr="00967DF8">
              <w:rPr>
                <w:rFonts w:ascii="Times New Roman" w:eastAsia="Times New Roman" w:hAnsi="Times New Roman" w:cs="Times New Roman"/>
                <w:b/>
                <w:bCs/>
                <w:sz w:val="22"/>
                <w:szCs w:val="22"/>
              </w:rPr>
              <w:t>21-40</w:t>
            </w:r>
          </w:p>
          <w:p w:rsidR="00967DF8" w:rsidRPr="00967DF8" w:rsidRDefault="00967DF8" w:rsidP="00967DF8">
            <w:pPr>
              <w:jc w:val="center"/>
              <w:rPr>
                <w:rFonts w:ascii="Times New Roman" w:eastAsia="Times New Roman" w:hAnsi="Times New Roman" w:cs="Times New Roman"/>
                <w:sz w:val="22"/>
                <w:szCs w:val="22"/>
              </w:rPr>
            </w:pPr>
            <w:r w:rsidRPr="00967DF8">
              <w:rPr>
                <w:rFonts w:ascii="Times New Roman" w:eastAsia="Times New Roman" w:hAnsi="Times New Roman" w:cs="Times New Roman"/>
                <w:sz w:val="22"/>
                <w:szCs w:val="22"/>
              </w:rPr>
              <w:t>чел./%</w:t>
            </w:r>
          </w:p>
        </w:tc>
        <w:tc>
          <w:tcPr>
            <w:tcW w:w="1075" w:type="dxa"/>
            <w:gridSpan w:val="2"/>
            <w:tcBorders>
              <w:top w:val="single" w:sz="4" w:space="0" w:color="auto"/>
              <w:left w:val="single" w:sz="4" w:space="0" w:color="auto"/>
            </w:tcBorders>
            <w:shd w:val="clear" w:color="auto" w:fill="FFFFFF"/>
            <w:vAlign w:val="center"/>
          </w:tcPr>
          <w:p w:rsidR="00967DF8" w:rsidRPr="00967DF8" w:rsidRDefault="00967DF8" w:rsidP="00967DF8">
            <w:pPr>
              <w:jc w:val="center"/>
              <w:rPr>
                <w:rFonts w:ascii="Times New Roman" w:eastAsia="Times New Roman" w:hAnsi="Times New Roman" w:cs="Times New Roman"/>
                <w:sz w:val="22"/>
                <w:szCs w:val="22"/>
              </w:rPr>
            </w:pPr>
            <w:r w:rsidRPr="00967DF8">
              <w:rPr>
                <w:rFonts w:ascii="Times New Roman" w:eastAsia="Times New Roman" w:hAnsi="Times New Roman" w:cs="Times New Roman"/>
                <w:b/>
                <w:bCs/>
                <w:sz w:val="22"/>
                <w:szCs w:val="22"/>
              </w:rPr>
              <w:t>41-60</w:t>
            </w:r>
          </w:p>
          <w:p w:rsidR="00967DF8" w:rsidRPr="00967DF8" w:rsidRDefault="00967DF8" w:rsidP="00967DF8">
            <w:pPr>
              <w:ind w:firstLine="260"/>
              <w:rPr>
                <w:rFonts w:ascii="Times New Roman" w:eastAsia="Times New Roman" w:hAnsi="Times New Roman" w:cs="Times New Roman"/>
                <w:sz w:val="22"/>
                <w:szCs w:val="22"/>
              </w:rPr>
            </w:pPr>
            <w:r w:rsidRPr="00967DF8">
              <w:rPr>
                <w:rFonts w:ascii="Times New Roman" w:eastAsia="Times New Roman" w:hAnsi="Times New Roman" w:cs="Times New Roman"/>
                <w:sz w:val="22"/>
                <w:szCs w:val="22"/>
              </w:rPr>
              <w:t>чел./%</w:t>
            </w:r>
          </w:p>
        </w:tc>
        <w:tc>
          <w:tcPr>
            <w:tcW w:w="975" w:type="dxa"/>
            <w:gridSpan w:val="2"/>
            <w:tcBorders>
              <w:top w:val="single" w:sz="4" w:space="0" w:color="auto"/>
              <w:left w:val="single" w:sz="4" w:space="0" w:color="auto"/>
            </w:tcBorders>
            <w:shd w:val="clear" w:color="auto" w:fill="FFFFFF"/>
            <w:vAlign w:val="center"/>
          </w:tcPr>
          <w:p w:rsidR="00967DF8" w:rsidRPr="00967DF8" w:rsidRDefault="00967DF8" w:rsidP="00967DF8">
            <w:pPr>
              <w:jc w:val="right"/>
              <w:rPr>
                <w:rFonts w:ascii="Times New Roman" w:eastAsia="Times New Roman" w:hAnsi="Times New Roman" w:cs="Times New Roman"/>
                <w:sz w:val="22"/>
                <w:szCs w:val="22"/>
              </w:rPr>
            </w:pPr>
            <w:r w:rsidRPr="00967DF8">
              <w:rPr>
                <w:rFonts w:ascii="Times New Roman" w:eastAsia="Times New Roman" w:hAnsi="Times New Roman" w:cs="Times New Roman"/>
                <w:b/>
                <w:bCs/>
                <w:sz w:val="22"/>
                <w:szCs w:val="22"/>
              </w:rPr>
              <w:t>61-100</w:t>
            </w:r>
          </w:p>
          <w:p w:rsidR="00967DF8" w:rsidRPr="00967DF8" w:rsidRDefault="00967DF8" w:rsidP="00967DF8">
            <w:pPr>
              <w:jc w:val="right"/>
              <w:rPr>
                <w:rFonts w:ascii="Times New Roman" w:eastAsia="Times New Roman" w:hAnsi="Times New Roman" w:cs="Times New Roman"/>
                <w:sz w:val="22"/>
                <w:szCs w:val="22"/>
              </w:rPr>
            </w:pPr>
            <w:r w:rsidRPr="00967DF8">
              <w:rPr>
                <w:rFonts w:ascii="Times New Roman" w:eastAsia="Times New Roman" w:hAnsi="Times New Roman" w:cs="Times New Roman"/>
                <w:sz w:val="22"/>
                <w:szCs w:val="22"/>
              </w:rPr>
              <w:t>чел./%</w:t>
            </w:r>
          </w:p>
        </w:tc>
        <w:tc>
          <w:tcPr>
            <w:tcW w:w="1516" w:type="dxa"/>
            <w:vMerge/>
            <w:tcBorders>
              <w:left w:val="single" w:sz="4" w:space="0" w:color="auto"/>
              <w:right w:val="single" w:sz="4" w:space="0" w:color="auto"/>
            </w:tcBorders>
            <w:shd w:val="clear" w:color="auto" w:fill="FFFFFF"/>
            <w:vAlign w:val="center"/>
          </w:tcPr>
          <w:p w:rsidR="00967DF8" w:rsidRPr="00967DF8" w:rsidRDefault="00967DF8" w:rsidP="00967DF8"/>
        </w:tc>
      </w:tr>
      <w:tr w:rsidR="00967DF8" w:rsidRPr="00967DF8" w:rsidTr="000D48E5">
        <w:trPr>
          <w:trHeight w:hRule="exact" w:val="293"/>
          <w:jc w:val="center"/>
        </w:trPr>
        <w:tc>
          <w:tcPr>
            <w:tcW w:w="1795" w:type="dxa"/>
            <w:tcBorders>
              <w:top w:val="single" w:sz="4" w:space="0" w:color="auto"/>
              <w:left w:val="single" w:sz="4" w:space="0" w:color="auto"/>
            </w:tcBorders>
            <w:shd w:val="clear" w:color="auto" w:fill="FFFFFF"/>
            <w:vAlign w:val="bottom"/>
          </w:tcPr>
          <w:p w:rsidR="00967DF8" w:rsidRPr="00967DF8" w:rsidRDefault="00967DF8" w:rsidP="00967DF8">
            <w:pPr>
              <w:rPr>
                <w:rFonts w:ascii="Times New Roman" w:eastAsia="Times New Roman" w:hAnsi="Times New Roman" w:cs="Times New Roman"/>
                <w:sz w:val="22"/>
                <w:szCs w:val="22"/>
              </w:rPr>
            </w:pPr>
            <w:r w:rsidRPr="00967DF8">
              <w:rPr>
                <w:rFonts w:ascii="Times New Roman" w:eastAsia="Times New Roman" w:hAnsi="Times New Roman" w:cs="Times New Roman"/>
                <w:b/>
                <w:bCs/>
                <w:sz w:val="22"/>
                <w:szCs w:val="22"/>
              </w:rPr>
              <w:t>Русский язык</w:t>
            </w:r>
          </w:p>
        </w:tc>
        <w:tc>
          <w:tcPr>
            <w:tcW w:w="898" w:type="dxa"/>
            <w:tcBorders>
              <w:top w:val="single" w:sz="4" w:space="0" w:color="auto"/>
              <w:left w:val="single" w:sz="4" w:space="0" w:color="auto"/>
            </w:tcBorders>
            <w:shd w:val="clear" w:color="auto" w:fill="FFFFFF"/>
            <w:vAlign w:val="bottom"/>
          </w:tcPr>
          <w:p w:rsidR="00967DF8" w:rsidRPr="00967DF8" w:rsidRDefault="00967DF8" w:rsidP="00967DF8">
            <w:pPr>
              <w:jc w:val="center"/>
              <w:rPr>
                <w:rFonts w:ascii="Times New Roman" w:eastAsia="Times New Roman" w:hAnsi="Times New Roman" w:cs="Times New Roman"/>
              </w:rPr>
            </w:pPr>
            <w:r w:rsidRPr="00967DF8">
              <w:rPr>
                <w:rFonts w:ascii="Times New Roman" w:eastAsia="Times New Roman" w:hAnsi="Times New Roman" w:cs="Times New Roman"/>
              </w:rPr>
              <w:t>3</w:t>
            </w:r>
          </w:p>
        </w:tc>
        <w:tc>
          <w:tcPr>
            <w:tcW w:w="538" w:type="dxa"/>
            <w:tcBorders>
              <w:top w:val="single" w:sz="4" w:space="0" w:color="auto"/>
              <w:left w:val="single" w:sz="4" w:space="0" w:color="auto"/>
            </w:tcBorders>
            <w:shd w:val="clear" w:color="auto" w:fill="FFFFFF"/>
            <w:vAlign w:val="bottom"/>
          </w:tcPr>
          <w:p w:rsidR="00967DF8" w:rsidRPr="00967DF8" w:rsidRDefault="00967DF8" w:rsidP="00967DF8">
            <w:pPr>
              <w:jc w:val="center"/>
              <w:rPr>
                <w:rFonts w:ascii="Times New Roman" w:eastAsia="Times New Roman" w:hAnsi="Times New Roman" w:cs="Times New Roman"/>
              </w:rPr>
            </w:pPr>
            <w:r w:rsidRPr="00967DF8">
              <w:rPr>
                <w:rFonts w:ascii="Times New Roman" w:eastAsia="Times New Roman" w:hAnsi="Times New Roman" w:cs="Times New Roman"/>
              </w:rPr>
              <w:t>100</w:t>
            </w:r>
          </w:p>
        </w:tc>
        <w:tc>
          <w:tcPr>
            <w:tcW w:w="1123" w:type="dxa"/>
            <w:tcBorders>
              <w:top w:val="single" w:sz="4" w:space="0" w:color="auto"/>
              <w:left w:val="single" w:sz="4" w:space="0" w:color="auto"/>
            </w:tcBorders>
            <w:shd w:val="clear" w:color="auto" w:fill="FFFFFF"/>
            <w:vAlign w:val="center"/>
          </w:tcPr>
          <w:p w:rsidR="00967DF8" w:rsidRPr="00967DF8" w:rsidRDefault="00967DF8" w:rsidP="00967DF8">
            <w:pPr>
              <w:jc w:val="center"/>
              <w:rPr>
                <w:rFonts w:ascii="Times New Roman" w:eastAsia="Times New Roman" w:hAnsi="Times New Roman" w:cs="Times New Roman"/>
              </w:rPr>
            </w:pPr>
            <w:r w:rsidRPr="00967DF8">
              <w:rPr>
                <w:rFonts w:ascii="Times New Roman" w:eastAsia="Times New Roman" w:hAnsi="Times New Roman" w:cs="Times New Roman"/>
              </w:rPr>
              <w:t>-</w:t>
            </w:r>
          </w:p>
        </w:tc>
        <w:tc>
          <w:tcPr>
            <w:tcW w:w="557" w:type="dxa"/>
            <w:tcBorders>
              <w:top w:val="single" w:sz="4" w:space="0" w:color="auto"/>
              <w:left w:val="single" w:sz="4" w:space="0" w:color="auto"/>
            </w:tcBorders>
            <w:shd w:val="clear" w:color="auto" w:fill="FFFFFF"/>
            <w:vAlign w:val="bottom"/>
          </w:tcPr>
          <w:p w:rsidR="00967DF8" w:rsidRPr="00967DF8" w:rsidRDefault="00967DF8" w:rsidP="00967DF8">
            <w:pPr>
              <w:jc w:val="center"/>
              <w:rPr>
                <w:rFonts w:ascii="Times New Roman" w:eastAsia="Times New Roman" w:hAnsi="Times New Roman" w:cs="Times New Roman"/>
              </w:rPr>
            </w:pPr>
            <w:r w:rsidRPr="00967DF8">
              <w:rPr>
                <w:rFonts w:ascii="Times New Roman" w:eastAsia="Times New Roman" w:hAnsi="Times New Roman" w:cs="Times New Roman"/>
              </w:rPr>
              <w:t>-</w:t>
            </w:r>
          </w:p>
        </w:tc>
        <w:tc>
          <w:tcPr>
            <w:tcW w:w="605" w:type="dxa"/>
            <w:tcBorders>
              <w:top w:val="single" w:sz="4" w:space="0" w:color="auto"/>
              <w:left w:val="single" w:sz="4" w:space="0" w:color="auto"/>
            </w:tcBorders>
            <w:shd w:val="clear" w:color="auto" w:fill="FFFFFF"/>
            <w:vAlign w:val="bottom"/>
          </w:tcPr>
          <w:p w:rsidR="00967DF8" w:rsidRPr="00967DF8" w:rsidRDefault="00967DF8" w:rsidP="00967DF8">
            <w:pPr>
              <w:rPr>
                <w:rFonts w:ascii="Times New Roman" w:eastAsia="Times New Roman" w:hAnsi="Times New Roman" w:cs="Times New Roman"/>
              </w:rPr>
            </w:pPr>
            <w:r w:rsidRPr="00967DF8">
              <w:rPr>
                <w:rFonts w:ascii="Times New Roman" w:eastAsia="Times New Roman" w:hAnsi="Times New Roman" w:cs="Times New Roman"/>
              </w:rPr>
              <w:t>-</w:t>
            </w:r>
          </w:p>
        </w:tc>
        <w:tc>
          <w:tcPr>
            <w:tcW w:w="514" w:type="dxa"/>
            <w:tcBorders>
              <w:top w:val="single" w:sz="4" w:space="0" w:color="auto"/>
              <w:left w:val="single" w:sz="4" w:space="0" w:color="auto"/>
            </w:tcBorders>
            <w:shd w:val="clear" w:color="auto" w:fill="FFFFFF"/>
            <w:vAlign w:val="bottom"/>
          </w:tcPr>
          <w:p w:rsidR="00967DF8" w:rsidRPr="00967DF8" w:rsidRDefault="00967DF8" w:rsidP="00967DF8">
            <w:pPr>
              <w:jc w:val="center"/>
              <w:rPr>
                <w:rFonts w:ascii="Times New Roman" w:eastAsia="Times New Roman" w:hAnsi="Times New Roman" w:cs="Times New Roman"/>
              </w:rPr>
            </w:pPr>
            <w:r w:rsidRPr="00967DF8">
              <w:rPr>
                <w:rFonts w:ascii="Times New Roman" w:eastAsia="Times New Roman" w:hAnsi="Times New Roman" w:cs="Times New Roman"/>
              </w:rPr>
              <w:t>1</w:t>
            </w:r>
          </w:p>
        </w:tc>
        <w:tc>
          <w:tcPr>
            <w:tcW w:w="605" w:type="dxa"/>
            <w:tcBorders>
              <w:top w:val="single" w:sz="4" w:space="0" w:color="auto"/>
              <w:left w:val="single" w:sz="4" w:space="0" w:color="auto"/>
            </w:tcBorders>
            <w:shd w:val="clear" w:color="auto" w:fill="FFFFFF"/>
            <w:vAlign w:val="bottom"/>
          </w:tcPr>
          <w:p w:rsidR="00967DF8" w:rsidRPr="00967DF8" w:rsidRDefault="00967DF8" w:rsidP="00967DF8">
            <w:pPr>
              <w:ind w:right="260"/>
              <w:jc w:val="right"/>
              <w:rPr>
                <w:rFonts w:ascii="Times New Roman" w:eastAsia="Times New Roman" w:hAnsi="Times New Roman" w:cs="Times New Roman"/>
                <w:sz w:val="20"/>
              </w:rPr>
            </w:pPr>
            <w:r w:rsidRPr="00967DF8">
              <w:rPr>
                <w:rFonts w:ascii="Times New Roman" w:eastAsia="Times New Roman" w:hAnsi="Times New Roman" w:cs="Times New Roman"/>
                <w:sz w:val="20"/>
              </w:rPr>
              <w:t>33</w:t>
            </w:r>
          </w:p>
        </w:tc>
        <w:tc>
          <w:tcPr>
            <w:tcW w:w="509" w:type="dxa"/>
            <w:tcBorders>
              <w:top w:val="single" w:sz="4" w:space="0" w:color="auto"/>
              <w:left w:val="single" w:sz="4" w:space="0" w:color="auto"/>
            </w:tcBorders>
            <w:shd w:val="clear" w:color="auto" w:fill="FFFFFF"/>
            <w:vAlign w:val="bottom"/>
          </w:tcPr>
          <w:p w:rsidR="00967DF8" w:rsidRPr="00967DF8" w:rsidRDefault="00967DF8" w:rsidP="00967DF8">
            <w:pPr>
              <w:ind w:firstLine="140"/>
              <w:rPr>
                <w:rFonts w:ascii="Times New Roman" w:eastAsia="Times New Roman" w:hAnsi="Times New Roman" w:cs="Times New Roman"/>
              </w:rPr>
            </w:pPr>
            <w:r w:rsidRPr="00967DF8">
              <w:rPr>
                <w:rFonts w:ascii="Times New Roman" w:eastAsia="Times New Roman" w:hAnsi="Times New Roman" w:cs="Times New Roman"/>
                <w:vertAlign w:val="subscript"/>
              </w:rPr>
              <w:t>1</w:t>
            </w:r>
          </w:p>
        </w:tc>
        <w:tc>
          <w:tcPr>
            <w:tcW w:w="566" w:type="dxa"/>
            <w:tcBorders>
              <w:top w:val="single" w:sz="4" w:space="0" w:color="auto"/>
              <w:left w:val="single" w:sz="4" w:space="0" w:color="auto"/>
            </w:tcBorders>
            <w:shd w:val="clear" w:color="auto" w:fill="FFFFFF"/>
            <w:vAlign w:val="bottom"/>
          </w:tcPr>
          <w:p w:rsidR="00967DF8" w:rsidRPr="00967DF8" w:rsidRDefault="00967DF8" w:rsidP="00967DF8">
            <w:pPr>
              <w:rPr>
                <w:rFonts w:ascii="Times New Roman" w:eastAsia="Times New Roman" w:hAnsi="Times New Roman" w:cs="Times New Roman"/>
              </w:rPr>
            </w:pPr>
            <w:r w:rsidRPr="00967DF8">
              <w:rPr>
                <w:rFonts w:ascii="Times New Roman" w:eastAsia="Times New Roman" w:hAnsi="Times New Roman" w:cs="Times New Roman"/>
                <w:vertAlign w:val="subscript"/>
              </w:rPr>
              <w:t>33</w:t>
            </w:r>
          </w:p>
        </w:tc>
        <w:tc>
          <w:tcPr>
            <w:tcW w:w="413" w:type="dxa"/>
            <w:tcBorders>
              <w:top w:val="single" w:sz="4" w:space="0" w:color="auto"/>
              <w:left w:val="single" w:sz="4" w:space="0" w:color="auto"/>
            </w:tcBorders>
            <w:shd w:val="clear" w:color="auto" w:fill="FFFFFF"/>
            <w:vAlign w:val="bottom"/>
          </w:tcPr>
          <w:p w:rsidR="00967DF8" w:rsidRPr="00967DF8" w:rsidRDefault="00967DF8" w:rsidP="00967DF8">
            <w:pPr>
              <w:jc w:val="center"/>
              <w:rPr>
                <w:rFonts w:ascii="Times New Roman" w:eastAsia="Times New Roman" w:hAnsi="Times New Roman" w:cs="Times New Roman"/>
              </w:rPr>
            </w:pPr>
            <w:r w:rsidRPr="00967DF8">
              <w:rPr>
                <w:rFonts w:ascii="Times New Roman" w:eastAsia="Times New Roman" w:hAnsi="Times New Roman" w:cs="Times New Roman"/>
                <w:vertAlign w:val="subscript"/>
              </w:rPr>
              <w:t>1</w:t>
            </w:r>
          </w:p>
        </w:tc>
        <w:tc>
          <w:tcPr>
            <w:tcW w:w="562" w:type="dxa"/>
            <w:tcBorders>
              <w:top w:val="single" w:sz="4" w:space="0" w:color="auto"/>
              <w:left w:val="single" w:sz="4" w:space="0" w:color="auto"/>
            </w:tcBorders>
            <w:shd w:val="clear" w:color="auto" w:fill="FFFFFF"/>
            <w:vAlign w:val="bottom"/>
          </w:tcPr>
          <w:p w:rsidR="00967DF8" w:rsidRPr="00967DF8" w:rsidRDefault="00967DF8" w:rsidP="00967DF8">
            <w:pPr>
              <w:ind w:right="180"/>
              <w:jc w:val="right"/>
              <w:rPr>
                <w:rFonts w:ascii="Times New Roman" w:eastAsia="Times New Roman" w:hAnsi="Times New Roman" w:cs="Times New Roman"/>
              </w:rPr>
            </w:pPr>
            <w:r w:rsidRPr="00967DF8">
              <w:rPr>
                <w:rFonts w:ascii="Times New Roman" w:eastAsia="Times New Roman" w:hAnsi="Times New Roman" w:cs="Times New Roman"/>
                <w:vertAlign w:val="subscript"/>
              </w:rPr>
              <w:t>33</w:t>
            </w:r>
          </w:p>
        </w:tc>
        <w:tc>
          <w:tcPr>
            <w:tcW w:w="1516" w:type="dxa"/>
            <w:tcBorders>
              <w:top w:val="single" w:sz="4" w:space="0" w:color="auto"/>
              <w:left w:val="single" w:sz="4" w:space="0" w:color="auto"/>
              <w:right w:val="single" w:sz="4" w:space="0" w:color="auto"/>
            </w:tcBorders>
            <w:shd w:val="clear" w:color="auto" w:fill="FFFFFF"/>
            <w:vAlign w:val="center"/>
          </w:tcPr>
          <w:p w:rsidR="00967DF8" w:rsidRPr="00967DF8" w:rsidRDefault="00967DF8" w:rsidP="00967DF8">
            <w:pPr>
              <w:jc w:val="center"/>
              <w:rPr>
                <w:rFonts w:ascii="Times New Roman" w:eastAsia="Times New Roman" w:hAnsi="Times New Roman" w:cs="Times New Roman"/>
              </w:rPr>
            </w:pPr>
            <w:r w:rsidRPr="00967DF8">
              <w:rPr>
                <w:rFonts w:ascii="Times New Roman" w:eastAsia="Times New Roman" w:hAnsi="Times New Roman" w:cs="Times New Roman"/>
              </w:rPr>
              <w:t>67</w:t>
            </w:r>
          </w:p>
        </w:tc>
      </w:tr>
      <w:tr w:rsidR="00967DF8" w:rsidRPr="00967DF8" w:rsidTr="000D48E5">
        <w:trPr>
          <w:trHeight w:hRule="exact" w:val="533"/>
          <w:jc w:val="center"/>
        </w:trPr>
        <w:tc>
          <w:tcPr>
            <w:tcW w:w="1795" w:type="dxa"/>
            <w:tcBorders>
              <w:top w:val="single" w:sz="4" w:space="0" w:color="auto"/>
              <w:left w:val="single" w:sz="4" w:space="0" w:color="auto"/>
            </w:tcBorders>
            <w:shd w:val="clear" w:color="auto" w:fill="FFFFFF"/>
            <w:vAlign w:val="bottom"/>
          </w:tcPr>
          <w:p w:rsidR="00967DF8" w:rsidRPr="00967DF8" w:rsidRDefault="00967DF8" w:rsidP="00967DF8">
            <w:pPr>
              <w:rPr>
                <w:rFonts w:ascii="Times New Roman" w:eastAsia="Times New Roman" w:hAnsi="Times New Roman" w:cs="Times New Roman"/>
                <w:sz w:val="22"/>
                <w:szCs w:val="22"/>
              </w:rPr>
            </w:pPr>
            <w:r w:rsidRPr="00967DF8">
              <w:rPr>
                <w:rFonts w:ascii="Times New Roman" w:eastAsia="Times New Roman" w:hAnsi="Times New Roman" w:cs="Times New Roman"/>
                <w:b/>
                <w:bCs/>
                <w:sz w:val="22"/>
                <w:szCs w:val="22"/>
              </w:rPr>
              <w:t>Математика: профильная</w:t>
            </w:r>
          </w:p>
        </w:tc>
        <w:tc>
          <w:tcPr>
            <w:tcW w:w="898" w:type="dxa"/>
            <w:tcBorders>
              <w:top w:val="single" w:sz="4" w:space="0" w:color="auto"/>
              <w:left w:val="single" w:sz="4" w:space="0" w:color="auto"/>
            </w:tcBorders>
            <w:shd w:val="clear" w:color="auto" w:fill="FFFFFF"/>
            <w:vAlign w:val="bottom"/>
          </w:tcPr>
          <w:p w:rsidR="00967DF8" w:rsidRPr="00967DF8" w:rsidRDefault="00967DF8" w:rsidP="00967DF8">
            <w:pPr>
              <w:jc w:val="center"/>
              <w:rPr>
                <w:rFonts w:ascii="Times New Roman" w:eastAsia="Times New Roman" w:hAnsi="Times New Roman" w:cs="Times New Roman"/>
              </w:rPr>
            </w:pPr>
            <w:r w:rsidRPr="00967DF8">
              <w:rPr>
                <w:rFonts w:ascii="Times New Roman" w:eastAsia="Times New Roman" w:hAnsi="Times New Roman" w:cs="Times New Roman"/>
              </w:rPr>
              <w:t>1</w:t>
            </w:r>
          </w:p>
        </w:tc>
        <w:tc>
          <w:tcPr>
            <w:tcW w:w="538" w:type="dxa"/>
            <w:tcBorders>
              <w:top w:val="single" w:sz="4" w:space="0" w:color="auto"/>
              <w:left w:val="single" w:sz="4" w:space="0" w:color="auto"/>
            </w:tcBorders>
            <w:shd w:val="clear" w:color="auto" w:fill="FFFFFF"/>
            <w:vAlign w:val="center"/>
          </w:tcPr>
          <w:p w:rsidR="00967DF8" w:rsidRPr="00967DF8" w:rsidRDefault="00967DF8" w:rsidP="00967DF8">
            <w:pPr>
              <w:rPr>
                <w:rFonts w:ascii="Times New Roman" w:eastAsia="Times New Roman" w:hAnsi="Times New Roman" w:cs="Times New Roman"/>
              </w:rPr>
            </w:pPr>
            <w:r w:rsidRPr="00967DF8">
              <w:rPr>
                <w:rFonts w:ascii="Times New Roman" w:eastAsia="Times New Roman" w:hAnsi="Times New Roman" w:cs="Times New Roman"/>
              </w:rPr>
              <w:t>33</w:t>
            </w:r>
          </w:p>
        </w:tc>
        <w:tc>
          <w:tcPr>
            <w:tcW w:w="1123" w:type="dxa"/>
            <w:tcBorders>
              <w:top w:val="single" w:sz="4" w:space="0" w:color="auto"/>
              <w:left w:val="single" w:sz="4" w:space="0" w:color="auto"/>
            </w:tcBorders>
            <w:shd w:val="clear" w:color="auto" w:fill="FFFFFF"/>
            <w:vAlign w:val="center"/>
          </w:tcPr>
          <w:p w:rsidR="00967DF8" w:rsidRPr="00967DF8" w:rsidRDefault="00967DF8" w:rsidP="00967DF8">
            <w:pPr>
              <w:jc w:val="center"/>
              <w:rPr>
                <w:rFonts w:ascii="Times New Roman" w:eastAsia="Times New Roman" w:hAnsi="Times New Roman" w:cs="Times New Roman"/>
              </w:rPr>
            </w:pPr>
            <w:r w:rsidRPr="00967DF8">
              <w:rPr>
                <w:rFonts w:ascii="Times New Roman" w:eastAsia="Times New Roman" w:hAnsi="Times New Roman" w:cs="Times New Roman"/>
              </w:rPr>
              <w:t>-</w:t>
            </w:r>
          </w:p>
        </w:tc>
        <w:tc>
          <w:tcPr>
            <w:tcW w:w="557" w:type="dxa"/>
            <w:tcBorders>
              <w:top w:val="single" w:sz="4" w:space="0" w:color="auto"/>
              <w:left w:val="single" w:sz="4" w:space="0" w:color="auto"/>
            </w:tcBorders>
            <w:shd w:val="clear" w:color="auto" w:fill="FFFFFF"/>
            <w:vAlign w:val="bottom"/>
          </w:tcPr>
          <w:p w:rsidR="00967DF8" w:rsidRPr="00967DF8" w:rsidRDefault="00967DF8" w:rsidP="00967DF8">
            <w:pPr>
              <w:jc w:val="center"/>
              <w:rPr>
                <w:rFonts w:ascii="Times New Roman" w:eastAsia="Times New Roman" w:hAnsi="Times New Roman" w:cs="Times New Roman"/>
              </w:rPr>
            </w:pPr>
            <w:r w:rsidRPr="00967DF8">
              <w:rPr>
                <w:rFonts w:ascii="Times New Roman" w:eastAsia="Times New Roman" w:hAnsi="Times New Roman" w:cs="Times New Roman"/>
              </w:rPr>
              <w:t>-</w:t>
            </w:r>
          </w:p>
        </w:tc>
        <w:tc>
          <w:tcPr>
            <w:tcW w:w="605" w:type="dxa"/>
            <w:tcBorders>
              <w:top w:val="single" w:sz="4" w:space="0" w:color="auto"/>
              <w:left w:val="single" w:sz="4" w:space="0" w:color="auto"/>
            </w:tcBorders>
            <w:shd w:val="clear" w:color="auto" w:fill="FFFFFF"/>
            <w:vAlign w:val="bottom"/>
          </w:tcPr>
          <w:p w:rsidR="00967DF8" w:rsidRPr="00967DF8" w:rsidRDefault="00967DF8" w:rsidP="00967DF8">
            <w:pPr>
              <w:rPr>
                <w:rFonts w:ascii="Times New Roman" w:eastAsia="Times New Roman" w:hAnsi="Times New Roman" w:cs="Times New Roman"/>
              </w:rPr>
            </w:pPr>
            <w:r w:rsidRPr="00967DF8">
              <w:rPr>
                <w:rFonts w:ascii="Times New Roman" w:eastAsia="Times New Roman" w:hAnsi="Times New Roman" w:cs="Times New Roman"/>
              </w:rPr>
              <w:t>-</w:t>
            </w:r>
          </w:p>
        </w:tc>
        <w:tc>
          <w:tcPr>
            <w:tcW w:w="514" w:type="dxa"/>
            <w:tcBorders>
              <w:top w:val="single" w:sz="4" w:space="0" w:color="auto"/>
              <w:left w:val="single" w:sz="4" w:space="0" w:color="auto"/>
            </w:tcBorders>
            <w:shd w:val="clear" w:color="auto" w:fill="FFFFFF"/>
            <w:vAlign w:val="center"/>
          </w:tcPr>
          <w:p w:rsidR="00967DF8" w:rsidRPr="00967DF8" w:rsidRDefault="00967DF8" w:rsidP="00967DF8">
            <w:pPr>
              <w:ind w:firstLine="220"/>
              <w:jc w:val="both"/>
              <w:rPr>
                <w:rFonts w:ascii="Times New Roman" w:eastAsia="Times New Roman" w:hAnsi="Times New Roman" w:cs="Times New Roman"/>
              </w:rPr>
            </w:pPr>
            <w:r w:rsidRPr="00967DF8">
              <w:rPr>
                <w:rFonts w:ascii="Times New Roman" w:eastAsia="Times New Roman" w:hAnsi="Times New Roman" w:cs="Times New Roman"/>
              </w:rPr>
              <w:t>1</w:t>
            </w:r>
          </w:p>
        </w:tc>
        <w:tc>
          <w:tcPr>
            <w:tcW w:w="605" w:type="dxa"/>
            <w:tcBorders>
              <w:top w:val="single" w:sz="4" w:space="0" w:color="auto"/>
              <w:left w:val="single" w:sz="4" w:space="0" w:color="auto"/>
            </w:tcBorders>
            <w:shd w:val="clear" w:color="auto" w:fill="FFFFFF"/>
            <w:vAlign w:val="center"/>
          </w:tcPr>
          <w:p w:rsidR="00967DF8" w:rsidRPr="00967DF8" w:rsidRDefault="00967DF8" w:rsidP="00967DF8">
            <w:pPr>
              <w:rPr>
                <w:rFonts w:ascii="Times New Roman" w:eastAsia="Times New Roman" w:hAnsi="Times New Roman" w:cs="Times New Roman"/>
                <w:sz w:val="20"/>
              </w:rPr>
            </w:pPr>
            <w:r w:rsidRPr="00967DF8">
              <w:rPr>
                <w:rFonts w:ascii="Times New Roman" w:eastAsia="Times New Roman" w:hAnsi="Times New Roman" w:cs="Times New Roman"/>
                <w:sz w:val="20"/>
              </w:rPr>
              <w:t>100</w:t>
            </w:r>
          </w:p>
        </w:tc>
        <w:tc>
          <w:tcPr>
            <w:tcW w:w="509" w:type="dxa"/>
            <w:tcBorders>
              <w:top w:val="single" w:sz="4" w:space="0" w:color="auto"/>
              <w:left w:val="single" w:sz="4" w:space="0" w:color="auto"/>
            </w:tcBorders>
            <w:shd w:val="clear" w:color="auto" w:fill="FFFFFF"/>
          </w:tcPr>
          <w:p w:rsidR="00967DF8" w:rsidRPr="00967DF8" w:rsidRDefault="00967DF8" w:rsidP="00967DF8">
            <w:pPr>
              <w:jc w:val="center"/>
              <w:rPr>
                <w:rFonts w:ascii="Times New Roman" w:eastAsia="Times New Roman" w:hAnsi="Times New Roman" w:cs="Times New Roman"/>
              </w:rPr>
            </w:pPr>
            <w:r w:rsidRPr="00967DF8">
              <w:rPr>
                <w:rFonts w:ascii="Times New Roman" w:eastAsia="Times New Roman" w:hAnsi="Times New Roman" w:cs="Times New Roman"/>
              </w:rPr>
              <w:t>-</w:t>
            </w:r>
          </w:p>
        </w:tc>
        <w:tc>
          <w:tcPr>
            <w:tcW w:w="566" w:type="dxa"/>
            <w:tcBorders>
              <w:top w:val="single" w:sz="4" w:space="0" w:color="auto"/>
              <w:left w:val="single" w:sz="4" w:space="0" w:color="auto"/>
            </w:tcBorders>
            <w:shd w:val="clear" w:color="auto" w:fill="FFFFFF"/>
          </w:tcPr>
          <w:p w:rsidR="00967DF8" w:rsidRPr="00967DF8" w:rsidRDefault="00967DF8" w:rsidP="00967DF8">
            <w:pPr>
              <w:jc w:val="center"/>
              <w:rPr>
                <w:rFonts w:ascii="Times New Roman" w:eastAsia="Times New Roman" w:hAnsi="Times New Roman" w:cs="Times New Roman"/>
              </w:rPr>
            </w:pPr>
            <w:r w:rsidRPr="00967DF8">
              <w:rPr>
                <w:rFonts w:ascii="Times New Roman" w:eastAsia="Times New Roman" w:hAnsi="Times New Roman" w:cs="Times New Roman"/>
              </w:rPr>
              <w:t>-</w:t>
            </w:r>
          </w:p>
        </w:tc>
        <w:tc>
          <w:tcPr>
            <w:tcW w:w="413" w:type="dxa"/>
            <w:tcBorders>
              <w:top w:val="single" w:sz="4" w:space="0" w:color="auto"/>
              <w:left w:val="single" w:sz="4" w:space="0" w:color="auto"/>
            </w:tcBorders>
            <w:shd w:val="clear" w:color="auto" w:fill="FFFFFF"/>
          </w:tcPr>
          <w:p w:rsidR="00967DF8" w:rsidRPr="00967DF8" w:rsidRDefault="00967DF8" w:rsidP="00967DF8">
            <w:pPr>
              <w:jc w:val="center"/>
              <w:rPr>
                <w:rFonts w:ascii="Times New Roman" w:eastAsia="Times New Roman" w:hAnsi="Times New Roman" w:cs="Times New Roman"/>
              </w:rPr>
            </w:pPr>
            <w:r w:rsidRPr="00967DF8">
              <w:rPr>
                <w:rFonts w:ascii="Times New Roman" w:eastAsia="Times New Roman" w:hAnsi="Times New Roman" w:cs="Times New Roman"/>
              </w:rPr>
              <w:t>-</w:t>
            </w:r>
          </w:p>
        </w:tc>
        <w:tc>
          <w:tcPr>
            <w:tcW w:w="562" w:type="dxa"/>
            <w:tcBorders>
              <w:top w:val="single" w:sz="4" w:space="0" w:color="auto"/>
              <w:left w:val="single" w:sz="4" w:space="0" w:color="auto"/>
            </w:tcBorders>
            <w:shd w:val="clear" w:color="auto" w:fill="FFFFFF"/>
          </w:tcPr>
          <w:p w:rsidR="00967DF8" w:rsidRPr="00967DF8" w:rsidRDefault="00967DF8" w:rsidP="00967DF8">
            <w:pPr>
              <w:ind w:right="180"/>
              <w:jc w:val="right"/>
              <w:rPr>
                <w:rFonts w:ascii="Times New Roman" w:eastAsia="Times New Roman" w:hAnsi="Times New Roman" w:cs="Times New Roman"/>
              </w:rPr>
            </w:pPr>
            <w:r w:rsidRPr="00967DF8">
              <w:rPr>
                <w:rFonts w:ascii="Times New Roman" w:eastAsia="Times New Roman" w:hAnsi="Times New Roman" w:cs="Times New Roman"/>
              </w:rPr>
              <w:t>-</w:t>
            </w:r>
          </w:p>
        </w:tc>
        <w:tc>
          <w:tcPr>
            <w:tcW w:w="1516" w:type="dxa"/>
            <w:tcBorders>
              <w:top w:val="single" w:sz="4" w:space="0" w:color="auto"/>
              <w:left w:val="single" w:sz="4" w:space="0" w:color="auto"/>
              <w:right w:val="single" w:sz="4" w:space="0" w:color="auto"/>
            </w:tcBorders>
            <w:shd w:val="clear" w:color="auto" w:fill="FFFFFF"/>
            <w:vAlign w:val="center"/>
          </w:tcPr>
          <w:p w:rsidR="00967DF8" w:rsidRPr="00967DF8" w:rsidRDefault="00967DF8" w:rsidP="00967DF8">
            <w:pPr>
              <w:jc w:val="center"/>
              <w:rPr>
                <w:rFonts w:ascii="Times New Roman" w:eastAsia="Times New Roman" w:hAnsi="Times New Roman" w:cs="Times New Roman"/>
              </w:rPr>
            </w:pPr>
            <w:r w:rsidRPr="00967DF8">
              <w:rPr>
                <w:rFonts w:ascii="Times New Roman" w:eastAsia="Times New Roman" w:hAnsi="Times New Roman" w:cs="Times New Roman"/>
              </w:rPr>
              <w:t>33</w:t>
            </w:r>
          </w:p>
        </w:tc>
      </w:tr>
      <w:tr w:rsidR="00967DF8" w:rsidRPr="00967DF8" w:rsidTr="000D48E5">
        <w:trPr>
          <w:trHeight w:hRule="exact" w:val="293"/>
          <w:jc w:val="center"/>
        </w:trPr>
        <w:tc>
          <w:tcPr>
            <w:tcW w:w="1795" w:type="dxa"/>
            <w:tcBorders>
              <w:top w:val="single" w:sz="4" w:space="0" w:color="auto"/>
              <w:left w:val="single" w:sz="4" w:space="0" w:color="auto"/>
            </w:tcBorders>
            <w:shd w:val="clear" w:color="auto" w:fill="FFFFFF"/>
            <w:vAlign w:val="center"/>
          </w:tcPr>
          <w:p w:rsidR="00967DF8" w:rsidRPr="00967DF8" w:rsidRDefault="00967DF8" w:rsidP="00967DF8">
            <w:pPr>
              <w:rPr>
                <w:rFonts w:ascii="Times New Roman" w:eastAsia="Times New Roman" w:hAnsi="Times New Roman" w:cs="Times New Roman"/>
                <w:sz w:val="22"/>
                <w:szCs w:val="22"/>
              </w:rPr>
            </w:pPr>
            <w:r w:rsidRPr="00967DF8">
              <w:rPr>
                <w:rFonts w:ascii="Times New Roman" w:eastAsia="Times New Roman" w:hAnsi="Times New Roman" w:cs="Times New Roman"/>
                <w:b/>
                <w:bCs/>
                <w:sz w:val="22"/>
                <w:szCs w:val="22"/>
              </w:rPr>
              <w:t>Биология</w:t>
            </w:r>
          </w:p>
        </w:tc>
        <w:tc>
          <w:tcPr>
            <w:tcW w:w="898" w:type="dxa"/>
            <w:tcBorders>
              <w:top w:val="single" w:sz="4" w:space="0" w:color="auto"/>
              <w:left w:val="single" w:sz="4" w:space="0" w:color="auto"/>
            </w:tcBorders>
            <w:shd w:val="clear" w:color="auto" w:fill="FFFFFF"/>
            <w:vAlign w:val="bottom"/>
          </w:tcPr>
          <w:p w:rsidR="00967DF8" w:rsidRPr="00967DF8" w:rsidRDefault="00967DF8" w:rsidP="00967DF8">
            <w:pPr>
              <w:jc w:val="center"/>
              <w:rPr>
                <w:rFonts w:ascii="Times New Roman" w:eastAsia="Times New Roman" w:hAnsi="Times New Roman" w:cs="Times New Roman"/>
              </w:rPr>
            </w:pPr>
            <w:r w:rsidRPr="00967DF8">
              <w:rPr>
                <w:rFonts w:ascii="Times New Roman" w:eastAsia="Times New Roman" w:hAnsi="Times New Roman" w:cs="Times New Roman"/>
              </w:rPr>
              <w:t>1</w:t>
            </w:r>
          </w:p>
        </w:tc>
        <w:tc>
          <w:tcPr>
            <w:tcW w:w="538" w:type="dxa"/>
            <w:tcBorders>
              <w:top w:val="single" w:sz="4" w:space="0" w:color="auto"/>
              <w:left w:val="single" w:sz="4" w:space="0" w:color="auto"/>
            </w:tcBorders>
            <w:shd w:val="clear" w:color="auto" w:fill="FFFFFF"/>
            <w:vAlign w:val="bottom"/>
          </w:tcPr>
          <w:p w:rsidR="00967DF8" w:rsidRPr="00967DF8" w:rsidRDefault="00967DF8" w:rsidP="00967DF8">
            <w:pPr>
              <w:rPr>
                <w:rFonts w:ascii="Times New Roman" w:eastAsia="Times New Roman" w:hAnsi="Times New Roman" w:cs="Times New Roman"/>
              </w:rPr>
            </w:pPr>
            <w:r w:rsidRPr="00967DF8">
              <w:rPr>
                <w:rFonts w:ascii="Times New Roman" w:eastAsia="Times New Roman" w:hAnsi="Times New Roman" w:cs="Times New Roman"/>
              </w:rPr>
              <w:t>33</w:t>
            </w:r>
          </w:p>
        </w:tc>
        <w:tc>
          <w:tcPr>
            <w:tcW w:w="1123" w:type="dxa"/>
            <w:tcBorders>
              <w:top w:val="single" w:sz="4" w:space="0" w:color="auto"/>
              <w:left w:val="single" w:sz="4" w:space="0" w:color="auto"/>
            </w:tcBorders>
            <w:shd w:val="clear" w:color="auto" w:fill="FFFFFF"/>
            <w:vAlign w:val="center"/>
          </w:tcPr>
          <w:p w:rsidR="00967DF8" w:rsidRPr="00967DF8" w:rsidRDefault="00967DF8" w:rsidP="00967DF8">
            <w:pPr>
              <w:jc w:val="center"/>
              <w:rPr>
                <w:rFonts w:ascii="Times New Roman" w:eastAsia="Times New Roman" w:hAnsi="Times New Roman" w:cs="Times New Roman"/>
              </w:rPr>
            </w:pPr>
            <w:r w:rsidRPr="00967DF8">
              <w:rPr>
                <w:rFonts w:ascii="Times New Roman" w:eastAsia="Times New Roman" w:hAnsi="Times New Roman" w:cs="Times New Roman"/>
                <w:vertAlign w:val="subscript"/>
              </w:rPr>
              <w:t>1</w:t>
            </w:r>
          </w:p>
        </w:tc>
        <w:tc>
          <w:tcPr>
            <w:tcW w:w="557" w:type="dxa"/>
            <w:tcBorders>
              <w:top w:val="single" w:sz="4" w:space="0" w:color="auto"/>
              <w:left w:val="single" w:sz="4" w:space="0" w:color="auto"/>
            </w:tcBorders>
            <w:shd w:val="clear" w:color="auto" w:fill="FFFFFF"/>
            <w:vAlign w:val="bottom"/>
          </w:tcPr>
          <w:p w:rsidR="00967DF8" w:rsidRPr="00967DF8" w:rsidRDefault="00967DF8" w:rsidP="00967DF8">
            <w:pPr>
              <w:jc w:val="center"/>
              <w:rPr>
                <w:rFonts w:ascii="Times New Roman" w:eastAsia="Times New Roman" w:hAnsi="Times New Roman" w:cs="Times New Roman"/>
              </w:rPr>
            </w:pPr>
            <w:r w:rsidRPr="00967DF8">
              <w:rPr>
                <w:rFonts w:ascii="Times New Roman" w:eastAsia="Times New Roman" w:hAnsi="Times New Roman" w:cs="Times New Roman"/>
              </w:rPr>
              <w:t>-</w:t>
            </w:r>
          </w:p>
        </w:tc>
        <w:tc>
          <w:tcPr>
            <w:tcW w:w="605" w:type="dxa"/>
            <w:tcBorders>
              <w:top w:val="single" w:sz="4" w:space="0" w:color="auto"/>
              <w:left w:val="single" w:sz="4" w:space="0" w:color="auto"/>
            </w:tcBorders>
            <w:shd w:val="clear" w:color="auto" w:fill="FFFFFF"/>
            <w:vAlign w:val="bottom"/>
          </w:tcPr>
          <w:p w:rsidR="00967DF8" w:rsidRPr="00967DF8" w:rsidRDefault="00967DF8" w:rsidP="00967DF8">
            <w:pPr>
              <w:rPr>
                <w:rFonts w:ascii="Times New Roman" w:eastAsia="Times New Roman" w:hAnsi="Times New Roman" w:cs="Times New Roman"/>
              </w:rPr>
            </w:pPr>
            <w:r w:rsidRPr="00967DF8">
              <w:rPr>
                <w:rFonts w:ascii="Times New Roman" w:eastAsia="Times New Roman" w:hAnsi="Times New Roman" w:cs="Times New Roman"/>
              </w:rPr>
              <w:t>-</w:t>
            </w:r>
          </w:p>
        </w:tc>
        <w:tc>
          <w:tcPr>
            <w:tcW w:w="514" w:type="dxa"/>
            <w:tcBorders>
              <w:top w:val="single" w:sz="4" w:space="0" w:color="auto"/>
              <w:left w:val="single" w:sz="4" w:space="0" w:color="auto"/>
            </w:tcBorders>
            <w:shd w:val="clear" w:color="auto" w:fill="FFFFFF"/>
            <w:vAlign w:val="center"/>
          </w:tcPr>
          <w:p w:rsidR="00967DF8" w:rsidRPr="00967DF8" w:rsidRDefault="00967DF8" w:rsidP="00967DF8">
            <w:pPr>
              <w:jc w:val="center"/>
              <w:rPr>
                <w:rFonts w:ascii="Times New Roman" w:eastAsia="Times New Roman" w:hAnsi="Times New Roman" w:cs="Times New Roman"/>
              </w:rPr>
            </w:pPr>
            <w:r w:rsidRPr="00967DF8">
              <w:rPr>
                <w:rFonts w:ascii="Times New Roman" w:eastAsia="Times New Roman" w:hAnsi="Times New Roman" w:cs="Times New Roman"/>
                <w:vertAlign w:val="subscript"/>
              </w:rPr>
              <w:t>1</w:t>
            </w:r>
          </w:p>
        </w:tc>
        <w:tc>
          <w:tcPr>
            <w:tcW w:w="605" w:type="dxa"/>
            <w:tcBorders>
              <w:top w:val="single" w:sz="4" w:space="0" w:color="auto"/>
              <w:left w:val="single" w:sz="4" w:space="0" w:color="auto"/>
            </w:tcBorders>
            <w:shd w:val="clear" w:color="auto" w:fill="FFFFFF"/>
            <w:vAlign w:val="center"/>
          </w:tcPr>
          <w:p w:rsidR="00967DF8" w:rsidRPr="00967DF8" w:rsidRDefault="00967DF8" w:rsidP="00967DF8">
            <w:pPr>
              <w:rPr>
                <w:rFonts w:ascii="Times New Roman" w:eastAsia="Times New Roman" w:hAnsi="Times New Roman" w:cs="Times New Roman"/>
              </w:rPr>
            </w:pPr>
            <w:r w:rsidRPr="00967DF8">
              <w:rPr>
                <w:rFonts w:ascii="Times New Roman" w:eastAsia="Times New Roman" w:hAnsi="Times New Roman" w:cs="Times New Roman"/>
                <w:vertAlign w:val="subscript"/>
              </w:rPr>
              <w:t>100</w:t>
            </w:r>
          </w:p>
        </w:tc>
        <w:tc>
          <w:tcPr>
            <w:tcW w:w="509" w:type="dxa"/>
            <w:tcBorders>
              <w:top w:val="single" w:sz="4" w:space="0" w:color="auto"/>
              <w:left w:val="single" w:sz="4" w:space="0" w:color="auto"/>
            </w:tcBorders>
            <w:shd w:val="clear" w:color="auto" w:fill="FFFFFF"/>
            <w:vAlign w:val="center"/>
          </w:tcPr>
          <w:p w:rsidR="00967DF8" w:rsidRPr="00967DF8" w:rsidRDefault="00967DF8" w:rsidP="00967DF8">
            <w:pPr>
              <w:ind w:firstLine="200"/>
              <w:jc w:val="both"/>
              <w:rPr>
                <w:rFonts w:ascii="Times New Roman" w:eastAsia="Times New Roman" w:hAnsi="Times New Roman" w:cs="Times New Roman"/>
              </w:rPr>
            </w:pPr>
            <w:r w:rsidRPr="00967DF8">
              <w:rPr>
                <w:rFonts w:ascii="Times New Roman" w:eastAsia="Times New Roman" w:hAnsi="Times New Roman" w:cs="Times New Roman"/>
                <w:vertAlign w:val="subscript"/>
              </w:rPr>
              <w:t>-</w:t>
            </w:r>
          </w:p>
        </w:tc>
        <w:tc>
          <w:tcPr>
            <w:tcW w:w="566" w:type="dxa"/>
            <w:tcBorders>
              <w:top w:val="single" w:sz="4" w:space="0" w:color="auto"/>
              <w:left w:val="single" w:sz="4" w:space="0" w:color="auto"/>
            </w:tcBorders>
            <w:shd w:val="clear" w:color="auto" w:fill="FFFFFF"/>
            <w:vAlign w:val="center"/>
          </w:tcPr>
          <w:p w:rsidR="00967DF8" w:rsidRPr="00967DF8" w:rsidRDefault="00967DF8" w:rsidP="00967DF8">
            <w:pPr>
              <w:ind w:firstLine="360"/>
              <w:rPr>
                <w:rFonts w:ascii="Times New Roman" w:eastAsia="Times New Roman" w:hAnsi="Times New Roman" w:cs="Times New Roman"/>
              </w:rPr>
            </w:pPr>
            <w:r w:rsidRPr="00967DF8">
              <w:rPr>
                <w:rFonts w:ascii="Times New Roman" w:eastAsia="Times New Roman" w:hAnsi="Times New Roman" w:cs="Times New Roman"/>
                <w:vertAlign w:val="subscript"/>
              </w:rPr>
              <w:t>-</w:t>
            </w:r>
          </w:p>
        </w:tc>
        <w:tc>
          <w:tcPr>
            <w:tcW w:w="413" w:type="dxa"/>
            <w:tcBorders>
              <w:top w:val="single" w:sz="4" w:space="0" w:color="auto"/>
              <w:left w:val="single" w:sz="4" w:space="0" w:color="auto"/>
            </w:tcBorders>
            <w:shd w:val="clear" w:color="auto" w:fill="FFFFFF"/>
            <w:vAlign w:val="center"/>
          </w:tcPr>
          <w:p w:rsidR="00967DF8" w:rsidRPr="00967DF8" w:rsidRDefault="00967DF8" w:rsidP="00967DF8">
            <w:pPr>
              <w:jc w:val="center"/>
              <w:rPr>
                <w:rFonts w:ascii="Times New Roman" w:eastAsia="Times New Roman" w:hAnsi="Times New Roman" w:cs="Times New Roman"/>
              </w:rPr>
            </w:pPr>
            <w:r w:rsidRPr="00967DF8">
              <w:rPr>
                <w:rFonts w:ascii="Times New Roman" w:eastAsia="Times New Roman" w:hAnsi="Times New Roman" w:cs="Times New Roman"/>
                <w:vertAlign w:val="subscript"/>
              </w:rPr>
              <w:t>-</w:t>
            </w:r>
          </w:p>
        </w:tc>
        <w:tc>
          <w:tcPr>
            <w:tcW w:w="562" w:type="dxa"/>
            <w:tcBorders>
              <w:top w:val="single" w:sz="4" w:space="0" w:color="auto"/>
              <w:left w:val="single" w:sz="4" w:space="0" w:color="auto"/>
            </w:tcBorders>
            <w:shd w:val="clear" w:color="auto" w:fill="FFFFFF"/>
            <w:vAlign w:val="center"/>
          </w:tcPr>
          <w:p w:rsidR="00967DF8" w:rsidRPr="00967DF8" w:rsidRDefault="00967DF8" w:rsidP="00967DF8">
            <w:pPr>
              <w:ind w:right="180"/>
              <w:jc w:val="right"/>
              <w:rPr>
                <w:rFonts w:ascii="Times New Roman" w:eastAsia="Times New Roman" w:hAnsi="Times New Roman" w:cs="Times New Roman"/>
              </w:rPr>
            </w:pPr>
            <w:r w:rsidRPr="00967DF8">
              <w:rPr>
                <w:rFonts w:ascii="Times New Roman" w:eastAsia="Times New Roman" w:hAnsi="Times New Roman" w:cs="Times New Roman"/>
                <w:vertAlign w:val="subscript"/>
              </w:rPr>
              <w:t>-</w:t>
            </w:r>
          </w:p>
        </w:tc>
        <w:tc>
          <w:tcPr>
            <w:tcW w:w="1516" w:type="dxa"/>
            <w:tcBorders>
              <w:top w:val="single" w:sz="4" w:space="0" w:color="auto"/>
              <w:left w:val="single" w:sz="4" w:space="0" w:color="auto"/>
              <w:right w:val="single" w:sz="4" w:space="0" w:color="auto"/>
            </w:tcBorders>
            <w:shd w:val="clear" w:color="auto" w:fill="FFFFFF"/>
            <w:vAlign w:val="center"/>
          </w:tcPr>
          <w:p w:rsidR="00967DF8" w:rsidRPr="00967DF8" w:rsidRDefault="00967DF8" w:rsidP="00967DF8">
            <w:pPr>
              <w:jc w:val="center"/>
              <w:rPr>
                <w:rFonts w:ascii="Times New Roman" w:eastAsia="Times New Roman" w:hAnsi="Times New Roman" w:cs="Times New Roman"/>
              </w:rPr>
            </w:pPr>
            <w:r w:rsidRPr="00967DF8">
              <w:rPr>
                <w:rFonts w:ascii="Times New Roman" w:eastAsia="Times New Roman" w:hAnsi="Times New Roman" w:cs="Times New Roman"/>
              </w:rPr>
              <w:t>23</w:t>
            </w:r>
          </w:p>
        </w:tc>
      </w:tr>
      <w:tr w:rsidR="00967DF8" w:rsidRPr="00967DF8" w:rsidTr="000D48E5">
        <w:trPr>
          <w:trHeight w:hRule="exact" w:val="293"/>
          <w:jc w:val="center"/>
        </w:trPr>
        <w:tc>
          <w:tcPr>
            <w:tcW w:w="1795" w:type="dxa"/>
            <w:tcBorders>
              <w:top w:val="single" w:sz="4" w:space="0" w:color="auto"/>
              <w:left w:val="single" w:sz="4" w:space="0" w:color="auto"/>
            </w:tcBorders>
            <w:shd w:val="clear" w:color="auto" w:fill="FFFFFF"/>
            <w:vAlign w:val="bottom"/>
          </w:tcPr>
          <w:p w:rsidR="00967DF8" w:rsidRPr="00967DF8" w:rsidRDefault="00967DF8" w:rsidP="00967DF8">
            <w:pPr>
              <w:rPr>
                <w:rFonts w:ascii="Times New Roman" w:eastAsia="Times New Roman" w:hAnsi="Times New Roman" w:cs="Times New Roman"/>
                <w:sz w:val="22"/>
                <w:szCs w:val="22"/>
              </w:rPr>
            </w:pPr>
            <w:r w:rsidRPr="00967DF8">
              <w:rPr>
                <w:rFonts w:ascii="Times New Roman" w:eastAsia="Times New Roman" w:hAnsi="Times New Roman" w:cs="Times New Roman"/>
                <w:b/>
                <w:bCs/>
                <w:sz w:val="22"/>
                <w:szCs w:val="22"/>
              </w:rPr>
              <w:t>История</w:t>
            </w:r>
          </w:p>
        </w:tc>
        <w:tc>
          <w:tcPr>
            <w:tcW w:w="898" w:type="dxa"/>
            <w:tcBorders>
              <w:top w:val="single" w:sz="4" w:space="0" w:color="auto"/>
              <w:left w:val="single" w:sz="4" w:space="0" w:color="auto"/>
            </w:tcBorders>
            <w:shd w:val="clear" w:color="auto" w:fill="FFFFFF"/>
            <w:vAlign w:val="bottom"/>
          </w:tcPr>
          <w:p w:rsidR="00967DF8" w:rsidRPr="00967DF8" w:rsidRDefault="00967DF8" w:rsidP="00967DF8">
            <w:pPr>
              <w:jc w:val="center"/>
              <w:rPr>
                <w:rFonts w:ascii="Times New Roman" w:eastAsia="Times New Roman" w:hAnsi="Times New Roman" w:cs="Times New Roman"/>
              </w:rPr>
            </w:pPr>
            <w:r w:rsidRPr="00967DF8">
              <w:rPr>
                <w:rFonts w:ascii="Times New Roman" w:eastAsia="Times New Roman" w:hAnsi="Times New Roman" w:cs="Times New Roman"/>
              </w:rPr>
              <w:t>2</w:t>
            </w:r>
          </w:p>
        </w:tc>
        <w:tc>
          <w:tcPr>
            <w:tcW w:w="538" w:type="dxa"/>
            <w:tcBorders>
              <w:top w:val="single" w:sz="4" w:space="0" w:color="auto"/>
              <w:left w:val="single" w:sz="4" w:space="0" w:color="auto"/>
            </w:tcBorders>
            <w:shd w:val="clear" w:color="auto" w:fill="FFFFFF"/>
            <w:vAlign w:val="bottom"/>
          </w:tcPr>
          <w:p w:rsidR="00967DF8" w:rsidRPr="00967DF8" w:rsidRDefault="00967DF8" w:rsidP="00967DF8">
            <w:pPr>
              <w:jc w:val="center"/>
              <w:rPr>
                <w:rFonts w:ascii="Times New Roman" w:eastAsia="Times New Roman" w:hAnsi="Times New Roman" w:cs="Times New Roman"/>
              </w:rPr>
            </w:pPr>
            <w:r w:rsidRPr="00967DF8">
              <w:rPr>
                <w:rFonts w:ascii="Times New Roman" w:eastAsia="Times New Roman" w:hAnsi="Times New Roman" w:cs="Times New Roman"/>
              </w:rPr>
              <w:t>66</w:t>
            </w:r>
          </w:p>
        </w:tc>
        <w:tc>
          <w:tcPr>
            <w:tcW w:w="1123" w:type="dxa"/>
            <w:tcBorders>
              <w:top w:val="single" w:sz="4" w:space="0" w:color="auto"/>
              <w:left w:val="single" w:sz="4" w:space="0" w:color="auto"/>
            </w:tcBorders>
            <w:shd w:val="clear" w:color="auto" w:fill="FFFFFF"/>
            <w:vAlign w:val="bottom"/>
          </w:tcPr>
          <w:p w:rsidR="00967DF8" w:rsidRPr="00967DF8" w:rsidRDefault="00967DF8" w:rsidP="00967DF8">
            <w:pPr>
              <w:ind w:firstLine="500"/>
              <w:jc w:val="both"/>
              <w:rPr>
                <w:rFonts w:ascii="Times New Roman" w:eastAsia="Times New Roman" w:hAnsi="Times New Roman" w:cs="Times New Roman"/>
              </w:rPr>
            </w:pPr>
            <w:r w:rsidRPr="00967DF8">
              <w:rPr>
                <w:rFonts w:ascii="Times New Roman" w:eastAsia="Times New Roman" w:hAnsi="Times New Roman" w:cs="Times New Roman"/>
              </w:rPr>
              <w:t>1</w:t>
            </w:r>
          </w:p>
        </w:tc>
        <w:tc>
          <w:tcPr>
            <w:tcW w:w="557" w:type="dxa"/>
            <w:tcBorders>
              <w:top w:val="single" w:sz="4" w:space="0" w:color="auto"/>
              <w:left w:val="single" w:sz="4" w:space="0" w:color="auto"/>
            </w:tcBorders>
            <w:shd w:val="clear" w:color="auto" w:fill="FFFFFF"/>
            <w:vAlign w:val="bottom"/>
          </w:tcPr>
          <w:p w:rsidR="00967DF8" w:rsidRPr="00967DF8" w:rsidRDefault="00967DF8" w:rsidP="00967DF8">
            <w:pPr>
              <w:jc w:val="center"/>
              <w:rPr>
                <w:rFonts w:ascii="Times New Roman" w:eastAsia="Times New Roman" w:hAnsi="Times New Roman" w:cs="Times New Roman"/>
              </w:rPr>
            </w:pPr>
            <w:r w:rsidRPr="00967DF8">
              <w:rPr>
                <w:rFonts w:ascii="Times New Roman" w:eastAsia="Times New Roman" w:hAnsi="Times New Roman" w:cs="Times New Roman"/>
              </w:rPr>
              <w:t>-</w:t>
            </w:r>
          </w:p>
        </w:tc>
        <w:tc>
          <w:tcPr>
            <w:tcW w:w="605" w:type="dxa"/>
            <w:tcBorders>
              <w:top w:val="single" w:sz="4" w:space="0" w:color="auto"/>
              <w:left w:val="single" w:sz="4" w:space="0" w:color="auto"/>
            </w:tcBorders>
            <w:shd w:val="clear" w:color="auto" w:fill="FFFFFF"/>
            <w:vAlign w:val="bottom"/>
          </w:tcPr>
          <w:p w:rsidR="00967DF8" w:rsidRPr="00967DF8" w:rsidRDefault="00967DF8" w:rsidP="00967DF8">
            <w:pPr>
              <w:jc w:val="center"/>
              <w:rPr>
                <w:rFonts w:ascii="Times New Roman" w:eastAsia="Times New Roman" w:hAnsi="Times New Roman" w:cs="Times New Roman"/>
              </w:rPr>
            </w:pPr>
            <w:r w:rsidRPr="00967DF8">
              <w:rPr>
                <w:rFonts w:ascii="Times New Roman" w:eastAsia="Times New Roman" w:hAnsi="Times New Roman" w:cs="Times New Roman"/>
              </w:rPr>
              <w:t>-</w:t>
            </w:r>
          </w:p>
        </w:tc>
        <w:tc>
          <w:tcPr>
            <w:tcW w:w="514" w:type="dxa"/>
            <w:tcBorders>
              <w:top w:val="single" w:sz="4" w:space="0" w:color="auto"/>
              <w:left w:val="single" w:sz="4" w:space="0" w:color="auto"/>
            </w:tcBorders>
            <w:shd w:val="clear" w:color="auto" w:fill="FFFFFF"/>
            <w:vAlign w:val="center"/>
          </w:tcPr>
          <w:p w:rsidR="00967DF8" w:rsidRPr="00967DF8" w:rsidRDefault="00967DF8" w:rsidP="00967DF8">
            <w:pPr>
              <w:jc w:val="center"/>
              <w:rPr>
                <w:rFonts w:ascii="Times New Roman" w:eastAsia="Times New Roman" w:hAnsi="Times New Roman" w:cs="Times New Roman"/>
              </w:rPr>
            </w:pPr>
            <w:r w:rsidRPr="00967DF8">
              <w:rPr>
                <w:rFonts w:ascii="Times New Roman" w:eastAsia="Times New Roman" w:hAnsi="Times New Roman" w:cs="Times New Roman"/>
                <w:vertAlign w:val="subscript"/>
              </w:rPr>
              <w:t>1</w:t>
            </w:r>
          </w:p>
        </w:tc>
        <w:tc>
          <w:tcPr>
            <w:tcW w:w="605" w:type="dxa"/>
            <w:tcBorders>
              <w:top w:val="single" w:sz="4" w:space="0" w:color="auto"/>
              <w:left w:val="single" w:sz="4" w:space="0" w:color="auto"/>
            </w:tcBorders>
            <w:shd w:val="clear" w:color="auto" w:fill="FFFFFF"/>
            <w:vAlign w:val="center"/>
          </w:tcPr>
          <w:p w:rsidR="00967DF8" w:rsidRPr="00967DF8" w:rsidRDefault="00967DF8" w:rsidP="00967DF8">
            <w:pPr>
              <w:ind w:firstLine="300"/>
              <w:rPr>
                <w:rFonts w:ascii="Times New Roman" w:eastAsia="Times New Roman" w:hAnsi="Times New Roman" w:cs="Times New Roman"/>
              </w:rPr>
            </w:pPr>
            <w:r w:rsidRPr="00967DF8">
              <w:rPr>
                <w:rFonts w:ascii="Times New Roman" w:eastAsia="Times New Roman" w:hAnsi="Times New Roman" w:cs="Times New Roman"/>
                <w:vertAlign w:val="subscript"/>
              </w:rPr>
              <w:t>50</w:t>
            </w:r>
          </w:p>
        </w:tc>
        <w:tc>
          <w:tcPr>
            <w:tcW w:w="509" w:type="dxa"/>
            <w:tcBorders>
              <w:top w:val="single" w:sz="4" w:space="0" w:color="auto"/>
              <w:left w:val="single" w:sz="4" w:space="0" w:color="auto"/>
            </w:tcBorders>
            <w:shd w:val="clear" w:color="auto" w:fill="FFFFFF"/>
            <w:vAlign w:val="center"/>
          </w:tcPr>
          <w:p w:rsidR="00967DF8" w:rsidRPr="00967DF8" w:rsidRDefault="00967DF8" w:rsidP="00967DF8">
            <w:pPr>
              <w:ind w:firstLine="200"/>
              <w:jc w:val="both"/>
              <w:rPr>
                <w:rFonts w:ascii="Times New Roman" w:eastAsia="Times New Roman" w:hAnsi="Times New Roman" w:cs="Times New Roman"/>
              </w:rPr>
            </w:pPr>
            <w:r w:rsidRPr="00967DF8">
              <w:rPr>
                <w:rFonts w:ascii="Times New Roman" w:eastAsia="Times New Roman" w:hAnsi="Times New Roman" w:cs="Times New Roman"/>
                <w:vertAlign w:val="subscript"/>
              </w:rPr>
              <w:t>1</w:t>
            </w:r>
          </w:p>
        </w:tc>
        <w:tc>
          <w:tcPr>
            <w:tcW w:w="566" w:type="dxa"/>
            <w:tcBorders>
              <w:top w:val="single" w:sz="4" w:space="0" w:color="auto"/>
              <w:left w:val="single" w:sz="4" w:space="0" w:color="auto"/>
            </w:tcBorders>
            <w:shd w:val="clear" w:color="auto" w:fill="FFFFFF"/>
            <w:vAlign w:val="center"/>
          </w:tcPr>
          <w:p w:rsidR="00967DF8" w:rsidRPr="00967DF8" w:rsidRDefault="00967DF8" w:rsidP="00967DF8">
            <w:pPr>
              <w:jc w:val="center"/>
              <w:rPr>
                <w:rFonts w:ascii="Times New Roman" w:eastAsia="Times New Roman" w:hAnsi="Times New Roman" w:cs="Times New Roman"/>
              </w:rPr>
            </w:pPr>
            <w:r w:rsidRPr="00967DF8">
              <w:rPr>
                <w:rFonts w:ascii="Times New Roman" w:eastAsia="Times New Roman" w:hAnsi="Times New Roman" w:cs="Times New Roman"/>
                <w:vertAlign w:val="subscript"/>
              </w:rPr>
              <w:t>50</w:t>
            </w:r>
          </w:p>
        </w:tc>
        <w:tc>
          <w:tcPr>
            <w:tcW w:w="413" w:type="dxa"/>
            <w:tcBorders>
              <w:top w:val="single" w:sz="4" w:space="0" w:color="auto"/>
              <w:left w:val="single" w:sz="4" w:space="0" w:color="auto"/>
            </w:tcBorders>
            <w:shd w:val="clear" w:color="auto" w:fill="FFFFFF"/>
            <w:vAlign w:val="center"/>
          </w:tcPr>
          <w:p w:rsidR="00967DF8" w:rsidRPr="00967DF8" w:rsidRDefault="00967DF8" w:rsidP="00967DF8">
            <w:pPr>
              <w:jc w:val="center"/>
              <w:rPr>
                <w:rFonts w:ascii="Times New Roman" w:eastAsia="Times New Roman" w:hAnsi="Times New Roman" w:cs="Times New Roman"/>
              </w:rPr>
            </w:pPr>
            <w:r w:rsidRPr="00967DF8">
              <w:rPr>
                <w:rFonts w:ascii="Times New Roman" w:eastAsia="Times New Roman" w:hAnsi="Times New Roman" w:cs="Times New Roman"/>
                <w:vertAlign w:val="subscript"/>
              </w:rPr>
              <w:t>-</w:t>
            </w:r>
          </w:p>
        </w:tc>
        <w:tc>
          <w:tcPr>
            <w:tcW w:w="562" w:type="dxa"/>
            <w:tcBorders>
              <w:top w:val="single" w:sz="4" w:space="0" w:color="auto"/>
              <w:left w:val="single" w:sz="4" w:space="0" w:color="auto"/>
            </w:tcBorders>
            <w:shd w:val="clear" w:color="auto" w:fill="FFFFFF"/>
            <w:vAlign w:val="center"/>
          </w:tcPr>
          <w:p w:rsidR="00967DF8" w:rsidRPr="00967DF8" w:rsidRDefault="00967DF8" w:rsidP="00967DF8">
            <w:pPr>
              <w:ind w:right="180"/>
              <w:jc w:val="right"/>
              <w:rPr>
                <w:rFonts w:ascii="Times New Roman" w:eastAsia="Times New Roman" w:hAnsi="Times New Roman" w:cs="Times New Roman"/>
              </w:rPr>
            </w:pPr>
            <w:r w:rsidRPr="00967DF8">
              <w:rPr>
                <w:rFonts w:ascii="Times New Roman" w:eastAsia="Times New Roman" w:hAnsi="Times New Roman" w:cs="Times New Roman"/>
                <w:vertAlign w:val="subscript"/>
              </w:rPr>
              <w:t>-</w:t>
            </w:r>
          </w:p>
        </w:tc>
        <w:tc>
          <w:tcPr>
            <w:tcW w:w="1516" w:type="dxa"/>
            <w:tcBorders>
              <w:top w:val="single" w:sz="4" w:space="0" w:color="auto"/>
              <w:left w:val="single" w:sz="4" w:space="0" w:color="auto"/>
              <w:right w:val="single" w:sz="4" w:space="0" w:color="auto"/>
            </w:tcBorders>
            <w:shd w:val="clear" w:color="auto" w:fill="FFFFFF"/>
            <w:vAlign w:val="bottom"/>
          </w:tcPr>
          <w:p w:rsidR="00967DF8" w:rsidRPr="00967DF8" w:rsidRDefault="00967DF8" w:rsidP="00967DF8">
            <w:pPr>
              <w:jc w:val="center"/>
              <w:rPr>
                <w:rFonts w:ascii="Times New Roman" w:eastAsia="Times New Roman" w:hAnsi="Times New Roman" w:cs="Times New Roman"/>
              </w:rPr>
            </w:pPr>
            <w:r w:rsidRPr="00967DF8">
              <w:rPr>
                <w:rFonts w:ascii="Times New Roman" w:eastAsia="Times New Roman" w:hAnsi="Times New Roman" w:cs="Times New Roman"/>
              </w:rPr>
              <w:t>47</w:t>
            </w:r>
          </w:p>
        </w:tc>
      </w:tr>
      <w:tr w:rsidR="00967DF8" w:rsidRPr="00967DF8" w:rsidTr="000D48E5">
        <w:trPr>
          <w:trHeight w:hRule="exact" w:val="307"/>
          <w:jc w:val="center"/>
        </w:trPr>
        <w:tc>
          <w:tcPr>
            <w:tcW w:w="1795" w:type="dxa"/>
            <w:tcBorders>
              <w:top w:val="single" w:sz="4" w:space="0" w:color="auto"/>
              <w:left w:val="single" w:sz="4" w:space="0" w:color="auto"/>
              <w:bottom w:val="single" w:sz="4" w:space="0" w:color="auto"/>
            </w:tcBorders>
            <w:shd w:val="clear" w:color="auto" w:fill="FFFFFF"/>
            <w:vAlign w:val="center"/>
          </w:tcPr>
          <w:p w:rsidR="00967DF8" w:rsidRPr="00967DF8" w:rsidRDefault="00967DF8" w:rsidP="00967DF8">
            <w:pPr>
              <w:rPr>
                <w:rFonts w:ascii="Times New Roman" w:eastAsia="Times New Roman" w:hAnsi="Times New Roman" w:cs="Times New Roman"/>
                <w:sz w:val="22"/>
                <w:szCs w:val="22"/>
              </w:rPr>
            </w:pPr>
            <w:r w:rsidRPr="00967DF8">
              <w:rPr>
                <w:rFonts w:ascii="Times New Roman" w:eastAsia="Times New Roman" w:hAnsi="Times New Roman" w:cs="Times New Roman"/>
                <w:b/>
                <w:bCs/>
                <w:sz w:val="22"/>
                <w:szCs w:val="22"/>
              </w:rPr>
              <w:t>Обществознание</w:t>
            </w:r>
          </w:p>
        </w:tc>
        <w:tc>
          <w:tcPr>
            <w:tcW w:w="898" w:type="dxa"/>
            <w:tcBorders>
              <w:top w:val="single" w:sz="4" w:space="0" w:color="auto"/>
              <w:left w:val="single" w:sz="4" w:space="0" w:color="auto"/>
              <w:bottom w:val="single" w:sz="4" w:space="0" w:color="auto"/>
            </w:tcBorders>
            <w:shd w:val="clear" w:color="auto" w:fill="FFFFFF"/>
            <w:vAlign w:val="center"/>
          </w:tcPr>
          <w:p w:rsidR="00967DF8" w:rsidRPr="00967DF8" w:rsidRDefault="00967DF8" w:rsidP="00967DF8">
            <w:pPr>
              <w:jc w:val="center"/>
              <w:rPr>
                <w:rFonts w:ascii="Times New Roman" w:eastAsia="Times New Roman" w:hAnsi="Times New Roman" w:cs="Times New Roman"/>
              </w:rPr>
            </w:pPr>
            <w:r w:rsidRPr="00967DF8">
              <w:rPr>
                <w:rFonts w:ascii="Times New Roman" w:eastAsia="Times New Roman" w:hAnsi="Times New Roman" w:cs="Times New Roman"/>
              </w:rPr>
              <w:t>3</w:t>
            </w:r>
          </w:p>
        </w:tc>
        <w:tc>
          <w:tcPr>
            <w:tcW w:w="538" w:type="dxa"/>
            <w:tcBorders>
              <w:top w:val="single" w:sz="4" w:space="0" w:color="auto"/>
              <w:left w:val="single" w:sz="4" w:space="0" w:color="auto"/>
              <w:bottom w:val="single" w:sz="4" w:space="0" w:color="auto"/>
            </w:tcBorders>
            <w:shd w:val="clear" w:color="auto" w:fill="FFFFFF"/>
            <w:vAlign w:val="bottom"/>
          </w:tcPr>
          <w:p w:rsidR="00967DF8" w:rsidRPr="00967DF8" w:rsidRDefault="00967DF8" w:rsidP="00967DF8">
            <w:pPr>
              <w:rPr>
                <w:rFonts w:ascii="Times New Roman" w:eastAsia="Times New Roman" w:hAnsi="Times New Roman" w:cs="Times New Roman"/>
              </w:rPr>
            </w:pPr>
            <w:r w:rsidRPr="00967DF8">
              <w:rPr>
                <w:rFonts w:ascii="Times New Roman" w:eastAsia="Times New Roman" w:hAnsi="Times New Roman" w:cs="Times New Roman"/>
              </w:rPr>
              <w:t>100</w:t>
            </w:r>
          </w:p>
        </w:tc>
        <w:tc>
          <w:tcPr>
            <w:tcW w:w="1123" w:type="dxa"/>
            <w:tcBorders>
              <w:top w:val="single" w:sz="4" w:space="0" w:color="auto"/>
              <w:left w:val="single" w:sz="4" w:space="0" w:color="auto"/>
              <w:bottom w:val="single" w:sz="4" w:space="0" w:color="auto"/>
            </w:tcBorders>
            <w:shd w:val="clear" w:color="auto" w:fill="FFFFFF"/>
            <w:vAlign w:val="center"/>
          </w:tcPr>
          <w:p w:rsidR="00967DF8" w:rsidRPr="00967DF8" w:rsidRDefault="00967DF8" w:rsidP="00967DF8">
            <w:pPr>
              <w:jc w:val="center"/>
              <w:rPr>
                <w:rFonts w:ascii="Times New Roman" w:eastAsia="Times New Roman" w:hAnsi="Times New Roman" w:cs="Times New Roman"/>
              </w:rPr>
            </w:pPr>
            <w:r w:rsidRPr="00967DF8">
              <w:rPr>
                <w:rFonts w:ascii="Times New Roman" w:eastAsia="Times New Roman" w:hAnsi="Times New Roman" w:cs="Times New Roman"/>
              </w:rPr>
              <w:t>2</w:t>
            </w:r>
          </w:p>
        </w:tc>
        <w:tc>
          <w:tcPr>
            <w:tcW w:w="557" w:type="dxa"/>
            <w:tcBorders>
              <w:top w:val="single" w:sz="4" w:space="0" w:color="auto"/>
              <w:left w:val="single" w:sz="4" w:space="0" w:color="auto"/>
              <w:bottom w:val="single" w:sz="4" w:space="0" w:color="auto"/>
            </w:tcBorders>
            <w:shd w:val="clear" w:color="auto" w:fill="FFFFFF"/>
            <w:vAlign w:val="center"/>
          </w:tcPr>
          <w:p w:rsidR="00967DF8" w:rsidRPr="00967DF8" w:rsidRDefault="00967DF8" w:rsidP="00967DF8">
            <w:pPr>
              <w:jc w:val="center"/>
              <w:rPr>
                <w:rFonts w:ascii="Times New Roman" w:eastAsia="Times New Roman" w:hAnsi="Times New Roman" w:cs="Times New Roman"/>
              </w:rPr>
            </w:pPr>
            <w:r w:rsidRPr="00967DF8">
              <w:rPr>
                <w:rFonts w:ascii="Times New Roman" w:eastAsia="Times New Roman" w:hAnsi="Times New Roman" w:cs="Times New Roman"/>
              </w:rPr>
              <w:t>1</w:t>
            </w:r>
          </w:p>
        </w:tc>
        <w:tc>
          <w:tcPr>
            <w:tcW w:w="605" w:type="dxa"/>
            <w:tcBorders>
              <w:top w:val="single" w:sz="4" w:space="0" w:color="auto"/>
              <w:left w:val="single" w:sz="4" w:space="0" w:color="auto"/>
              <w:bottom w:val="single" w:sz="4" w:space="0" w:color="auto"/>
            </w:tcBorders>
            <w:shd w:val="clear" w:color="auto" w:fill="FFFFFF"/>
            <w:vAlign w:val="bottom"/>
          </w:tcPr>
          <w:p w:rsidR="00967DF8" w:rsidRPr="00967DF8" w:rsidRDefault="00967DF8" w:rsidP="00967DF8">
            <w:pPr>
              <w:jc w:val="center"/>
              <w:rPr>
                <w:rFonts w:ascii="Times New Roman" w:eastAsia="Times New Roman" w:hAnsi="Times New Roman" w:cs="Times New Roman"/>
              </w:rPr>
            </w:pPr>
            <w:r w:rsidRPr="00967DF8">
              <w:rPr>
                <w:rFonts w:ascii="Times New Roman" w:eastAsia="Times New Roman" w:hAnsi="Times New Roman" w:cs="Times New Roman"/>
              </w:rPr>
              <w:t>33</w:t>
            </w:r>
          </w:p>
        </w:tc>
        <w:tc>
          <w:tcPr>
            <w:tcW w:w="514" w:type="dxa"/>
            <w:tcBorders>
              <w:top w:val="single" w:sz="4" w:space="0" w:color="auto"/>
              <w:left w:val="single" w:sz="4" w:space="0" w:color="auto"/>
              <w:bottom w:val="single" w:sz="4" w:space="0" w:color="auto"/>
            </w:tcBorders>
            <w:shd w:val="clear" w:color="auto" w:fill="FFFFFF"/>
            <w:vAlign w:val="center"/>
          </w:tcPr>
          <w:p w:rsidR="00967DF8" w:rsidRPr="00967DF8" w:rsidRDefault="00967DF8" w:rsidP="00967DF8">
            <w:pPr>
              <w:jc w:val="center"/>
              <w:rPr>
                <w:rFonts w:ascii="Times New Roman" w:eastAsia="Times New Roman" w:hAnsi="Times New Roman" w:cs="Times New Roman"/>
              </w:rPr>
            </w:pPr>
            <w:r w:rsidRPr="00967DF8">
              <w:rPr>
                <w:rFonts w:ascii="Times New Roman" w:eastAsia="Times New Roman" w:hAnsi="Times New Roman" w:cs="Times New Roman"/>
              </w:rPr>
              <w:t>1</w:t>
            </w:r>
          </w:p>
        </w:tc>
        <w:tc>
          <w:tcPr>
            <w:tcW w:w="605" w:type="dxa"/>
            <w:tcBorders>
              <w:top w:val="single" w:sz="4" w:space="0" w:color="auto"/>
              <w:left w:val="single" w:sz="4" w:space="0" w:color="auto"/>
              <w:bottom w:val="single" w:sz="4" w:space="0" w:color="auto"/>
            </w:tcBorders>
            <w:shd w:val="clear" w:color="auto" w:fill="FFFFFF"/>
            <w:vAlign w:val="center"/>
          </w:tcPr>
          <w:p w:rsidR="00967DF8" w:rsidRPr="00967DF8" w:rsidRDefault="00967DF8" w:rsidP="00967DF8">
            <w:pPr>
              <w:ind w:firstLine="300"/>
              <w:jc w:val="both"/>
              <w:rPr>
                <w:rFonts w:ascii="Times New Roman" w:eastAsia="Times New Roman" w:hAnsi="Times New Roman" w:cs="Times New Roman"/>
              </w:rPr>
            </w:pPr>
            <w:r w:rsidRPr="00967DF8">
              <w:rPr>
                <w:rFonts w:ascii="Times New Roman" w:eastAsia="Times New Roman" w:hAnsi="Times New Roman" w:cs="Times New Roman"/>
              </w:rPr>
              <w:t>33</w:t>
            </w:r>
          </w:p>
        </w:tc>
        <w:tc>
          <w:tcPr>
            <w:tcW w:w="509" w:type="dxa"/>
            <w:tcBorders>
              <w:top w:val="single" w:sz="4" w:space="0" w:color="auto"/>
              <w:left w:val="single" w:sz="4" w:space="0" w:color="auto"/>
              <w:bottom w:val="single" w:sz="4" w:space="0" w:color="auto"/>
            </w:tcBorders>
            <w:shd w:val="clear" w:color="auto" w:fill="FFFFFF"/>
            <w:vAlign w:val="center"/>
          </w:tcPr>
          <w:p w:rsidR="00967DF8" w:rsidRPr="00967DF8" w:rsidRDefault="00967DF8" w:rsidP="00967DF8">
            <w:pPr>
              <w:jc w:val="center"/>
              <w:rPr>
                <w:rFonts w:ascii="Times New Roman" w:eastAsia="Times New Roman" w:hAnsi="Times New Roman" w:cs="Times New Roman"/>
              </w:rPr>
            </w:pPr>
            <w:r w:rsidRPr="00967DF8">
              <w:rPr>
                <w:rFonts w:ascii="Times New Roman" w:eastAsia="Times New Roman" w:hAnsi="Times New Roman" w:cs="Times New Roman"/>
              </w:rPr>
              <w:t>1</w:t>
            </w:r>
          </w:p>
        </w:tc>
        <w:tc>
          <w:tcPr>
            <w:tcW w:w="566" w:type="dxa"/>
            <w:tcBorders>
              <w:top w:val="single" w:sz="4" w:space="0" w:color="auto"/>
              <w:left w:val="single" w:sz="4" w:space="0" w:color="auto"/>
              <w:bottom w:val="single" w:sz="4" w:space="0" w:color="auto"/>
            </w:tcBorders>
            <w:shd w:val="clear" w:color="auto" w:fill="FFFFFF"/>
            <w:vAlign w:val="center"/>
          </w:tcPr>
          <w:p w:rsidR="00967DF8" w:rsidRPr="00967DF8" w:rsidRDefault="00967DF8" w:rsidP="00967DF8">
            <w:pPr>
              <w:rPr>
                <w:rFonts w:ascii="Times New Roman" w:eastAsia="Times New Roman" w:hAnsi="Times New Roman" w:cs="Times New Roman"/>
              </w:rPr>
            </w:pPr>
            <w:r w:rsidRPr="00967DF8">
              <w:rPr>
                <w:rFonts w:ascii="Times New Roman" w:eastAsia="Times New Roman" w:hAnsi="Times New Roman" w:cs="Times New Roman"/>
              </w:rPr>
              <w:t>33</w:t>
            </w:r>
          </w:p>
        </w:tc>
        <w:tc>
          <w:tcPr>
            <w:tcW w:w="413" w:type="dxa"/>
            <w:tcBorders>
              <w:top w:val="single" w:sz="4" w:space="0" w:color="auto"/>
              <w:left w:val="single" w:sz="4" w:space="0" w:color="auto"/>
              <w:bottom w:val="single" w:sz="4" w:space="0" w:color="auto"/>
            </w:tcBorders>
            <w:shd w:val="clear" w:color="auto" w:fill="FFFFFF"/>
            <w:vAlign w:val="center"/>
          </w:tcPr>
          <w:p w:rsidR="00967DF8" w:rsidRPr="00967DF8" w:rsidRDefault="00967DF8" w:rsidP="00967DF8">
            <w:pPr>
              <w:jc w:val="center"/>
              <w:rPr>
                <w:rFonts w:ascii="Times New Roman" w:eastAsia="Times New Roman" w:hAnsi="Times New Roman" w:cs="Times New Roman"/>
              </w:rPr>
            </w:pPr>
            <w:r w:rsidRPr="00967DF8">
              <w:rPr>
                <w:rFonts w:ascii="Times New Roman" w:eastAsia="Times New Roman" w:hAnsi="Times New Roman" w:cs="Times New Roman"/>
              </w:rPr>
              <w:t>-</w:t>
            </w:r>
          </w:p>
        </w:tc>
        <w:tc>
          <w:tcPr>
            <w:tcW w:w="562" w:type="dxa"/>
            <w:tcBorders>
              <w:top w:val="single" w:sz="4" w:space="0" w:color="auto"/>
              <w:left w:val="single" w:sz="4" w:space="0" w:color="auto"/>
              <w:bottom w:val="single" w:sz="4" w:space="0" w:color="auto"/>
            </w:tcBorders>
            <w:shd w:val="clear" w:color="auto" w:fill="FFFFFF"/>
            <w:vAlign w:val="center"/>
          </w:tcPr>
          <w:p w:rsidR="00967DF8" w:rsidRPr="00967DF8" w:rsidRDefault="00967DF8" w:rsidP="00967DF8">
            <w:pPr>
              <w:ind w:right="180"/>
              <w:jc w:val="right"/>
              <w:rPr>
                <w:rFonts w:ascii="Times New Roman" w:eastAsia="Times New Roman" w:hAnsi="Times New Roman" w:cs="Times New Roman"/>
              </w:rPr>
            </w:pPr>
            <w:r w:rsidRPr="00967DF8">
              <w:rPr>
                <w:rFonts w:ascii="Times New Roman" w:eastAsia="Times New Roman" w:hAnsi="Times New Roman" w:cs="Times New Roman"/>
              </w:rPr>
              <w:t>-</w:t>
            </w:r>
          </w:p>
        </w:tc>
        <w:tc>
          <w:tcPr>
            <w:tcW w:w="1516" w:type="dxa"/>
            <w:tcBorders>
              <w:top w:val="single" w:sz="4" w:space="0" w:color="auto"/>
              <w:left w:val="single" w:sz="4" w:space="0" w:color="auto"/>
              <w:bottom w:val="single" w:sz="4" w:space="0" w:color="auto"/>
              <w:right w:val="single" w:sz="4" w:space="0" w:color="auto"/>
            </w:tcBorders>
            <w:shd w:val="clear" w:color="auto" w:fill="FFFFFF"/>
            <w:vAlign w:val="center"/>
          </w:tcPr>
          <w:p w:rsidR="00967DF8" w:rsidRPr="00967DF8" w:rsidRDefault="00967DF8" w:rsidP="00967DF8">
            <w:pPr>
              <w:jc w:val="center"/>
              <w:rPr>
                <w:rFonts w:ascii="Times New Roman" w:eastAsia="Times New Roman" w:hAnsi="Times New Roman" w:cs="Times New Roman"/>
              </w:rPr>
            </w:pPr>
            <w:r w:rsidRPr="00967DF8">
              <w:rPr>
                <w:rFonts w:ascii="Times New Roman" w:eastAsia="Times New Roman" w:hAnsi="Times New Roman" w:cs="Times New Roman"/>
              </w:rPr>
              <w:t>53</w:t>
            </w:r>
          </w:p>
        </w:tc>
      </w:tr>
    </w:tbl>
    <w:p w:rsidR="00967DF8" w:rsidRPr="00967DF8" w:rsidRDefault="00967DF8" w:rsidP="00967DF8">
      <w:pPr>
        <w:spacing w:after="259" w:line="1" w:lineRule="exact"/>
      </w:pPr>
    </w:p>
    <w:p w:rsidR="00967DF8" w:rsidRPr="00967DF8" w:rsidRDefault="00967DF8" w:rsidP="00967DF8">
      <w:pPr>
        <w:keepNext/>
        <w:keepLines/>
        <w:jc w:val="both"/>
        <w:outlineLvl w:val="0"/>
        <w:rPr>
          <w:rFonts w:ascii="Times New Roman" w:eastAsia="Times New Roman" w:hAnsi="Times New Roman" w:cs="Times New Roman"/>
          <w:b/>
          <w:bCs/>
        </w:rPr>
      </w:pPr>
      <w:bookmarkStart w:id="5" w:name="bookmark4"/>
      <w:bookmarkStart w:id="6" w:name="bookmark5"/>
      <w:r w:rsidRPr="00967DF8">
        <w:rPr>
          <w:rFonts w:ascii="Times New Roman" w:eastAsia="Times New Roman" w:hAnsi="Times New Roman" w:cs="Times New Roman"/>
          <w:b/>
          <w:bCs/>
        </w:rPr>
        <w:t>Таким образом, по сравнению с 2019 годом наблюдается:</w:t>
      </w:r>
      <w:bookmarkEnd w:id="5"/>
      <w:bookmarkEnd w:id="6"/>
    </w:p>
    <w:p w:rsidR="00967DF8" w:rsidRPr="00967DF8" w:rsidRDefault="00967DF8" w:rsidP="00967DF8">
      <w:pPr>
        <w:tabs>
          <w:tab w:val="left" w:pos="804"/>
        </w:tabs>
        <w:jc w:val="both"/>
        <w:rPr>
          <w:rFonts w:ascii="Times New Roman" w:eastAsia="Times New Roman" w:hAnsi="Times New Roman" w:cs="Times New Roman"/>
        </w:rPr>
      </w:pPr>
      <w:r w:rsidRPr="00967DF8">
        <w:rPr>
          <w:rFonts w:ascii="Times New Roman" w:eastAsia="Times New Roman" w:hAnsi="Times New Roman" w:cs="Times New Roman"/>
          <w:b/>
          <w:bCs/>
        </w:rPr>
        <w:t xml:space="preserve">             </w:t>
      </w:r>
      <w:r w:rsidRPr="00967DF8">
        <w:rPr>
          <w:rFonts w:ascii="Times New Roman" w:eastAsia="Times New Roman" w:hAnsi="Times New Roman" w:cs="Times New Roman"/>
        </w:rPr>
        <w:t>Все (3 учащихся) преодолели минимальный порог по русскому языку</w:t>
      </w:r>
    </w:p>
    <w:p w:rsidR="00967DF8" w:rsidRPr="00967DF8" w:rsidRDefault="00967DF8" w:rsidP="00967DF8">
      <w:pPr>
        <w:numPr>
          <w:ilvl w:val="0"/>
          <w:numId w:val="30"/>
        </w:numPr>
        <w:tabs>
          <w:tab w:val="left" w:pos="804"/>
        </w:tabs>
        <w:rPr>
          <w:rFonts w:ascii="Times New Roman" w:eastAsia="Times New Roman" w:hAnsi="Times New Roman" w:cs="Times New Roman"/>
        </w:rPr>
      </w:pPr>
      <w:r w:rsidRPr="00967DF8">
        <w:rPr>
          <w:rFonts w:ascii="Times New Roman" w:eastAsia="Times New Roman" w:hAnsi="Times New Roman" w:cs="Times New Roman"/>
        </w:rPr>
        <w:t>Повышение среднего балла по большинству выбранных для ЕГЭ учебных предметов;</w:t>
      </w:r>
    </w:p>
    <w:p w:rsidR="00967DF8" w:rsidRPr="00967DF8" w:rsidRDefault="00967DF8" w:rsidP="00967DF8">
      <w:pPr>
        <w:tabs>
          <w:tab w:val="left" w:pos="804"/>
        </w:tabs>
        <w:ind w:firstLine="400"/>
        <w:jc w:val="both"/>
        <w:rPr>
          <w:rFonts w:ascii="Times New Roman" w:eastAsia="Times New Roman" w:hAnsi="Times New Roman" w:cs="Times New Roman"/>
        </w:rPr>
      </w:pPr>
    </w:p>
    <w:p w:rsidR="00967DF8" w:rsidRPr="00967DF8" w:rsidRDefault="00967DF8" w:rsidP="00967DF8">
      <w:pPr>
        <w:tabs>
          <w:tab w:val="left" w:leader="underscore" w:pos="3377"/>
          <w:tab w:val="left" w:leader="underscore" w:pos="6166"/>
          <w:tab w:val="left" w:leader="underscore" w:pos="9098"/>
        </w:tabs>
        <w:rPr>
          <w:rFonts w:ascii="Times New Roman" w:eastAsia="Times New Roman" w:hAnsi="Times New Roman" w:cs="Times New Roman"/>
        </w:rPr>
      </w:pPr>
      <w:r w:rsidRPr="00967DF8">
        <w:rPr>
          <w:rFonts w:ascii="Times New Roman" w:eastAsia="Times New Roman" w:hAnsi="Times New Roman" w:cs="Times New Roman"/>
          <w:b/>
          <w:bCs/>
        </w:rPr>
        <w:t>Сравнительный анализ результатов ЕГЭ по основным предметам за 2 года (русский язык и математика)</w:t>
      </w:r>
      <w:r w:rsidRPr="00967DF8">
        <w:rPr>
          <w:rFonts w:ascii="Times New Roman" w:eastAsia="Times New Roman" w:hAnsi="Times New Roman" w:cs="Times New Roman"/>
          <w:b/>
          <w:bCs/>
        </w:rPr>
        <w:tab/>
      </w:r>
      <w:r w:rsidRPr="00967DF8">
        <w:rPr>
          <w:rFonts w:ascii="Times New Roman" w:eastAsia="Times New Roman" w:hAnsi="Times New Roman" w:cs="Times New Roman"/>
          <w:b/>
          <w:bCs/>
        </w:rPr>
        <w:tab/>
      </w:r>
      <w:r w:rsidRPr="00967DF8">
        <w:rPr>
          <w:rFonts w:ascii="Times New Roman" w:eastAsia="Times New Roman" w:hAnsi="Times New Roman" w:cs="Times New Roman"/>
          <w:b/>
          <w:bCs/>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2134"/>
        <w:gridCol w:w="931"/>
        <w:gridCol w:w="931"/>
        <w:gridCol w:w="926"/>
        <w:gridCol w:w="931"/>
        <w:gridCol w:w="931"/>
        <w:gridCol w:w="1080"/>
      </w:tblGrid>
      <w:tr w:rsidR="00967DF8" w:rsidRPr="00967DF8" w:rsidTr="000D48E5">
        <w:trPr>
          <w:trHeight w:hRule="exact" w:val="307"/>
          <w:jc w:val="center"/>
        </w:trPr>
        <w:tc>
          <w:tcPr>
            <w:tcW w:w="2134" w:type="dxa"/>
            <w:vMerge w:val="restart"/>
            <w:tcBorders>
              <w:top w:val="single" w:sz="4" w:space="0" w:color="auto"/>
              <w:left w:val="single" w:sz="4" w:space="0" w:color="auto"/>
            </w:tcBorders>
            <w:shd w:val="clear" w:color="auto" w:fill="FFFFFF"/>
          </w:tcPr>
          <w:p w:rsidR="00967DF8" w:rsidRPr="00967DF8" w:rsidRDefault="00967DF8" w:rsidP="00967DF8">
            <w:pPr>
              <w:rPr>
                <w:rFonts w:ascii="Times New Roman" w:eastAsia="Times New Roman" w:hAnsi="Times New Roman" w:cs="Times New Roman"/>
              </w:rPr>
            </w:pPr>
            <w:r w:rsidRPr="00967DF8">
              <w:rPr>
                <w:rFonts w:ascii="Times New Roman" w:eastAsia="Times New Roman" w:hAnsi="Times New Roman" w:cs="Times New Roman"/>
                <w:b/>
                <w:bCs/>
              </w:rPr>
              <w:t>Предмет</w:t>
            </w:r>
          </w:p>
        </w:tc>
        <w:tc>
          <w:tcPr>
            <w:tcW w:w="2788" w:type="dxa"/>
            <w:gridSpan w:val="3"/>
            <w:tcBorders>
              <w:top w:val="single" w:sz="4" w:space="0" w:color="auto"/>
              <w:left w:val="single" w:sz="4" w:space="0" w:color="auto"/>
            </w:tcBorders>
            <w:shd w:val="clear" w:color="auto" w:fill="FFFFFF"/>
            <w:vAlign w:val="bottom"/>
          </w:tcPr>
          <w:p w:rsidR="00967DF8" w:rsidRPr="00967DF8" w:rsidRDefault="00967DF8" w:rsidP="00967DF8">
            <w:pPr>
              <w:jc w:val="center"/>
              <w:rPr>
                <w:rFonts w:ascii="Times New Roman" w:eastAsia="Times New Roman" w:hAnsi="Times New Roman" w:cs="Times New Roman"/>
              </w:rPr>
            </w:pPr>
            <w:r w:rsidRPr="00967DF8">
              <w:rPr>
                <w:rFonts w:ascii="Times New Roman" w:eastAsia="Times New Roman" w:hAnsi="Times New Roman" w:cs="Times New Roman"/>
                <w:b/>
                <w:bCs/>
              </w:rPr>
              <w:t>2019</w:t>
            </w:r>
          </w:p>
        </w:tc>
        <w:tc>
          <w:tcPr>
            <w:tcW w:w="2942" w:type="dxa"/>
            <w:gridSpan w:val="3"/>
            <w:tcBorders>
              <w:top w:val="single" w:sz="4" w:space="0" w:color="auto"/>
              <w:left w:val="single" w:sz="4" w:space="0" w:color="auto"/>
              <w:right w:val="single" w:sz="4" w:space="0" w:color="auto"/>
            </w:tcBorders>
            <w:shd w:val="clear" w:color="auto" w:fill="FFFFFF"/>
            <w:vAlign w:val="bottom"/>
          </w:tcPr>
          <w:p w:rsidR="00967DF8" w:rsidRPr="00967DF8" w:rsidRDefault="00967DF8" w:rsidP="00967DF8">
            <w:pPr>
              <w:jc w:val="center"/>
              <w:rPr>
                <w:rFonts w:ascii="Times New Roman" w:eastAsia="Times New Roman" w:hAnsi="Times New Roman" w:cs="Times New Roman"/>
              </w:rPr>
            </w:pPr>
            <w:r w:rsidRPr="00967DF8">
              <w:rPr>
                <w:rFonts w:ascii="Times New Roman" w:eastAsia="Times New Roman" w:hAnsi="Times New Roman" w:cs="Times New Roman"/>
                <w:b/>
                <w:bCs/>
              </w:rPr>
              <w:t>2020</w:t>
            </w:r>
          </w:p>
        </w:tc>
      </w:tr>
      <w:tr w:rsidR="00967DF8" w:rsidRPr="00967DF8" w:rsidTr="000D48E5">
        <w:trPr>
          <w:trHeight w:hRule="exact" w:val="576"/>
          <w:jc w:val="center"/>
        </w:trPr>
        <w:tc>
          <w:tcPr>
            <w:tcW w:w="2134" w:type="dxa"/>
            <w:vMerge/>
            <w:tcBorders>
              <w:left w:val="single" w:sz="4" w:space="0" w:color="auto"/>
            </w:tcBorders>
            <w:shd w:val="clear" w:color="auto" w:fill="FFFFFF"/>
          </w:tcPr>
          <w:p w:rsidR="00967DF8" w:rsidRPr="00967DF8" w:rsidRDefault="00967DF8" w:rsidP="00967DF8"/>
        </w:tc>
        <w:tc>
          <w:tcPr>
            <w:tcW w:w="931" w:type="dxa"/>
            <w:tcBorders>
              <w:top w:val="single" w:sz="4" w:space="0" w:color="auto"/>
              <w:left w:val="single" w:sz="4" w:space="0" w:color="auto"/>
            </w:tcBorders>
            <w:shd w:val="clear" w:color="auto" w:fill="FFFFFF"/>
            <w:vAlign w:val="bottom"/>
          </w:tcPr>
          <w:p w:rsidR="00967DF8" w:rsidRPr="00967DF8" w:rsidRDefault="00967DF8" w:rsidP="00967DF8">
            <w:pPr>
              <w:jc w:val="center"/>
              <w:rPr>
                <w:rFonts w:ascii="Times New Roman" w:eastAsia="Times New Roman" w:hAnsi="Times New Roman" w:cs="Times New Roman"/>
              </w:rPr>
            </w:pPr>
            <w:r w:rsidRPr="00967DF8">
              <w:rPr>
                <w:rFonts w:ascii="Times New Roman" w:eastAsia="Times New Roman" w:hAnsi="Times New Roman" w:cs="Times New Roman"/>
              </w:rPr>
              <w:t>Мин. балл</w:t>
            </w:r>
          </w:p>
        </w:tc>
        <w:tc>
          <w:tcPr>
            <w:tcW w:w="931" w:type="dxa"/>
            <w:tcBorders>
              <w:top w:val="single" w:sz="4" w:space="0" w:color="auto"/>
              <w:left w:val="single" w:sz="4" w:space="0" w:color="auto"/>
            </w:tcBorders>
            <w:shd w:val="clear" w:color="auto" w:fill="FFFFFF"/>
            <w:vAlign w:val="bottom"/>
          </w:tcPr>
          <w:p w:rsidR="00967DF8" w:rsidRPr="00967DF8" w:rsidRDefault="00967DF8" w:rsidP="00967DF8">
            <w:pPr>
              <w:jc w:val="center"/>
              <w:rPr>
                <w:rFonts w:ascii="Times New Roman" w:eastAsia="Times New Roman" w:hAnsi="Times New Roman" w:cs="Times New Roman"/>
              </w:rPr>
            </w:pPr>
            <w:r w:rsidRPr="00967DF8">
              <w:rPr>
                <w:rFonts w:ascii="Times New Roman" w:eastAsia="Times New Roman" w:hAnsi="Times New Roman" w:cs="Times New Roman"/>
              </w:rPr>
              <w:t>Мах. балл</w:t>
            </w:r>
          </w:p>
        </w:tc>
        <w:tc>
          <w:tcPr>
            <w:tcW w:w="926" w:type="dxa"/>
            <w:tcBorders>
              <w:top w:val="single" w:sz="4" w:space="0" w:color="auto"/>
              <w:left w:val="single" w:sz="4" w:space="0" w:color="auto"/>
            </w:tcBorders>
            <w:shd w:val="clear" w:color="auto" w:fill="FFFFFF"/>
            <w:vAlign w:val="bottom"/>
          </w:tcPr>
          <w:p w:rsidR="00967DF8" w:rsidRPr="00967DF8" w:rsidRDefault="00967DF8" w:rsidP="00967DF8">
            <w:pPr>
              <w:jc w:val="center"/>
              <w:rPr>
                <w:rFonts w:ascii="Times New Roman" w:eastAsia="Times New Roman" w:hAnsi="Times New Roman" w:cs="Times New Roman"/>
              </w:rPr>
            </w:pPr>
            <w:r w:rsidRPr="00967DF8">
              <w:rPr>
                <w:rFonts w:ascii="Times New Roman" w:eastAsia="Times New Roman" w:hAnsi="Times New Roman" w:cs="Times New Roman"/>
              </w:rPr>
              <w:t>Ср. балл</w:t>
            </w:r>
          </w:p>
        </w:tc>
        <w:tc>
          <w:tcPr>
            <w:tcW w:w="931" w:type="dxa"/>
            <w:tcBorders>
              <w:top w:val="single" w:sz="4" w:space="0" w:color="auto"/>
              <w:left w:val="single" w:sz="4" w:space="0" w:color="auto"/>
            </w:tcBorders>
            <w:shd w:val="clear" w:color="auto" w:fill="FFFFFF"/>
            <w:vAlign w:val="bottom"/>
          </w:tcPr>
          <w:p w:rsidR="00967DF8" w:rsidRPr="00967DF8" w:rsidRDefault="00967DF8" w:rsidP="00967DF8">
            <w:pPr>
              <w:jc w:val="center"/>
              <w:rPr>
                <w:rFonts w:ascii="Times New Roman" w:eastAsia="Times New Roman" w:hAnsi="Times New Roman" w:cs="Times New Roman"/>
              </w:rPr>
            </w:pPr>
            <w:r w:rsidRPr="00967DF8">
              <w:rPr>
                <w:rFonts w:ascii="Times New Roman" w:eastAsia="Times New Roman" w:hAnsi="Times New Roman" w:cs="Times New Roman"/>
              </w:rPr>
              <w:t>Мин. балл</w:t>
            </w:r>
          </w:p>
        </w:tc>
        <w:tc>
          <w:tcPr>
            <w:tcW w:w="931" w:type="dxa"/>
            <w:tcBorders>
              <w:top w:val="single" w:sz="4" w:space="0" w:color="auto"/>
              <w:left w:val="single" w:sz="4" w:space="0" w:color="auto"/>
            </w:tcBorders>
            <w:shd w:val="clear" w:color="auto" w:fill="FFFFFF"/>
            <w:vAlign w:val="bottom"/>
          </w:tcPr>
          <w:p w:rsidR="00967DF8" w:rsidRPr="00967DF8" w:rsidRDefault="00967DF8" w:rsidP="00967DF8">
            <w:pPr>
              <w:jc w:val="center"/>
              <w:rPr>
                <w:rFonts w:ascii="Times New Roman" w:eastAsia="Times New Roman" w:hAnsi="Times New Roman" w:cs="Times New Roman"/>
              </w:rPr>
            </w:pPr>
            <w:r w:rsidRPr="00967DF8">
              <w:rPr>
                <w:rFonts w:ascii="Times New Roman" w:eastAsia="Times New Roman" w:hAnsi="Times New Roman" w:cs="Times New Roman"/>
              </w:rPr>
              <w:t>Мах. балл</w:t>
            </w:r>
          </w:p>
        </w:tc>
        <w:tc>
          <w:tcPr>
            <w:tcW w:w="1080" w:type="dxa"/>
            <w:tcBorders>
              <w:top w:val="single" w:sz="4" w:space="0" w:color="auto"/>
              <w:left w:val="single" w:sz="4" w:space="0" w:color="auto"/>
              <w:right w:val="single" w:sz="4" w:space="0" w:color="auto"/>
            </w:tcBorders>
            <w:shd w:val="clear" w:color="auto" w:fill="FFFFFF"/>
            <w:vAlign w:val="bottom"/>
          </w:tcPr>
          <w:p w:rsidR="00967DF8" w:rsidRPr="00967DF8" w:rsidRDefault="00967DF8" w:rsidP="00967DF8">
            <w:pPr>
              <w:jc w:val="center"/>
              <w:rPr>
                <w:rFonts w:ascii="Times New Roman" w:eastAsia="Times New Roman" w:hAnsi="Times New Roman" w:cs="Times New Roman"/>
              </w:rPr>
            </w:pPr>
            <w:r w:rsidRPr="00967DF8">
              <w:rPr>
                <w:rFonts w:ascii="Times New Roman" w:eastAsia="Times New Roman" w:hAnsi="Times New Roman" w:cs="Times New Roman"/>
              </w:rPr>
              <w:t>Ср. балл</w:t>
            </w:r>
          </w:p>
        </w:tc>
      </w:tr>
      <w:tr w:rsidR="00967DF8" w:rsidRPr="00967DF8" w:rsidTr="000D48E5">
        <w:trPr>
          <w:trHeight w:hRule="exact" w:val="302"/>
          <w:jc w:val="center"/>
        </w:trPr>
        <w:tc>
          <w:tcPr>
            <w:tcW w:w="2134" w:type="dxa"/>
            <w:tcBorders>
              <w:top w:val="single" w:sz="4" w:space="0" w:color="auto"/>
              <w:left w:val="single" w:sz="4" w:space="0" w:color="auto"/>
            </w:tcBorders>
            <w:shd w:val="clear" w:color="auto" w:fill="FFFFFF"/>
            <w:vAlign w:val="bottom"/>
          </w:tcPr>
          <w:p w:rsidR="00967DF8" w:rsidRPr="00967DF8" w:rsidRDefault="00967DF8" w:rsidP="00967DF8">
            <w:pPr>
              <w:rPr>
                <w:rFonts w:ascii="Times New Roman" w:eastAsia="Times New Roman" w:hAnsi="Times New Roman" w:cs="Times New Roman"/>
              </w:rPr>
            </w:pPr>
            <w:r w:rsidRPr="00967DF8">
              <w:rPr>
                <w:rFonts w:ascii="Times New Roman" w:eastAsia="Times New Roman" w:hAnsi="Times New Roman" w:cs="Times New Roman"/>
                <w:b/>
                <w:bCs/>
                <w:i/>
                <w:iCs/>
              </w:rPr>
              <w:t>Русский язык</w:t>
            </w:r>
          </w:p>
        </w:tc>
        <w:tc>
          <w:tcPr>
            <w:tcW w:w="931" w:type="dxa"/>
            <w:tcBorders>
              <w:top w:val="single" w:sz="4" w:space="0" w:color="auto"/>
              <w:left w:val="single" w:sz="4" w:space="0" w:color="auto"/>
            </w:tcBorders>
            <w:shd w:val="clear" w:color="auto" w:fill="FFFFFF"/>
            <w:vAlign w:val="bottom"/>
          </w:tcPr>
          <w:p w:rsidR="00967DF8" w:rsidRPr="00967DF8" w:rsidRDefault="00967DF8" w:rsidP="00967DF8">
            <w:pPr>
              <w:rPr>
                <w:rFonts w:ascii="Times New Roman" w:eastAsia="Times New Roman" w:hAnsi="Times New Roman" w:cs="Times New Roman"/>
              </w:rPr>
            </w:pPr>
            <w:r w:rsidRPr="00967DF8">
              <w:rPr>
                <w:rFonts w:ascii="Times New Roman" w:eastAsia="Times New Roman" w:hAnsi="Times New Roman" w:cs="Times New Roman"/>
              </w:rPr>
              <w:t>17</w:t>
            </w:r>
          </w:p>
        </w:tc>
        <w:tc>
          <w:tcPr>
            <w:tcW w:w="931" w:type="dxa"/>
            <w:tcBorders>
              <w:top w:val="single" w:sz="4" w:space="0" w:color="auto"/>
              <w:left w:val="single" w:sz="4" w:space="0" w:color="auto"/>
            </w:tcBorders>
            <w:shd w:val="clear" w:color="auto" w:fill="FFFFFF"/>
            <w:vAlign w:val="bottom"/>
          </w:tcPr>
          <w:p w:rsidR="00967DF8" w:rsidRPr="00967DF8" w:rsidRDefault="00967DF8" w:rsidP="00967DF8">
            <w:pPr>
              <w:rPr>
                <w:rFonts w:ascii="Times New Roman" w:eastAsia="Times New Roman" w:hAnsi="Times New Roman" w:cs="Times New Roman"/>
              </w:rPr>
            </w:pPr>
            <w:r w:rsidRPr="00967DF8">
              <w:rPr>
                <w:rFonts w:ascii="Times New Roman" w:eastAsia="Times New Roman" w:hAnsi="Times New Roman" w:cs="Times New Roman"/>
              </w:rPr>
              <w:t>50</w:t>
            </w:r>
          </w:p>
        </w:tc>
        <w:tc>
          <w:tcPr>
            <w:tcW w:w="926" w:type="dxa"/>
            <w:tcBorders>
              <w:top w:val="single" w:sz="4" w:space="0" w:color="auto"/>
              <w:left w:val="single" w:sz="4" w:space="0" w:color="auto"/>
            </w:tcBorders>
            <w:shd w:val="clear" w:color="auto" w:fill="FFFFFF"/>
            <w:vAlign w:val="bottom"/>
          </w:tcPr>
          <w:p w:rsidR="00967DF8" w:rsidRPr="00967DF8" w:rsidRDefault="00967DF8" w:rsidP="00967DF8">
            <w:pPr>
              <w:rPr>
                <w:rFonts w:ascii="Times New Roman" w:eastAsia="Times New Roman" w:hAnsi="Times New Roman" w:cs="Times New Roman"/>
              </w:rPr>
            </w:pPr>
            <w:r w:rsidRPr="00967DF8">
              <w:rPr>
                <w:rFonts w:ascii="Times New Roman" w:eastAsia="Times New Roman" w:hAnsi="Times New Roman" w:cs="Times New Roman"/>
              </w:rPr>
              <w:t>37</w:t>
            </w:r>
          </w:p>
        </w:tc>
        <w:tc>
          <w:tcPr>
            <w:tcW w:w="931" w:type="dxa"/>
            <w:tcBorders>
              <w:top w:val="single" w:sz="4" w:space="0" w:color="auto"/>
              <w:left w:val="single" w:sz="4" w:space="0" w:color="auto"/>
            </w:tcBorders>
            <w:shd w:val="clear" w:color="auto" w:fill="FFFFFF"/>
            <w:vAlign w:val="bottom"/>
          </w:tcPr>
          <w:p w:rsidR="00967DF8" w:rsidRPr="00967DF8" w:rsidRDefault="00967DF8" w:rsidP="00967DF8">
            <w:pPr>
              <w:rPr>
                <w:rFonts w:ascii="Times New Roman" w:eastAsia="Times New Roman" w:hAnsi="Times New Roman" w:cs="Times New Roman"/>
              </w:rPr>
            </w:pPr>
            <w:r w:rsidRPr="00967DF8">
              <w:rPr>
                <w:rFonts w:ascii="Times New Roman" w:eastAsia="Times New Roman" w:hAnsi="Times New Roman" w:cs="Times New Roman"/>
              </w:rPr>
              <w:t>26</w:t>
            </w:r>
          </w:p>
        </w:tc>
        <w:tc>
          <w:tcPr>
            <w:tcW w:w="931" w:type="dxa"/>
            <w:tcBorders>
              <w:top w:val="single" w:sz="4" w:space="0" w:color="auto"/>
              <w:left w:val="single" w:sz="4" w:space="0" w:color="auto"/>
            </w:tcBorders>
            <w:shd w:val="clear" w:color="auto" w:fill="FFFFFF"/>
            <w:vAlign w:val="bottom"/>
          </w:tcPr>
          <w:p w:rsidR="00967DF8" w:rsidRPr="00967DF8" w:rsidRDefault="00967DF8" w:rsidP="00967DF8">
            <w:pPr>
              <w:rPr>
                <w:rFonts w:ascii="Times New Roman" w:eastAsia="Times New Roman" w:hAnsi="Times New Roman" w:cs="Times New Roman"/>
              </w:rPr>
            </w:pPr>
            <w:r w:rsidRPr="00967DF8">
              <w:rPr>
                <w:rFonts w:ascii="Times New Roman" w:eastAsia="Times New Roman" w:hAnsi="Times New Roman" w:cs="Times New Roman"/>
              </w:rPr>
              <w:t>67</w:t>
            </w:r>
          </w:p>
        </w:tc>
        <w:tc>
          <w:tcPr>
            <w:tcW w:w="1080" w:type="dxa"/>
            <w:tcBorders>
              <w:top w:val="single" w:sz="4" w:space="0" w:color="auto"/>
              <w:left w:val="single" w:sz="4" w:space="0" w:color="auto"/>
              <w:right w:val="single" w:sz="4" w:space="0" w:color="auto"/>
            </w:tcBorders>
            <w:shd w:val="clear" w:color="auto" w:fill="FFFFFF"/>
            <w:vAlign w:val="bottom"/>
          </w:tcPr>
          <w:p w:rsidR="00967DF8" w:rsidRPr="00967DF8" w:rsidRDefault="00967DF8" w:rsidP="00967DF8">
            <w:pPr>
              <w:rPr>
                <w:rFonts w:ascii="Times New Roman" w:eastAsia="Times New Roman" w:hAnsi="Times New Roman" w:cs="Times New Roman"/>
              </w:rPr>
            </w:pPr>
            <w:r w:rsidRPr="00967DF8">
              <w:rPr>
                <w:rFonts w:ascii="Times New Roman" w:eastAsia="Times New Roman" w:hAnsi="Times New Roman" w:cs="Times New Roman"/>
              </w:rPr>
              <w:t>44,6</w:t>
            </w:r>
          </w:p>
        </w:tc>
      </w:tr>
      <w:tr w:rsidR="00967DF8" w:rsidRPr="00967DF8" w:rsidTr="000D48E5">
        <w:trPr>
          <w:trHeight w:hRule="exact" w:val="317"/>
          <w:jc w:val="center"/>
        </w:trPr>
        <w:tc>
          <w:tcPr>
            <w:tcW w:w="2134" w:type="dxa"/>
            <w:tcBorders>
              <w:top w:val="single" w:sz="4" w:space="0" w:color="auto"/>
              <w:left w:val="single" w:sz="4" w:space="0" w:color="auto"/>
              <w:bottom w:val="single" w:sz="4" w:space="0" w:color="auto"/>
            </w:tcBorders>
            <w:shd w:val="clear" w:color="auto" w:fill="FFFFFF"/>
            <w:vAlign w:val="bottom"/>
          </w:tcPr>
          <w:p w:rsidR="00967DF8" w:rsidRPr="00967DF8" w:rsidRDefault="00967DF8" w:rsidP="00967DF8">
            <w:pPr>
              <w:rPr>
                <w:rFonts w:ascii="Times New Roman" w:eastAsia="Times New Roman" w:hAnsi="Times New Roman" w:cs="Times New Roman"/>
                <w:b/>
                <w:bCs/>
                <w:i/>
                <w:iCs/>
              </w:rPr>
            </w:pPr>
            <w:r w:rsidRPr="00967DF8">
              <w:rPr>
                <w:rFonts w:ascii="Times New Roman" w:eastAsia="Times New Roman" w:hAnsi="Times New Roman" w:cs="Times New Roman"/>
                <w:b/>
                <w:bCs/>
                <w:i/>
                <w:iCs/>
              </w:rPr>
              <w:t>Обществознание</w:t>
            </w:r>
          </w:p>
          <w:p w:rsidR="00967DF8" w:rsidRPr="00967DF8" w:rsidRDefault="00967DF8" w:rsidP="00967DF8">
            <w:pPr>
              <w:rPr>
                <w:rFonts w:ascii="Times New Roman" w:eastAsia="Times New Roman" w:hAnsi="Times New Roman" w:cs="Times New Roman"/>
                <w:b/>
                <w:bCs/>
                <w:i/>
                <w:iCs/>
              </w:rPr>
            </w:pPr>
          </w:p>
          <w:p w:rsidR="00967DF8" w:rsidRPr="00967DF8" w:rsidRDefault="00967DF8" w:rsidP="00967DF8">
            <w:pPr>
              <w:rPr>
                <w:rFonts w:ascii="Times New Roman" w:eastAsia="Times New Roman" w:hAnsi="Times New Roman" w:cs="Times New Roman"/>
              </w:rPr>
            </w:pPr>
          </w:p>
        </w:tc>
        <w:tc>
          <w:tcPr>
            <w:tcW w:w="931" w:type="dxa"/>
            <w:tcBorders>
              <w:top w:val="single" w:sz="4" w:space="0" w:color="auto"/>
              <w:left w:val="single" w:sz="4" w:space="0" w:color="auto"/>
              <w:bottom w:val="single" w:sz="4" w:space="0" w:color="auto"/>
            </w:tcBorders>
            <w:shd w:val="clear" w:color="auto" w:fill="FFFFFF"/>
          </w:tcPr>
          <w:p w:rsidR="00967DF8" w:rsidRPr="00967DF8" w:rsidRDefault="00967DF8" w:rsidP="00967DF8">
            <w:pPr>
              <w:rPr>
                <w:rFonts w:ascii="Times New Roman" w:hAnsi="Times New Roman" w:cs="Times New Roman"/>
                <w:szCs w:val="10"/>
              </w:rPr>
            </w:pPr>
            <w:r w:rsidRPr="00967DF8">
              <w:rPr>
                <w:rFonts w:ascii="Times New Roman" w:hAnsi="Times New Roman" w:cs="Times New Roman"/>
                <w:szCs w:val="10"/>
              </w:rPr>
              <w:t>21</w:t>
            </w:r>
          </w:p>
        </w:tc>
        <w:tc>
          <w:tcPr>
            <w:tcW w:w="931" w:type="dxa"/>
            <w:tcBorders>
              <w:top w:val="single" w:sz="4" w:space="0" w:color="auto"/>
              <w:left w:val="single" w:sz="4" w:space="0" w:color="auto"/>
              <w:bottom w:val="single" w:sz="4" w:space="0" w:color="auto"/>
            </w:tcBorders>
            <w:shd w:val="clear" w:color="auto" w:fill="FFFFFF"/>
          </w:tcPr>
          <w:p w:rsidR="00967DF8" w:rsidRPr="00967DF8" w:rsidRDefault="00967DF8" w:rsidP="00967DF8">
            <w:pPr>
              <w:rPr>
                <w:rFonts w:ascii="Times New Roman" w:hAnsi="Times New Roman" w:cs="Times New Roman"/>
                <w:szCs w:val="10"/>
              </w:rPr>
            </w:pPr>
            <w:r w:rsidRPr="00967DF8">
              <w:rPr>
                <w:rFonts w:ascii="Times New Roman" w:hAnsi="Times New Roman" w:cs="Times New Roman"/>
                <w:szCs w:val="10"/>
              </w:rPr>
              <w:t>33</w:t>
            </w:r>
          </w:p>
        </w:tc>
        <w:tc>
          <w:tcPr>
            <w:tcW w:w="926" w:type="dxa"/>
            <w:tcBorders>
              <w:top w:val="single" w:sz="4" w:space="0" w:color="auto"/>
              <w:left w:val="single" w:sz="4" w:space="0" w:color="auto"/>
              <w:bottom w:val="single" w:sz="4" w:space="0" w:color="auto"/>
            </w:tcBorders>
            <w:shd w:val="clear" w:color="auto" w:fill="FFFFFF"/>
          </w:tcPr>
          <w:p w:rsidR="00967DF8" w:rsidRPr="00967DF8" w:rsidRDefault="00967DF8" w:rsidP="00967DF8">
            <w:pPr>
              <w:rPr>
                <w:rFonts w:ascii="Times New Roman" w:hAnsi="Times New Roman" w:cs="Times New Roman"/>
                <w:szCs w:val="10"/>
              </w:rPr>
            </w:pPr>
            <w:r w:rsidRPr="00967DF8">
              <w:rPr>
                <w:rFonts w:ascii="Times New Roman" w:hAnsi="Times New Roman" w:cs="Times New Roman"/>
                <w:szCs w:val="10"/>
              </w:rPr>
              <w:t>27,6</w:t>
            </w:r>
          </w:p>
        </w:tc>
        <w:tc>
          <w:tcPr>
            <w:tcW w:w="931" w:type="dxa"/>
            <w:tcBorders>
              <w:top w:val="single" w:sz="4" w:space="0" w:color="auto"/>
              <w:left w:val="single" w:sz="4" w:space="0" w:color="auto"/>
              <w:bottom w:val="single" w:sz="4" w:space="0" w:color="auto"/>
            </w:tcBorders>
            <w:shd w:val="clear" w:color="auto" w:fill="FFFFFF"/>
            <w:vAlign w:val="bottom"/>
          </w:tcPr>
          <w:p w:rsidR="00967DF8" w:rsidRPr="00967DF8" w:rsidRDefault="00967DF8" w:rsidP="00967DF8">
            <w:pPr>
              <w:rPr>
                <w:rFonts w:ascii="Times New Roman" w:eastAsia="Times New Roman" w:hAnsi="Times New Roman" w:cs="Times New Roman"/>
              </w:rPr>
            </w:pPr>
            <w:r w:rsidRPr="00967DF8">
              <w:rPr>
                <w:rFonts w:ascii="Times New Roman" w:eastAsia="Times New Roman" w:hAnsi="Times New Roman" w:cs="Times New Roman"/>
              </w:rPr>
              <w:t>20</w:t>
            </w:r>
          </w:p>
        </w:tc>
        <w:tc>
          <w:tcPr>
            <w:tcW w:w="931" w:type="dxa"/>
            <w:tcBorders>
              <w:top w:val="single" w:sz="4" w:space="0" w:color="auto"/>
              <w:left w:val="single" w:sz="4" w:space="0" w:color="auto"/>
              <w:bottom w:val="single" w:sz="4" w:space="0" w:color="auto"/>
            </w:tcBorders>
            <w:shd w:val="clear" w:color="auto" w:fill="FFFFFF"/>
            <w:vAlign w:val="bottom"/>
          </w:tcPr>
          <w:p w:rsidR="00967DF8" w:rsidRPr="00967DF8" w:rsidRDefault="00967DF8" w:rsidP="00967DF8">
            <w:pPr>
              <w:rPr>
                <w:rFonts w:ascii="Times New Roman" w:eastAsia="Times New Roman" w:hAnsi="Times New Roman" w:cs="Times New Roman"/>
              </w:rPr>
            </w:pPr>
            <w:r w:rsidRPr="00967DF8">
              <w:rPr>
                <w:rFonts w:ascii="Times New Roman" w:eastAsia="Times New Roman" w:hAnsi="Times New Roman" w:cs="Times New Roman"/>
              </w:rPr>
              <w:t>53</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bottom"/>
          </w:tcPr>
          <w:p w:rsidR="00967DF8" w:rsidRPr="00967DF8" w:rsidRDefault="00967DF8" w:rsidP="00967DF8">
            <w:pPr>
              <w:rPr>
                <w:rFonts w:ascii="Times New Roman" w:eastAsia="Times New Roman" w:hAnsi="Times New Roman" w:cs="Times New Roman"/>
              </w:rPr>
            </w:pPr>
            <w:r w:rsidRPr="00967DF8">
              <w:rPr>
                <w:rFonts w:ascii="Times New Roman" w:eastAsia="Times New Roman" w:hAnsi="Times New Roman" w:cs="Times New Roman"/>
              </w:rPr>
              <w:t>40</w:t>
            </w:r>
          </w:p>
          <w:p w:rsidR="00967DF8" w:rsidRPr="00967DF8" w:rsidRDefault="00967DF8" w:rsidP="00967DF8">
            <w:pPr>
              <w:rPr>
                <w:rFonts w:ascii="Times New Roman" w:eastAsia="Times New Roman" w:hAnsi="Times New Roman" w:cs="Times New Roman"/>
              </w:rPr>
            </w:pPr>
          </w:p>
          <w:p w:rsidR="00967DF8" w:rsidRPr="00967DF8" w:rsidRDefault="00967DF8" w:rsidP="00967DF8">
            <w:pPr>
              <w:rPr>
                <w:rFonts w:ascii="Times New Roman" w:eastAsia="Times New Roman" w:hAnsi="Times New Roman" w:cs="Times New Roman"/>
              </w:rPr>
            </w:pPr>
          </w:p>
        </w:tc>
      </w:tr>
    </w:tbl>
    <w:p w:rsidR="00967DF8" w:rsidRDefault="00967DF8" w:rsidP="00CA48E3">
      <w:pPr>
        <w:widowControl/>
        <w:rPr>
          <w:rFonts w:ascii="Times New Roman" w:eastAsia="Calibri" w:hAnsi="Times New Roman" w:cs="Times New Roman"/>
          <w:color w:val="auto"/>
          <w:lang w:eastAsia="en-US" w:bidi="ar-SA"/>
        </w:rPr>
      </w:pPr>
    </w:p>
    <w:p w:rsidR="00B074C4" w:rsidRDefault="00967DF8" w:rsidP="00B074C4">
      <w:pPr>
        <w:widowControl/>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В</w:t>
      </w:r>
      <w:r w:rsidRPr="00CA48E3">
        <w:rPr>
          <w:rFonts w:ascii="Times New Roman" w:eastAsia="Calibri" w:hAnsi="Times New Roman" w:cs="Times New Roman"/>
          <w:color w:val="auto"/>
          <w:lang w:eastAsia="en-US" w:bidi="ar-SA"/>
        </w:rPr>
        <w:t xml:space="preserve"> </w:t>
      </w:r>
      <w:proofErr w:type="gramStart"/>
      <w:r w:rsidRPr="00CA48E3">
        <w:rPr>
          <w:rFonts w:ascii="Times New Roman" w:eastAsia="Calibri" w:hAnsi="Times New Roman" w:cs="Times New Roman"/>
          <w:color w:val="auto"/>
          <w:lang w:eastAsia="en-US" w:bidi="ar-SA"/>
        </w:rPr>
        <w:t>большинстве</w:t>
      </w:r>
      <w:r w:rsidR="00CA48E3" w:rsidRPr="00CA48E3">
        <w:rPr>
          <w:rFonts w:ascii="Times New Roman" w:eastAsia="Calibri" w:hAnsi="Times New Roman" w:cs="Times New Roman"/>
          <w:color w:val="auto"/>
          <w:lang w:eastAsia="en-US" w:bidi="ar-SA"/>
        </w:rPr>
        <w:t xml:space="preserve">  своём</w:t>
      </w:r>
      <w:proofErr w:type="gramEnd"/>
      <w:r w:rsidR="00CA48E3" w:rsidRPr="00CA48E3">
        <w:rPr>
          <w:rFonts w:ascii="Times New Roman" w:eastAsia="Calibri" w:hAnsi="Times New Roman" w:cs="Times New Roman"/>
          <w:color w:val="auto"/>
          <w:lang w:eastAsia="en-US" w:bidi="ar-SA"/>
        </w:rPr>
        <w:t xml:space="preserve">  конкурентно-способными  людьми,  кот</w:t>
      </w:r>
      <w:r w:rsidR="00B074C4">
        <w:rPr>
          <w:rFonts w:ascii="Times New Roman" w:eastAsia="Calibri" w:hAnsi="Times New Roman" w:cs="Times New Roman"/>
          <w:color w:val="auto"/>
          <w:lang w:eastAsia="en-US" w:bidi="ar-SA"/>
        </w:rPr>
        <w:t>орые  могут  адаптироваться  в меняющихся  условиях  среды</w:t>
      </w:r>
      <w:r w:rsidR="00CA48E3" w:rsidRPr="00CA48E3">
        <w:rPr>
          <w:rFonts w:ascii="Times New Roman" w:eastAsia="Calibri" w:hAnsi="Times New Roman" w:cs="Times New Roman"/>
          <w:color w:val="auto"/>
          <w:lang w:eastAsia="en-US" w:bidi="ar-SA"/>
        </w:rPr>
        <w:t xml:space="preserve">.  </w:t>
      </w:r>
      <w:r w:rsidR="00B074C4" w:rsidRPr="00CA48E3">
        <w:rPr>
          <w:rFonts w:ascii="Times New Roman" w:eastAsia="Calibri" w:hAnsi="Times New Roman" w:cs="Times New Roman"/>
          <w:color w:val="auto"/>
          <w:lang w:eastAsia="en-US" w:bidi="ar-SA"/>
        </w:rPr>
        <w:t xml:space="preserve">Государственные </w:t>
      </w:r>
      <w:proofErr w:type="gramStart"/>
      <w:r w:rsidR="00B074C4" w:rsidRPr="00CA48E3">
        <w:rPr>
          <w:rFonts w:ascii="Times New Roman" w:eastAsia="Calibri" w:hAnsi="Times New Roman" w:cs="Times New Roman"/>
          <w:color w:val="auto"/>
          <w:lang w:eastAsia="en-US" w:bidi="ar-SA"/>
        </w:rPr>
        <w:t>экзамены</w:t>
      </w:r>
      <w:r w:rsidR="00CA48E3" w:rsidRPr="00CA48E3">
        <w:rPr>
          <w:rFonts w:ascii="Times New Roman" w:eastAsia="Calibri" w:hAnsi="Times New Roman" w:cs="Times New Roman"/>
          <w:color w:val="auto"/>
          <w:lang w:eastAsia="en-US" w:bidi="ar-SA"/>
        </w:rPr>
        <w:t>,  контрольные</w:t>
      </w:r>
      <w:proofErr w:type="gramEnd"/>
      <w:r w:rsidR="00CA48E3" w:rsidRPr="00CA48E3">
        <w:rPr>
          <w:rFonts w:ascii="Times New Roman" w:eastAsia="Calibri" w:hAnsi="Times New Roman" w:cs="Times New Roman"/>
          <w:color w:val="auto"/>
          <w:lang w:eastAsia="en-US" w:bidi="ar-SA"/>
        </w:rPr>
        <w:t xml:space="preserve">  срезы показывают достаточный уровень </w:t>
      </w:r>
      <w:proofErr w:type="spellStart"/>
      <w:r w:rsidR="00CA48E3" w:rsidRPr="00CA48E3">
        <w:rPr>
          <w:rFonts w:ascii="Times New Roman" w:eastAsia="Calibri" w:hAnsi="Times New Roman" w:cs="Times New Roman"/>
          <w:color w:val="auto"/>
          <w:lang w:eastAsia="en-US" w:bidi="ar-SA"/>
        </w:rPr>
        <w:t>обученности</w:t>
      </w:r>
      <w:proofErr w:type="spellEnd"/>
      <w:r w:rsidR="00CA48E3" w:rsidRPr="00CA48E3">
        <w:rPr>
          <w:rFonts w:ascii="Times New Roman" w:eastAsia="Calibri" w:hAnsi="Times New Roman" w:cs="Times New Roman"/>
          <w:color w:val="auto"/>
          <w:lang w:eastAsia="en-US" w:bidi="ar-SA"/>
        </w:rPr>
        <w:t xml:space="preserve"> школьников. Учащиеся нашей школы успешно у</w:t>
      </w:r>
      <w:r w:rsidR="00B074C4">
        <w:rPr>
          <w:rFonts w:ascii="Times New Roman" w:eastAsia="Calibri" w:hAnsi="Times New Roman" w:cs="Times New Roman"/>
          <w:color w:val="auto"/>
          <w:lang w:eastAsia="en-US" w:bidi="ar-SA"/>
        </w:rPr>
        <w:t>частвуют в районных олимпиадах.</w:t>
      </w:r>
    </w:p>
    <w:p w:rsidR="00CA48E3" w:rsidRPr="00B074C4" w:rsidRDefault="00CA48E3" w:rsidP="00B074C4">
      <w:pPr>
        <w:widowControl/>
        <w:jc w:val="center"/>
        <w:rPr>
          <w:rFonts w:ascii="Times New Roman" w:eastAsia="Calibri" w:hAnsi="Times New Roman" w:cs="Times New Roman"/>
          <w:color w:val="auto"/>
          <w:lang w:eastAsia="en-US" w:bidi="ar-SA"/>
        </w:rPr>
      </w:pPr>
      <w:r w:rsidRPr="00CA48E3">
        <w:rPr>
          <w:rFonts w:ascii="Times New Roman" w:eastAsia="Calibri" w:hAnsi="Times New Roman" w:cs="Times New Roman"/>
          <w:b/>
          <w:color w:val="auto"/>
          <w:lang w:eastAsia="en-US" w:bidi="ar-SA"/>
        </w:rPr>
        <w:t>Качество условий организации образовательного процесса в ОО в динамике за 3 года:</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Главным ресурсом школы является учитель. Он - важнейший источник её педагогической производительности.  </w:t>
      </w:r>
      <w:proofErr w:type="gramStart"/>
      <w:r w:rsidRPr="00CA48E3">
        <w:rPr>
          <w:rFonts w:ascii="Times New Roman" w:eastAsia="Calibri" w:hAnsi="Times New Roman" w:cs="Times New Roman"/>
          <w:color w:val="auto"/>
          <w:lang w:eastAsia="en-US" w:bidi="ar-SA"/>
        </w:rPr>
        <w:t>В  школе</w:t>
      </w:r>
      <w:proofErr w:type="gramEnd"/>
      <w:r w:rsidRPr="00CA48E3">
        <w:rPr>
          <w:rFonts w:ascii="Times New Roman" w:eastAsia="Calibri" w:hAnsi="Times New Roman" w:cs="Times New Roman"/>
          <w:color w:val="auto"/>
          <w:lang w:eastAsia="en-US" w:bidi="ar-SA"/>
        </w:rPr>
        <w:t xml:space="preserve">  сформировался  и  утвердился  замечательный  коллектив талантливых  учителей,  которые  стремятся  сделать  каждый  шаг  ребенка  творческим </w:t>
      </w:r>
      <w:r w:rsidRPr="00CA48E3">
        <w:rPr>
          <w:rFonts w:ascii="Times New Roman" w:eastAsia="Calibri" w:hAnsi="Times New Roman" w:cs="Times New Roman"/>
          <w:color w:val="auto"/>
          <w:lang w:eastAsia="en-US" w:bidi="ar-SA"/>
        </w:rPr>
        <w:lastRenderedPageBreak/>
        <w:t xml:space="preserve">самоутверждением,  на  уроках  создаются  оптимальные  условия  для  самовыражения  детей. </w:t>
      </w:r>
    </w:p>
    <w:p w:rsidR="00CA48E3" w:rsidRPr="00CA48E3" w:rsidRDefault="00B074C4"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Стиль </w:t>
      </w:r>
      <w:proofErr w:type="gramStart"/>
      <w:r w:rsidRPr="00CA48E3">
        <w:rPr>
          <w:rFonts w:ascii="Times New Roman" w:eastAsia="Calibri" w:hAnsi="Times New Roman" w:cs="Times New Roman"/>
          <w:color w:val="auto"/>
          <w:lang w:eastAsia="en-US" w:bidi="ar-SA"/>
        </w:rPr>
        <w:t>работы</w:t>
      </w:r>
      <w:r w:rsidR="00CA48E3" w:rsidRPr="00CA48E3">
        <w:rPr>
          <w:rFonts w:ascii="Times New Roman" w:eastAsia="Calibri" w:hAnsi="Times New Roman" w:cs="Times New Roman"/>
          <w:color w:val="auto"/>
          <w:lang w:eastAsia="en-US" w:bidi="ar-SA"/>
        </w:rPr>
        <w:t xml:space="preserve">  школы</w:t>
      </w:r>
      <w:proofErr w:type="gramEnd"/>
      <w:r w:rsidR="00CA48E3" w:rsidRPr="00CA48E3">
        <w:rPr>
          <w:rFonts w:ascii="Times New Roman" w:eastAsia="Calibri" w:hAnsi="Times New Roman" w:cs="Times New Roman"/>
          <w:color w:val="auto"/>
          <w:lang w:eastAsia="en-US" w:bidi="ar-SA"/>
        </w:rPr>
        <w:t xml:space="preserve">  –  научить  учиться.  </w:t>
      </w:r>
      <w:proofErr w:type="gramStart"/>
      <w:r w:rsidR="00CA48E3" w:rsidRPr="00CA48E3">
        <w:rPr>
          <w:rFonts w:ascii="Times New Roman" w:eastAsia="Calibri" w:hAnsi="Times New Roman" w:cs="Times New Roman"/>
          <w:color w:val="auto"/>
          <w:lang w:eastAsia="en-US" w:bidi="ar-SA"/>
        </w:rPr>
        <w:t>Учителя  нашей</w:t>
      </w:r>
      <w:proofErr w:type="gramEnd"/>
      <w:r w:rsidR="00CA48E3" w:rsidRPr="00CA48E3">
        <w:rPr>
          <w:rFonts w:ascii="Times New Roman" w:eastAsia="Calibri" w:hAnsi="Times New Roman" w:cs="Times New Roman"/>
          <w:color w:val="auto"/>
          <w:lang w:eastAsia="en-US" w:bidi="ar-SA"/>
        </w:rPr>
        <w:t xml:space="preserve">  школы  работают  творчески, обладают  гибкостью,  подвижностью  мышления,  способностью  реагировать  на непредвиденные  обстоятельства.  </w:t>
      </w:r>
      <w:proofErr w:type="gramStart"/>
      <w:r w:rsidR="00CA48E3" w:rsidRPr="00CA48E3">
        <w:rPr>
          <w:rFonts w:ascii="Times New Roman" w:eastAsia="Calibri" w:hAnsi="Times New Roman" w:cs="Times New Roman"/>
          <w:color w:val="auto"/>
          <w:lang w:eastAsia="en-US" w:bidi="ar-SA"/>
        </w:rPr>
        <w:t>Они  способны</w:t>
      </w:r>
      <w:proofErr w:type="gramEnd"/>
      <w:r w:rsidR="00CA48E3" w:rsidRPr="00CA48E3">
        <w:rPr>
          <w:rFonts w:ascii="Times New Roman" w:eastAsia="Calibri" w:hAnsi="Times New Roman" w:cs="Times New Roman"/>
          <w:color w:val="auto"/>
          <w:lang w:eastAsia="en-US" w:bidi="ar-SA"/>
        </w:rPr>
        <w:t xml:space="preserve">  комбинировать  известные  системы обучения, преобразуя их в новые, конструировать их в различные сочетания.</w:t>
      </w:r>
    </w:p>
    <w:p w:rsidR="00CA48E3" w:rsidRPr="00CA48E3" w:rsidRDefault="00CA48E3" w:rsidP="00CA48E3">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В  школе</w:t>
      </w:r>
      <w:proofErr w:type="gramEnd"/>
      <w:r w:rsidRPr="00CA48E3">
        <w:rPr>
          <w:rFonts w:ascii="Times New Roman" w:eastAsia="Calibri" w:hAnsi="Times New Roman" w:cs="Times New Roman"/>
          <w:color w:val="auto"/>
          <w:lang w:eastAsia="en-US" w:bidi="ar-SA"/>
        </w:rPr>
        <w:t xml:space="preserve"> работает сплоченный колле</w:t>
      </w:r>
      <w:r w:rsidR="00967DF8">
        <w:rPr>
          <w:rFonts w:ascii="Times New Roman" w:eastAsia="Calibri" w:hAnsi="Times New Roman" w:cs="Times New Roman"/>
          <w:color w:val="auto"/>
          <w:lang w:eastAsia="en-US" w:bidi="ar-SA"/>
        </w:rPr>
        <w:t>ктив педагогов единомышленников.</w:t>
      </w:r>
    </w:p>
    <w:p w:rsidR="00CA48E3" w:rsidRPr="00CA48E3" w:rsidRDefault="00CA48E3" w:rsidP="00CA48E3">
      <w:pPr>
        <w:widowControl/>
        <w:jc w:val="both"/>
        <w:rPr>
          <w:rFonts w:ascii="Times New Roman" w:eastAsia="Calibri" w:hAnsi="Times New Roman" w:cs="Times New Roman"/>
          <w:color w:val="auto"/>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3827"/>
      </w:tblGrid>
      <w:tr w:rsidR="00967DF8" w:rsidRPr="00CA48E3" w:rsidTr="00967DF8">
        <w:tc>
          <w:tcPr>
            <w:tcW w:w="4957" w:type="dxa"/>
          </w:tcPr>
          <w:p w:rsidR="00967DF8" w:rsidRPr="00CA48E3" w:rsidRDefault="00967DF8" w:rsidP="00CA48E3">
            <w:pPr>
              <w:widowControl/>
              <w:jc w:val="both"/>
              <w:rPr>
                <w:rFonts w:ascii="Times New Roman" w:eastAsia="Calibri" w:hAnsi="Times New Roman" w:cs="Times New Roman"/>
                <w:b/>
                <w:color w:val="auto"/>
                <w:lang w:eastAsia="en-US" w:bidi="ar-SA"/>
              </w:rPr>
            </w:pPr>
            <w:r w:rsidRPr="00CA48E3">
              <w:rPr>
                <w:rFonts w:ascii="Times New Roman" w:eastAsia="Calibri" w:hAnsi="Times New Roman" w:cs="Times New Roman"/>
                <w:b/>
                <w:color w:val="auto"/>
                <w:lang w:eastAsia="en-US" w:bidi="ar-SA"/>
              </w:rPr>
              <w:t>Показатели</w:t>
            </w:r>
          </w:p>
        </w:tc>
        <w:tc>
          <w:tcPr>
            <w:tcW w:w="3827" w:type="dxa"/>
          </w:tcPr>
          <w:p w:rsidR="00967DF8" w:rsidRPr="00CA48E3" w:rsidRDefault="00967DF8" w:rsidP="00CA48E3">
            <w:pPr>
              <w:widowControl/>
              <w:jc w:val="both"/>
              <w:rPr>
                <w:rFonts w:ascii="Times New Roman" w:eastAsia="Calibri" w:hAnsi="Times New Roman" w:cs="Times New Roman"/>
                <w:b/>
                <w:color w:val="auto"/>
                <w:lang w:eastAsia="en-US" w:bidi="ar-SA"/>
              </w:rPr>
            </w:pPr>
            <w:r w:rsidRPr="00CA48E3">
              <w:rPr>
                <w:rFonts w:ascii="Times New Roman" w:eastAsia="Calibri" w:hAnsi="Times New Roman" w:cs="Times New Roman"/>
                <w:b/>
                <w:color w:val="auto"/>
                <w:lang w:eastAsia="en-US" w:bidi="ar-SA"/>
              </w:rPr>
              <w:t>Количество</w:t>
            </w:r>
          </w:p>
        </w:tc>
      </w:tr>
      <w:tr w:rsidR="00967DF8" w:rsidRPr="00CA48E3" w:rsidTr="00967DF8">
        <w:tc>
          <w:tcPr>
            <w:tcW w:w="4957" w:type="dxa"/>
          </w:tcPr>
          <w:p w:rsidR="00967DF8" w:rsidRPr="00CA48E3" w:rsidRDefault="00967DF8"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Всего учителей</w:t>
            </w:r>
          </w:p>
        </w:tc>
        <w:tc>
          <w:tcPr>
            <w:tcW w:w="3827" w:type="dxa"/>
          </w:tcPr>
          <w:p w:rsidR="00967DF8" w:rsidRPr="00CA48E3" w:rsidRDefault="00967DF8" w:rsidP="00CA48E3">
            <w:pPr>
              <w:widowControl/>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22</w:t>
            </w:r>
          </w:p>
        </w:tc>
      </w:tr>
      <w:tr w:rsidR="00967DF8" w:rsidRPr="00CA48E3" w:rsidTr="00967DF8">
        <w:tc>
          <w:tcPr>
            <w:tcW w:w="4957" w:type="dxa"/>
          </w:tcPr>
          <w:p w:rsidR="00967DF8" w:rsidRPr="00CA48E3" w:rsidRDefault="00967DF8"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Учителя, имеющие образование:  </w:t>
            </w:r>
          </w:p>
        </w:tc>
        <w:tc>
          <w:tcPr>
            <w:tcW w:w="3827" w:type="dxa"/>
          </w:tcPr>
          <w:p w:rsidR="00967DF8" w:rsidRPr="00CA48E3" w:rsidRDefault="00967DF8" w:rsidP="00CA48E3">
            <w:pPr>
              <w:widowControl/>
              <w:jc w:val="both"/>
              <w:rPr>
                <w:rFonts w:ascii="Times New Roman" w:eastAsia="Calibri" w:hAnsi="Times New Roman" w:cs="Times New Roman"/>
                <w:color w:val="auto"/>
                <w:lang w:eastAsia="en-US" w:bidi="ar-SA"/>
              </w:rPr>
            </w:pPr>
          </w:p>
        </w:tc>
      </w:tr>
      <w:tr w:rsidR="00967DF8" w:rsidRPr="00CA48E3" w:rsidTr="00967DF8">
        <w:tc>
          <w:tcPr>
            <w:tcW w:w="4957" w:type="dxa"/>
          </w:tcPr>
          <w:p w:rsidR="00967DF8" w:rsidRPr="00CA48E3" w:rsidRDefault="00967DF8"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Среднее специальное</w:t>
            </w:r>
          </w:p>
        </w:tc>
        <w:tc>
          <w:tcPr>
            <w:tcW w:w="3827" w:type="dxa"/>
          </w:tcPr>
          <w:p w:rsidR="00967DF8" w:rsidRPr="00CA48E3" w:rsidRDefault="00967DF8" w:rsidP="00CA48E3">
            <w:pPr>
              <w:widowControl/>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3</w:t>
            </w:r>
          </w:p>
        </w:tc>
      </w:tr>
      <w:tr w:rsidR="00967DF8" w:rsidRPr="00CA48E3" w:rsidTr="00967DF8">
        <w:tc>
          <w:tcPr>
            <w:tcW w:w="4957" w:type="dxa"/>
          </w:tcPr>
          <w:p w:rsidR="00967DF8" w:rsidRPr="00CA48E3" w:rsidRDefault="00967DF8"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Высшее педагогическое</w:t>
            </w:r>
          </w:p>
        </w:tc>
        <w:tc>
          <w:tcPr>
            <w:tcW w:w="3827" w:type="dxa"/>
          </w:tcPr>
          <w:p w:rsidR="00967DF8" w:rsidRPr="00CA48E3" w:rsidRDefault="00967DF8" w:rsidP="00CA48E3">
            <w:pPr>
              <w:widowControl/>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19</w:t>
            </w:r>
          </w:p>
        </w:tc>
      </w:tr>
      <w:tr w:rsidR="00967DF8" w:rsidRPr="00CA48E3" w:rsidTr="00967DF8">
        <w:tc>
          <w:tcPr>
            <w:tcW w:w="4957" w:type="dxa"/>
          </w:tcPr>
          <w:p w:rsidR="00967DF8" w:rsidRPr="00CA48E3" w:rsidRDefault="00967DF8"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Учителя, имеющие по стажу:</w:t>
            </w:r>
          </w:p>
        </w:tc>
        <w:tc>
          <w:tcPr>
            <w:tcW w:w="3827" w:type="dxa"/>
          </w:tcPr>
          <w:p w:rsidR="00967DF8" w:rsidRPr="00CA48E3" w:rsidRDefault="00967DF8" w:rsidP="00CA48E3">
            <w:pPr>
              <w:widowControl/>
              <w:jc w:val="both"/>
              <w:rPr>
                <w:rFonts w:ascii="Times New Roman" w:eastAsia="Calibri" w:hAnsi="Times New Roman" w:cs="Times New Roman"/>
                <w:color w:val="auto"/>
                <w:lang w:eastAsia="en-US" w:bidi="ar-SA"/>
              </w:rPr>
            </w:pPr>
          </w:p>
        </w:tc>
      </w:tr>
      <w:tr w:rsidR="00967DF8" w:rsidRPr="00CA48E3" w:rsidTr="00967DF8">
        <w:tc>
          <w:tcPr>
            <w:tcW w:w="4957" w:type="dxa"/>
          </w:tcPr>
          <w:p w:rsidR="00967DF8" w:rsidRPr="00CA48E3" w:rsidRDefault="00967DF8"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до 3 лет</w:t>
            </w:r>
          </w:p>
        </w:tc>
        <w:tc>
          <w:tcPr>
            <w:tcW w:w="3827" w:type="dxa"/>
          </w:tcPr>
          <w:p w:rsidR="00967DF8" w:rsidRPr="00CA48E3" w:rsidRDefault="00967DF8" w:rsidP="00CA48E3">
            <w:pPr>
              <w:widowControl/>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1</w:t>
            </w:r>
          </w:p>
        </w:tc>
      </w:tr>
      <w:tr w:rsidR="00967DF8" w:rsidRPr="00CA48E3" w:rsidTr="00967DF8">
        <w:tc>
          <w:tcPr>
            <w:tcW w:w="4957" w:type="dxa"/>
          </w:tcPr>
          <w:p w:rsidR="00967DF8" w:rsidRPr="00CA48E3" w:rsidRDefault="00967DF8"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от 3 до 5 лет</w:t>
            </w:r>
          </w:p>
        </w:tc>
        <w:tc>
          <w:tcPr>
            <w:tcW w:w="3827" w:type="dxa"/>
          </w:tcPr>
          <w:p w:rsidR="00967DF8" w:rsidRPr="00CA48E3" w:rsidRDefault="00967DF8"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0</w:t>
            </w:r>
          </w:p>
        </w:tc>
      </w:tr>
      <w:tr w:rsidR="00967DF8" w:rsidRPr="00CA48E3" w:rsidTr="00967DF8">
        <w:tc>
          <w:tcPr>
            <w:tcW w:w="4957" w:type="dxa"/>
          </w:tcPr>
          <w:p w:rsidR="00967DF8" w:rsidRPr="00CA48E3" w:rsidRDefault="00967DF8"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от 5 до 10 лет</w:t>
            </w:r>
          </w:p>
        </w:tc>
        <w:tc>
          <w:tcPr>
            <w:tcW w:w="3827" w:type="dxa"/>
          </w:tcPr>
          <w:p w:rsidR="00967DF8" w:rsidRPr="00CA48E3" w:rsidRDefault="00967DF8" w:rsidP="00CA48E3">
            <w:pPr>
              <w:widowControl/>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4</w:t>
            </w:r>
          </w:p>
        </w:tc>
      </w:tr>
      <w:tr w:rsidR="00967DF8" w:rsidRPr="00CA48E3" w:rsidTr="00967DF8">
        <w:tc>
          <w:tcPr>
            <w:tcW w:w="4957" w:type="dxa"/>
          </w:tcPr>
          <w:p w:rsidR="00967DF8" w:rsidRPr="00CA48E3" w:rsidRDefault="00967DF8"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от 10 до 20 лет</w:t>
            </w:r>
          </w:p>
        </w:tc>
        <w:tc>
          <w:tcPr>
            <w:tcW w:w="3827" w:type="dxa"/>
          </w:tcPr>
          <w:p w:rsidR="00967DF8" w:rsidRPr="00CA48E3" w:rsidRDefault="00967DF8" w:rsidP="00CA48E3">
            <w:pPr>
              <w:widowControl/>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8</w:t>
            </w:r>
          </w:p>
        </w:tc>
      </w:tr>
      <w:tr w:rsidR="00967DF8" w:rsidRPr="00CA48E3" w:rsidTr="00967DF8">
        <w:tc>
          <w:tcPr>
            <w:tcW w:w="4957" w:type="dxa"/>
          </w:tcPr>
          <w:p w:rsidR="00967DF8" w:rsidRPr="00CA48E3" w:rsidRDefault="00967DF8"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более 20 лет</w:t>
            </w:r>
          </w:p>
        </w:tc>
        <w:tc>
          <w:tcPr>
            <w:tcW w:w="3827" w:type="dxa"/>
          </w:tcPr>
          <w:p w:rsidR="00967DF8" w:rsidRPr="00CA48E3" w:rsidRDefault="00967DF8" w:rsidP="00CA48E3">
            <w:pPr>
              <w:widowControl/>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9</w:t>
            </w:r>
          </w:p>
        </w:tc>
      </w:tr>
      <w:tr w:rsidR="00967DF8" w:rsidRPr="00CA48E3" w:rsidTr="00967DF8">
        <w:tc>
          <w:tcPr>
            <w:tcW w:w="4957" w:type="dxa"/>
          </w:tcPr>
          <w:p w:rsidR="00967DF8" w:rsidRPr="00CA48E3" w:rsidRDefault="00967DF8"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Учителя, имеющие </w:t>
            </w:r>
          </w:p>
          <w:p w:rsidR="00967DF8" w:rsidRPr="00CA48E3" w:rsidRDefault="00967DF8"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квалификационные категории:</w:t>
            </w:r>
          </w:p>
        </w:tc>
        <w:tc>
          <w:tcPr>
            <w:tcW w:w="3827" w:type="dxa"/>
          </w:tcPr>
          <w:p w:rsidR="00967DF8" w:rsidRPr="00CA48E3" w:rsidRDefault="00967DF8" w:rsidP="00CA48E3">
            <w:pPr>
              <w:widowControl/>
              <w:jc w:val="both"/>
              <w:rPr>
                <w:rFonts w:ascii="Times New Roman" w:eastAsia="Calibri" w:hAnsi="Times New Roman" w:cs="Times New Roman"/>
                <w:color w:val="auto"/>
                <w:lang w:eastAsia="en-US" w:bidi="ar-SA"/>
              </w:rPr>
            </w:pPr>
          </w:p>
        </w:tc>
      </w:tr>
      <w:tr w:rsidR="00967DF8" w:rsidRPr="00CA48E3" w:rsidTr="00967DF8">
        <w:tc>
          <w:tcPr>
            <w:tcW w:w="4957" w:type="dxa"/>
          </w:tcPr>
          <w:p w:rsidR="00967DF8" w:rsidRPr="00CA48E3" w:rsidRDefault="00967DF8"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Высшую</w:t>
            </w:r>
          </w:p>
        </w:tc>
        <w:tc>
          <w:tcPr>
            <w:tcW w:w="3827" w:type="dxa"/>
          </w:tcPr>
          <w:p w:rsidR="00967DF8" w:rsidRPr="00CA48E3" w:rsidRDefault="00967DF8" w:rsidP="00CA48E3">
            <w:pPr>
              <w:widowControl/>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8</w:t>
            </w:r>
          </w:p>
        </w:tc>
      </w:tr>
      <w:tr w:rsidR="00967DF8" w:rsidRPr="00CA48E3" w:rsidTr="00967DF8">
        <w:tc>
          <w:tcPr>
            <w:tcW w:w="4957" w:type="dxa"/>
          </w:tcPr>
          <w:p w:rsidR="00967DF8" w:rsidRPr="00CA48E3" w:rsidRDefault="00967DF8"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Первую</w:t>
            </w:r>
          </w:p>
        </w:tc>
        <w:tc>
          <w:tcPr>
            <w:tcW w:w="3827" w:type="dxa"/>
          </w:tcPr>
          <w:p w:rsidR="00967DF8" w:rsidRPr="00CA48E3" w:rsidRDefault="00967DF8" w:rsidP="00CA48E3">
            <w:pPr>
              <w:widowControl/>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8</w:t>
            </w:r>
          </w:p>
        </w:tc>
      </w:tr>
    </w:tbl>
    <w:p w:rsidR="00CA48E3" w:rsidRPr="00CA48E3" w:rsidRDefault="00CA48E3" w:rsidP="00CA48E3">
      <w:pPr>
        <w:widowControl/>
        <w:ind w:firstLine="510"/>
        <w:jc w:val="both"/>
        <w:rPr>
          <w:rFonts w:ascii="Times New Roman" w:eastAsia="Calibri" w:hAnsi="Times New Roman" w:cs="Times New Roman"/>
          <w:b/>
          <w:color w:val="auto"/>
          <w:lang w:eastAsia="en-US" w:bidi="ar-SA"/>
        </w:rPr>
      </w:pPr>
    </w:p>
    <w:p w:rsidR="00CA48E3" w:rsidRPr="00CA48E3" w:rsidRDefault="00CA48E3" w:rsidP="00CA48E3">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Педагоги  школы</w:t>
      </w:r>
      <w:proofErr w:type="gramEnd"/>
      <w:r w:rsidRPr="00CA48E3">
        <w:rPr>
          <w:rFonts w:ascii="Times New Roman" w:eastAsia="Calibri" w:hAnsi="Times New Roman" w:cs="Times New Roman"/>
          <w:color w:val="auto"/>
          <w:lang w:eastAsia="en-US" w:bidi="ar-SA"/>
        </w:rPr>
        <w:t xml:space="preserve">  непрерывно  повышают  свое  мастерство,  посещая  курсы,  участвуя  в  работе районных  семинаров,  конференций.  </w:t>
      </w:r>
      <w:proofErr w:type="gramStart"/>
      <w:r w:rsidRPr="00CA48E3">
        <w:rPr>
          <w:rFonts w:ascii="Times New Roman" w:eastAsia="Calibri" w:hAnsi="Times New Roman" w:cs="Times New Roman"/>
          <w:color w:val="auto"/>
          <w:lang w:eastAsia="en-US" w:bidi="ar-SA"/>
        </w:rPr>
        <w:t>Все  учителя</w:t>
      </w:r>
      <w:proofErr w:type="gramEnd"/>
      <w:r w:rsidRPr="00CA48E3">
        <w:rPr>
          <w:rFonts w:ascii="Times New Roman" w:eastAsia="Calibri" w:hAnsi="Times New Roman" w:cs="Times New Roman"/>
          <w:color w:val="auto"/>
          <w:lang w:eastAsia="en-US" w:bidi="ar-SA"/>
        </w:rPr>
        <w:t xml:space="preserve">  школы  прошли  курсы  по  информационным технологиям. </w:t>
      </w:r>
    </w:p>
    <w:p w:rsidR="00CA48E3" w:rsidRPr="00CA48E3" w:rsidRDefault="00CA48E3" w:rsidP="00CA48E3">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В  школе</w:t>
      </w:r>
      <w:proofErr w:type="gramEnd"/>
      <w:r w:rsidRPr="00CA48E3">
        <w:rPr>
          <w:rFonts w:ascii="Times New Roman" w:eastAsia="Calibri" w:hAnsi="Times New Roman" w:cs="Times New Roman"/>
          <w:color w:val="auto"/>
          <w:lang w:eastAsia="en-US" w:bidi="ar-SA"/>
        </w:rPr>
        <w:t xml:space="preserve">  работает  1  компьютерный  класс,  1  интерактивная  доска.  В </w:t>
      </w:r>
      <w:r w:rsidR="00967DF8">
        <w:rPr>
          <w:rFonts w:ascii="Times New Roman" w:eastAsia="Calibri" w:hAnsi="Times New Roman" w:cs="Times New Roman"/>
          <w:color w:val="auto"/>
          <w:lang w:eastAsia="en-US" w:bidi="ar-SA"/>
        </w:rPr>
        <w:t>кабинете</w:t>
      </w:r>
      <w:r w:rsidR="00967DF8" w:rsidRPr="00CA48E3">
        <w:rPr>
          <w:rFonts w:ascii="Times New Roman" w:eastAsia="Calibri" w:hAnsi="Times New Roman" w:cs="Times New Roman"/>
          <w:color w:val="auto"/>
          <w:lang w:eastAsia="en-US" w:bidi="ar-SA"/>
        </w:rPr>
        <w:t xml:space="preserve"> есть моноблоки подключение</w:t>
      </w:r>
      <w:r w:rsidRPr="00CA48E3">
        <w:rPr>
          <w:rFonts w:ascii="Times New Roman" w:eastAsia="Calibri" w:hAnsi="Times New Roman" w:cs="Times New Roman"/>
          <w:color w:val="auto"/>
          <w:lang w:eastAsia="en-US" w:bidi="ar-SA"/>
        </w:rPr>
        <w:t xml:space="preserve"> к сети Интернет.</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w:t>
      </w:r>
      <w:proofErr w:type="gramStart"/>
      <w:r w:rsidRPr="00CA48E3">
        <w:rPr>
          <w:rFonts w:ascii="Times New Roman" w:eastAsia="Calibri" w:hAnsi="Times New Roman" w:cs="Times New Roman"/>
          <w:color w:val="auto"/>
          <w:lang w:eastAsia="en-US" w:bidi="ar-SA"/>
        </w:rPr>
        <w:t>Учителя  ежегодно</w:t>
      </w:r>
      <w:proofErr w:type="gramEnd"/>
      <w:r w:rsidRPr="00CA48E3">
        <w:rPr>
          <w:rFonts w:ascii="Times New Roman" w:eastAsia="Calibri" w:hAnsi="Times New Roman" w:cs="Times New Roman"/>
          <w:color w:val="auto"/>
          <w:lang w:eastAsia="en-US" w:bidi="ar-SA"/>
        </w:rPr>
        <w:t xml:space="preserve">  повышают  свою  квалификацию,  набираясь  опыта  в  работе,  используя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современные информационные технологии в обучении. Можно сказать, что наблюдается тенденция профессионального роста педагогических кадров. </w:t>
      </w:r>
    </w:p>
    <w:p w:rsidR="00CA48E3" w:rsidRPr="00CA48E3" w:rsidRDefault="00CA48E3" w:rsidP="00CA48E3">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Достаточно  высокий</w:t>
      </w:r>
      <w:proofErr w:type="gramEnd"/>
      <w:r w:rsidRPr="00CA48E3">
        <w:rPr>
          <w:rFonts w:ascii="Times New Roman" w:eastAsia="Calibri" w:hAnsi="Times New Roman" w:cs="Times New Roman"/>
          <w:color w:val="auto"/>
          <w:lang w:eastAsia="en-US" w:bidi="ar-SA"/>
        </w:rPr>
        <w:t xml:space="preserve">  кадровый  потенциал,  стремление  учителей  к  повышению  профессионального уровня и педагогическому поиску создают необходимые условия для развития и движения вперед. </w:t>
      </w:r>
    </w:p>
    <w:p w:rsidR="00CA48E3" w:rsidRPr="00CA48E3" w:rsidRDefault="00CA48E3" w:rsidP="00967DF8">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Стабильный  уровень</w:t>
      </w:r>
      <w:proofErr w:type="gramEnd"/>
      <w:r w:rsidRPr="00CA48E3">
        <w:rPr>
          <w:rFonts w:ascii="Times New Roman" w:eastAsia="Calibri" w:hAnsi="Times New Roman" w:cs="Times New Roman"/>
          <w:color w:val="auto"/>
          <w:lang w:eastAsia="en-US" w:bidi="ar-SA"/>
        </w:rPr>
        <w:t xml:space="preserve">  подготовки  учащихся  обеспечивается  постоянной  работой  педагогического коллектива  по  обновлению  содержания  образования  и  поиском  новых  форм  организации образовательного  процесса. </w:t>
      </w:r>
      <w:proofErr w:type="gramStart"/>
      <w:r w:rsidRPr="00CA48E3">
        <w:rPr>
          <w:rFonts w:ascii="Times New Roman" w:eastAsia="Calibri" w:hAnsi="Times New Roman" w:cs="Times New Roman"/>
          <w:color w:val="auto"/>
          <w:lang w:eastAsia="en-US" w:bidi="ar-SA"/>
        </w:rPr>
        <w:t>Работа  коллектива</w:t>
      </w:r>
      <w:proofErr w:type="gramEnd"/>
      <w:r w:rsidRPr="00CA48E3">
        <w:rPr>
          <w:rFonts w:ascii="Times New Roman" w:eastAsia="Calibri" w:hAnsi="Times New Roman" w:cs="Times New Roman"/>
          <w:color w:val="auto"/>
          <w:lang w:eastAsia="en-US" w:bidi="ar-SA"/>
        </w:rPr>
        <w:t xml:space="preserve"> направлена на  обеспечение  качества  обучения  через использование  уровневой  дифференциации  и  индивидуального  подхода  (педсоветы,  обучающие  и рабочие семинары, обмен опытом).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w:t>
      </w:r>
      <w:proofErr w:type="gramStart"/>
      <w:r w:rsidRPr="00CA48E3">
        <w:rPr>
          <w:rFonts w:ascii="Times New Roman" w:eastAsia="Calibri" w:hAnsi="Times New Roman" w:cs="Times New Roman"/>
          <w:color w:val="auto"/>
          <w:lang w:eastAsia="en-US" w:bidi="ar-SA"/>
        </w:rPr>
        <w:t>На  сегодняшний</w:t>
      </w:r>
      <w:proofErr w:type="gramEnd"/>
      <w:r w:rsidRPr="00CA48E3">
        <w:rPr>
          <w:rFonts w:ascii="Times New Roman" w:eastAsia="Calibri" w:hAnsi="Times New Roman" w:cs="Times New Roman"/>
          <w:color w:val="auto"/>
          <w:lang w:eastAsia="en-US" w:bidi="ar-SA"/>
        </w:rPr>
        <w:t xml:space="preserve">  день  педагоги  школы  владеют  основ</w:t>
      </w:r>
      <w:r w:rsidR="00B074C4">
        <w:rPr>
          <w:rFonts w:ascii="Times New Roman" w:eastAsia="Calibri" w:hAnsi="Times New Roman" w:cs="Times New Roman"/>
          <w:color w:val="auto"/>
          <w:lang w:eastAsia="en-US" w:bidi="ar-SA"/>
        </w:rPr>
        <w:t xml:space="preserve">ными  программными  средствами  </w:t>
      </w:r>
      <w:r w:rsidRPr="00CA48E3">
        <w:rPr>
          <w:rFonts w:ascii="Times New Roman" w:eastAsia="Calibri" w:hAnsi="Times New Roman" w:cs="Times New Roman"/>
          <w:color w:val="auto"/>
          <w:lang w:eastAsia="en-US" w:bidi="ar-SA"/>
        </w:rPr>
        <w:t xml:space="preserve">обучения,  образовательными  ресурсами  Интернет.  </w:t>
      </w:r>
      <w:proofErr w:type="gramStart"/>
      <w:r w:rsidRPr="00CA48E3">
        <w:rPr>
          <w:rFonts w:ascii="Times New Roman" w:eastAsia="Calibri" w:hAnsi="Times New Roman" w:cs="Times New Roman"/>
          <w:color w:val="auto"/>
          <w:lang w:eastAsia="en-US" w:bidi="ar-SA"/>
        </w:rPr>
        <w:t>Создают  учебные</w:t>
      </w:r>
      <w:proofErr w:type="gramEnd"/>
      <w:r w:rsidRPr="00CA48E3">
        <w:rPr>
          <w:rFonts w:ascii="Times New Roman" w:eastAsia="Calibri" w:hAnsi="Times New Roman" w:cs="Times New Roman"/>
          <w:color w:val="auto"/>
          <w:lang w:eastAsia="en-US" w:bidi="ar-SA"/>
        </w:rPr>
        <w:t xml:space="preserve">  сайты,  уроки  с применением  компьютеров,  тесты,  медиа–уроки,  мультимедийные  презентации.  Повышение профессионального уровня педагогов осуществляется в режиме непрерывного образования. </w:t>
      </w:r>
    </w:p>
    <w:p w:rsidR="00CA48E3" w:rsidRPr="00CA48E3" w:rsidRDefault="00CA48E3" w:rsidP="00967DF8">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w:t>
      </w:r>
      <w:proofErr w:type="gramStart"/>
      <w:r w:rsidRPr="00CA48E3">
        <w:rPr>
          <w:rFonts w:ascii="Times New Roman" w:eastAsia="Calibri" w:hAnsi="Times New Roman" w:cs="Times New Roman"/>
          <w:color w:val="auto"/>
          <w:lang w:eastAsia="en-US" w:bidi="ar-SA"/>
        </w:rPr>
        <w:t>В  связи</w:t>
      </w:r>
      <w:proofErr w:type="gramEnd"/>
      <w:r w:rsidRPr="00CA48E3">
        <w:rPr>
          <w:rFonts w:ascii="Times New Roman" w:eastAsia="Calibri" w:hAnsi="Times New Roman" w:cs="Times New Roman"/>
          <w:color w:val="auto"/>
          <w:lang w:eastAsia="en-US" w:bidi="ar-SA"/>
        </w:rPr>
        <w:t xml:space="preserve">  с  введением  ФГОС  разработана  система  внеурочной  деятельности.  </w:t>
      </w:r>
      <w:proofErr w:type="gramStart"/>
      <w:r w:rsidRPr="00CA48E3">
        <w:rPr>
          <w:rFonts w:ascii="Times New Roman" w:eastAsia="Calibri" w:hAnsi="Times New Roman" w:cs="Times New Roman"/>
          <w:color w:val="auto"/>
          <w:lang w:eastAsia="en-US" w:bidi="ar-SA"/>
        </w:rPr>
        <w:t xml:space="preserve">Учителями </w:t>
      </w:r>
      <w:r w:rsidR="00751DA7">
        <w:rPr>
          <w:rFonts w:ascii="Times New Roman" w:eastAsia="Calibri" w:hAnsi="Times New Roman" w:cs="Times New Roman"/>
          <w:color w:val="auto"/>
          <w:lang w:eastAsia="en-US" w:bidi="ar-SA"/>
        </w:rPr>
        <w:t xml:space="preserve"> </w:t>
      </w:r>
      <w:r w:rsidRPr="00CA48E3">
        <w:rPr>
          <w:rFonts w:ascii="Times New Roman" w:eastAsia="Calibri" w:hAnsi="Times New Roman" w:cs="Times New Roman"/>
          <w:color w:val="auto"/>
          <w:lang w:eastAsia="en-US" w:bidi="ar-SA"/>
        </w:rPr>
        <w:t>начальных</w:t>
      </w:r>
      <w:proofErr w:type="gramEnd"/>
      <w:r w:rsidRPr="00CA48E3">
        <w:rPr>
          <w:rFonts w:ascii="Times New Roman" w:eastAsia="Calibri" w:hAnsi="Times New Roman" w:cs="Times New Roman"/>
          <w:color w:val="auto"/>
          <w:lang w:eastAsia="en-US" w:bidi="ar-SA"/>
        </w:rPr>
        <w:t xml:space="preserve"> классов создан и постоянно изменяется и расширяется банк программ для занятий по разным направлениям. </w:t>
      </w:r>
    </w:p>
    <w:p w:rsidR="00CA48E3" w:rsidRPr="00CA48E3" w:rsidRDefault="00751DA7" w:rsidP="00CA48E3">
      <w:pPr>
        <w:widowControl/>
        <w:ind w:left="-426"/>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Администрация школы </w:t>
      </w:r>
      <w:proofErr w:type="gramStart"/>
      <w:r w:rsidRPr="00CA48E3">
        <w:rPr>
          <w:rFonts w:ascii="Times New Roman" w:eastAsia="Calibri" w:hAnsi="Times New Roman" w:cs="Times New Roman"/>
          <w:color w:val="auto"/>
          <w:lang w:eastAsia="en-US" w:bidi="ar-SA"/>
        </w:rPr>
        <w:t>поддерживает</w:t>
      </w:r>
      <w:r w:rsidR="00CA48E3" w:rsidRPr="00CA48E3">
        <w:rPr>
          <w:rFonts w:ascii="Times New Roman" w:eastAsia="Calibri" w:hAnsi="Times New Roman" w:cs="Times New Roman"/>
          <w:color w:val="auto"/>
          <w:lang w:eastAsia="en-US" w:bidi="ar-SA"/>
        </w:rPr>
        <w:t xml:space="preserve">  учителей</w:t>
      </w:r>
      <w:proofErr w:type="gramEnd"/>
      <w:r w:rsidR="00CA48E3" w:rsidRPr="00CA48E3">
        <w:rPr>
          <w:rFonts w:ascii="Times New Roman" w:eastAsia="Calibri" w:hAnsi="Times New Roman" w:cs="Times New Roman"/>
          <w:color w:val="auto"/>
          <w:lang w:eastAsia="en-US" w:bidi="ar-SA"/>
        </w:rPr>
        <w:t xml:space="preserve">  во  всех  начинаниях,  оказывает  помощь  в творческом поиске, обеспечивает повышение квалификации.</w:t>
      </w:r>
    </w:p>
    <w:p w:rsidR="00CA48E3" w:rsidRPr="00CA48E3" w:rsidRDefault="00CA48E3" w:rsidP="00CA48E3">
      <w:pPr>
        <w:widowControl/>
        <w:ind w:firstLine="510"/>
        <w:jc w:val="both"/>
        <w:rPr>
          <w:rFonts w:ascii="Times New Roman" w:eastAsia="Calibri" w:hAnsi="Times New Roman" w:cs="Times New Roman"/>
          <w:b/>
          <w:color w:val="auto"/>
          <w:lang w:eastAsia="en-US" w:bidi="ar-SA"/>
        </w:rPr>
      </w:pPr>
    </w:p>
    <w:p w:rsidR="00CA48E3" w:rsidRPr="00751DA7" w:rsidRDefault="00CA48E3" w:rsidP="00751DA7">
      <w:pPr>
        <w:widowControl/>
        <w:jc w:val="center"/>
        <w:rPr>
          <w:rFonts w:ascii="Times New Roman" w:eastAsia="Calibri" w:hAnsi="Times New Roman" w:cs="Times New Roman"/>
          <w:b/>
          <w:color w:val="auto"/>
          <w:lang w:eastAsia="en-US" w:bidi="ar-SA"/>
        </w:rPr>
      </w:pPr>
      <w:r w:rsidRPr="00CA48E3">
        <w:rPr>
          <w:rFonts w:ascii="Times New Roman" w:eastAsia="Calibri" w:hAnsi="Times New Roman" w:cs="Times New Roman"/>
          <w:b/>
          <w:color w:val="auto"/>
          <w:lang w:eastAsia="en-US" w:bidi="ar-SA"/>
        </w:rPr>
        <w:lastRenderedPageBreak/>
        <w:t>Воспитательная работа</w:t>
      </w:r>
    </w:p>
    <w:p w:rsidR="00CA48E3" w:rsidRPr="00CA48E3" w:rsidRDefault="00CA48E3" w:rsidP="00967DF8">
      <w:pPr>
        <w:widowControl/>
        <w:ind w:left="-284"/>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В 2020-</w:t>
      </w:r>
      <w:proofErr w:type="gramStart"/>
      <w:r w:rsidRPr="00CA48E3">
        <w:rPr>
          <w:rFonts w:ascii="Times New Roman" w:eastAsia="Calibri" w:hAnsi="Times New Roman" w:cs="Times New Roman"/>
          <w:color w:val="auto"/>
          <w:lang w:eastAsia="en-US" w:bidi="ar-SA"/>
        </w:rPr>
        <w:t xml:space="preserve">2025  </w:t>
      </w:r>
      <w:proofErr w:type="spellStart"/>
      <w:r w:rsidRPr="00CA48E3">
        <w:rPr>
          <w:rFonts w:ascii="Times New Roman" w:eastAsia="Calibri" w:hAnsi="Times New Roman" w:cs="Times New Roman"/>
          <w:color w:val="auto"/>
          <w:lang w:eastAsia="en-US" w:bidi="ar-SA"/>
        </w:rPr>
        <w:t>гг</w:t>
      </w:r>
      <w:proofErr w:type="spellEnd"/>
      <w:proofErr w:type="gramEnd"/>
      <w:r w:rsidRPr="00CA48E3">
        <w:rPr>
          <w:rFonts w:ascii="Times New Roman" w:eastAsia="Calibri" w:hAnsi="Times New Roman" w:cs="Times New Roman"/>
          <w:color w:val="auto"/>
          <w:lang w:eastAsia="en-US" w:bidi="ar-SA"/>
        </w:rPr>
        <w:t xml:space="preserve">    в  школе    реализуется  программа  развития  воспитательной  системы  и </w:t>
      </w:r>
    </w:p>
    <w:p w:rsidR="00CA48E3" w:rsidRPr="00CA48E3" w:rsidRDefault="00CA48E3" w:rsidP="00967DF8">
      <w:pPr>
        <w:widowControl/>
        <w:ind w:left="-284"/>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социализации  учащихся</w:t>
      </w:r>
      <w:proofErr w:type="gramEnd"/>
      <w:r w:rsidRPr="00CA48E3">
        <w:rPr>
          <w:rFonts w:ascii="Times New Roman" w:eastAsia="Calibri" w:hAnsi="Times New Roman" w:cs="Times New Roman"/>
          <w:color w:val="auto"/>
          <w:lang w:eastAsia="en-US" w:bidi="ar-SA"/>
        </w:rPr>
        <w:t xml:space="preserve">.  (Приложение.  </w:t>
      </w:r>
      <w:r w:rsidR="002C73F0" w:rsidRPr="00CA48E3">
        <w:rPr>
          <w:rFonts w:ascii="Times New Roman" w:eastAsia="Calibri" w:hAnsi="Times New Roman" w:cs="Times New Roman"/>
          <w:color w:val="auto"/>
          <w:lang w:eastAsia="en-US" w:bidi="ar-SA"/>
        </w:rPr>
        <w:t xml:space="preserve">Стратегия </w:t>
      </w:r>
      <w:proofErr w:type="gramStart"/>
      <w:r w:rsidR="002C73F0" w:rsidRPr="00CA48E3">
        <w:rPr>
          <w:rFonts w:ascii="Times New Roman" w:eastAsia="Calibri" w:hAnsi="Times New Roman" w:cs="Times New Roman"/>
          <w:color w:val="auto"/>
          <w:lang w:eastAsia="en-US" w:bidi="ar-SA"/>
        </w:rPr>
        <w:t>воспитания</w:t>
      </w:r>
      <w:r w:rsidRPr="00CA48E3">
        <w:rPr>
          <w:rFonts w:ascii="Times New Roman" w:eastAsia="Calibri" w:hAnsi="Times New Roman" w:cs="Times New Roman"/>
          <w:color w:val="auto"/>
          <w:lang w:eastAsia="en-US" w:bidi="ar-SA"/>
        </w:rPr>
        <w:t xml:space="preserve">  до</w:t>
      </w:r>
      <w:proofErr w:type="gramEnd"/>
      <w:r w:rsidRPr="00CA48E3">
        <w:rPr>
          <w:rFonts w:ascii="Times New Roman" w:eastAsia="Calibri" w:hAnsi="Times New Roman" w:cs="Times New Roman"/>
          <w:color w:val="auto"/>
          <w:lang w:eastAsia="en-US" w:bidi="ar-SA"/>
        </w:rPr>
        <w:t xml:space="preserve">  2025  года).  Программа </w:t>
      </w:r>
    </w:p>
    <w:p w:rsidR="00CA48E3" w:rsidRPr="00CA48E3" w:rsidRDefault="00CA48E3" w:rsidP="00967DF8">
      <w:pPr>
        <w:widowControl/>
        <w:ind w:left="-284"/>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создавалась  исходя</w:t>
      </w:r>
      <w:proofErr w:type="gramEnd"/>
      <w:r w:rsidRPr="00CA48E3">
        <w:rPr>
          <w:rFonts w:ascii="Times New Roman" w:eastAsia="Calibri" w:hAnsi="Times New Roman" w:cs="Times New Roman"/>
          <w:color w:val="auto"/>
          <w:lang w:eastAsia="en-US" w:bidi="ar-SA"/>
        </w:rPr>
        <w:t xml:space="preserve">  из  основных  требований,  сформулированных  в  государственных </w:t>
      </w:r>
    </w:p>
    <w:p w:rsidR="00CA48E3" w:rsidRPr="00CA48E3" w:rsidRDefault="00CA48E3" w:rsidP="00967DF8">
      <w:pPr>
        <w:widowControl/>
        <w:ind w:left="-284"/>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документах:  Законе</w:t>
      </w:r>
      <w:proofErr w:type="gramEnd"/>
      <w:r w:rsidRPr="00CA48E3">
        <w:rPr>
          <w:rFonts w:ascii="Times New Roman" w:eastAsia="Calibri" w:hAnsi="Times New Roman" w:cs="Times New Roman"/>
          <w:color w:val="auto"/>
          <w:lang w:eastAsia="en-US" w:bidi="ar-SA"/>
        </w:rPr>
        <w:t xml:space="preserve">  об  Образовании,  Федеральных  Государственных  образовательных </w:t>
      </w:r>
    </w:p>
    <w:p w:rsidR="00CA48E3" w:rsidRPr="00CA48E3" w:rsidRDefault="00CA48E3" w:rsidP="00967DF8">
      <w:pPr>
        <w:widowControl/>
        <w:ind w:left="-284"/>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стандартах  второго</w:t>
      </w:r>
      <w:proofErr w:type="gramEnd"/>
      <w:r w:rsidRPr="00CA48E3">
        <w:rPr>
          <w:rFonts w:ascii="Times New Roman" w:eastAsia="Calibri" w:hAnsi="Times New Roman" w:cs="Times New Roman"/>
          <w:color w:val="auto"/>
          <w:lang w:eastAsia="en-US" w:bidi="ar-SA"/>
        </w:rPr>
        <w:t xml:space="preserve">  поколения  (ФГОС),  положений  Концепции  духовно-нравственного </w:t>
      </w:r>
    </w:p>
    <w:p w:rsidR="00CA48E3" w:rsidRPr="00CA48E3" w:rsidRDefault="00CA48E3" w:rsidP="00967DF8">
      <w:pPr>
        <w:widowControl/>
        <w:ind w:left="-284"/>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развития  и</w:t>
      </w:r>
      <w:proofErr w:type="gramEnd"/>
      <w:r w:rsidRPr="00CA48E3">
        <w:rPr>
          <w:rFonts w:ascii="Times New Roman" w:eastAsia="Calibri" w:hAnsi="Times New Roman" w:cs="Times New Roman"/>
          <w:color w:val="auto"/>
          <w:lang w:eastAsia="en-US" w:bidi="ar-SA"/>
        </w:rPr>
        <w:t xml:space="preserve">  воспитания  личности  гражданина  России,    Программы  «Толерантность»,  «О </w:t>
      </w:r>
    </w:p>
    <w:p w:rsidR="00CA48E3" w:rsidRPr="00CA48E3" w:rsidRDefault="00CA48E3" w:rsidP="00967DF8">
      <w:pPr>
        <w:widowControl/>
        <w:ind w:left="-284"/>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профилактике  наркозависимости</w:t>
      </w:r>
      <w:proofErr w:type="gramEnd"/>
      <w:r w:rsidRPr="00CA48E3">
        <w:rPr>
          <w:rFonts w:ascii="Times New Roman" w:eastAsia="Calibri" w:hAnsi="Times New Roman" w:cs="Times New Roman"/>
          <w:color w:val="auto"/>
          <w:lang w:eastAsia="en-US" w:bidi="ar-SA"/>
        </w:rPr>
        <w:t xml:space="preserve">,  экстремизма,  противодействия  коррупции»,  «Воспитания </w:t>
      </w:r>
    </w:p>
    <w:p w:rsidR="00CA48E3" w:rsidRPr="00CA48E3" w:rsidRDefault="00CA48E3" w:rsidP="00751DA7">
      <w:pPr>
        <w:widowControl/>
        <w:ind w:left="-284"/>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здорового образа жизни и развития физкультуры и спорта».</w:t>
      </w:r>
      <w:r w:rsidR="00751DA7">
        <w:rPr>
          <w:rFonts w:ascii="Times New Roman" w:eastAsia="Calibri" w:hAnsi="Times New Roman" w:cs="Times New Roman"/>
          <w:color w:val="auto"/>
          <w:lang w:eastAsia="en-US" w:bidi="ar-SA"/>
        </w:rPr>
        <w:t xml:space="preserve"> </w:t>
      </w:r>
    </w:p>
    <w:p w:rsidR="00CA48E3" w:rsidRPr="00CA48E3" w:rsidRDefault="00CA48E3" w:rsidP="00967DF8">
      <w:pPr>
        <w:widowControl/>
        <w:ind w:left="-284"/>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Приоритетными направлениями при реализации программы являются: </w:t>
      </w:r>
    </w:p>
    <w:p w:rsidR="00CA48E3" w:rsidRPr="00CA48E3" w:rsidRDefault="00CA48E3" w:rsidP="00751DA7">
      <w:pPr>
        <w:widowControl/>
        <w:ind w:left="-284"/>
        <w:jc w:val="both"/>
        <w:rPr>
          <w:rFonts w:ascii="Times New Roman" w:eastAsia="Calibri" w:hAnsi="Times New Roman" w:cs="Times New Roman"/>
          <w:color w:val="auto"/>
          <w:lang w:eastAsia="en-US" w:bidi="ar-SA"/>
        </w:rPr>
      </w:pPr>
      <w:r w:rsidRPr="00CA48E3">
        <w:rPr>
          <w:rFonts w:ascii="Times New Roman" w:eastAsia="Calibri" w:hAnsi="Times New Roman" w:cs="Times New Roman"/>
          <w:b/>
          <w:color w:val="auto"/>
          <w:lang w:eastAsia="en-US" w:bidi="ar-SA"/>
        </w:rPr>
        <w:t>Гражданско-</w:t>
      </w:r>
      <w:proofErr w:type="gramStart"/>
      <w:r w:rsidRPr="00CA48E3">
        <w:rPr>
          <w:rFonts w:ascii="Times New Roman" w:eastAsia="Calibri" w:hAnsi="Times New Roman" w:cs="Times New Roman"/>
          <w:b/>
          <w:color w:val="auto"/>
          <w:lang w:eastAsia="en-US" w:bidi="ar-SA"/>
        </w:rPr>
        <w:t>патриотическое  и</w:t>
      </w:r>
      <w:proofErr w:type="gramEnd"/>
      <w:r w:rsidRPr="00CA48E3">
        <w:rPr>
          <w:rFonts w:ascii="Times New Roman" w:eastAsia="Calibri" w:hAnsi="Times New Roman" w:cs="Times New Roman"/>
          <w:b/>
          <w:color w:val="auto"/>
          <w:lang w:eastAsia="en-US" w:bidi="ar-SA"/>
        </w:rPr>
        <w:t xml:space="preserve">  духовно-нравственное</w:t>
      </w:r>
      <w:r w:rsidRPr="00CA48E3">
        <w:rPr>
          <w:rFonts w:ascii="Times New Roman" w:eastAsia="Calibri" w:hAnsi="Times New Roman" w:cs="Times New Roman"/>
          <w:color w:val="auto"/>
          <w:lang w:eastAsia="en-US" w:bidi="ar-SA"/>
        </w:rPr>
        <w:t xml:space="preserve">  – ра</w:t>
      </w:r>
      <w:r w:rsidR="00751DA7">
        <w:rPr>
          <w:rFonts w:ascii="Times New Roman" w:eastAsia="Calibri" w:hAnsi="Times New Roman" w:cs="Times New Roman"/>
          <w:color w:val="auto"/>
          <w:lang w:eastAsia="en-US" w:bidi="ar-SA"/>
        </w:rPr>
        <w:t xml:space="preserve">бота по реализации комплексных </w:t>
      </w:r>
      <w:r w:rsidRPr="00CA48E3">
        <w:rPr>
          <w:rFonts w:ascii="Times New Roman" w:eastAsia="Calibri" w:hAnsi="Times New Roman" w:cs="Times New Roman"/>
          <w:color w:val="auto"/>
          <w:lang w:eastAsia="en-US" w:bidi="ar-SA"/>
        </w:rPr>
        <w:t xml:space="preserve">целевых  государственных  программ  «Патриотической  </w:t>
      </w:r>
      <w:r w:rsidR="00751DA7">
        <w:rPr>
          <w:rFonts w:ascii="Times New Roman" w:eastAsia="Calibri" w:hAnsi="Times New Roman" w:cs="Times New Roman"/>
          <w:color w:val="auto"/>
          <w:lang w:eastAsia="en-US" w:bidi="ar-SA"/>
        </w:rPr>
        <w:t xml:space="preserve">воспитание»,  «Толерантность», </w:t>
      </w:r>
      <w:r w:rsidRPr="00CA48E3">
        <w:rPr>
          <w:rFonts w:ascii="Times New Roman" w:eastAsia="Calibri" w:hAnsi="Times New Roman" w:cs="Times New Roman"/>
          <w:color w:val="auto"/>
          <w:lang w:eastAsia="en-US" w:bidi="ar-SA"/>
        </w:rPr>
        <w:t xml:space="preserve">«Профилактики  безнадзорности  и  наркомании».  </w:t>
      </w:r>
      <w:proofErr w:type="gramStart"/>
      <w:r w:rsidRPr="00CA48E3">
        <w:rPr>
          <w:rFonts w:ascii="Times New Roman" w:eastAsia="Calibri" w:hAnsi="Times New Roman" w:cs="Times New Roman"/>
          <w:color w:val="auto"/>
          <w:lang w:eastAsia="en-US" w:bidi="ar-SA"/>
        </w:rPr>
        <w:t>Продолжение  в</w:t>
      </w:r>
      <w:r w:rsidR="00751DA7">
        <w:rPr>
          <w:rFonts w:ascii="Times New Roman" w:eastAsia="Calibri" w:hAnsi="Times New Roman" w:cs="Times New Roman"/>
          <w:color w:val="auto"/>
          <w:lang w:eastAsia="en-US" w:bidi="ar-SA"/>
        </w:rPr>
        <w:t>недрения</w:t>
      </w:r>
      <w:proofErr w:type="gramEnd"/>
      <w:r w:rsidR="00751DA7">
        <w:rPr>
          <w:rFonts w:ascii="Times New Roman" w:eastAsia="Calibri" w:hAnsi="Times New Roman" w:cs="Times New Roman"/>
          <w:color w:val="auto"/>
          <w:lang w:eastAsia="en-US" w:bidi="ar-SA"/>
        </w:rPr>
        <w:t xml:space="preserve">  и  развития  системы </w:t>
      </w:r>
      <w:r w:rsidRPr="00CA48E3">
        <w:rPr>
          <w:rFonts w:ascii="Times New Roman" w:eastAsia="Calibri" w:hAnsi="Times New Roman" w:cs="Times New Roman"/>
          <w:color w:val="auto"/>
          <w:lang w:eastAsia="en-US" w:bidi="ar-SA"/>
        </w:rPr>
        <w:t xml:space="preserve">гражданско-правового  и  духовно-нравственного  образования,  система  работы, подготовка и проведение мероприятий связанных с государственными праздниками </w:t>
      </w:r>
    </w:p>
    <w:p w:rsidR="00CA48E3" w:rsidRPr="00CA48E3" w:rsidRDefault="00CA48E3" w:rsidP="00967DF8">
      <w:pPr>
        <w:widowControl/>
        <w:ind w:left="-284"/>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и памятными днями России.  </w:t>
      </w:r>
    </w:p>
    <w:p w:rsidR="00CA48E3" w:rsidRPr="00CA48E3" w:rsidRDefault="00CA48E3" w:rsidP="00751DA7">
      <w:pPr>
        <w:widowControl/>
        <w:ind w:left="-284"/>
        <w:jc w:val="both"/>
        <w:rPr>
          <w:rFonts w:ascii="Times New Roman" w:eastAsia="Calibri" w:hAnsi="Times New Roman" w:cs="Times New Roman"/>
          <w:color w:val="auto"/>
          <w:lang w:eastAsia="en-US" w:bidi="ar-SA"/>
        </w:rPr>
      </w:pPr>
      <w:r w:rsidRPr="00CA48E3">
        <w:rPr>
          <w:rFonts w:ascii="Times New Roman" w:eastAsia="Calibri" w:hAnsi="Times New Roman" w:cs="Times New Roman"/>
          <w:b/>
          <w:color w:val="auto"/>
          <w:lang w:eastAsia="en-US" w:bidi="ar-SA"/>
        </w:rPr>
        <w:t>Спортивно-</w:t>
      </w:r>
      <w:proofErr w:type="gramStart"/>
      <w:r w:rsidRPr="00CA48E3">
        <w:rPr>
          <w:rFonts w:ascii="Times New Roman" w:eastAsia="Calibri" w:hAnsi="Times New Roman" w:cs="Times New Roman"/>
          <w:b/>
          <w:color w:val="auto"/>
          <w:lang w:eastAsia="en-US" w:bidi="ar-SA"/>
        </w:rPr>
        <w:t>оздоровительное</w:t>
      </w:r>
      <w:r w:rsidRPr="00CA48E3">
        <w:rPr>
          <w:rFonts w:ascii="Times New Roman" w:eastAsia="Calibri" w:hAnsi="Times New Roman" w:cs="Times New Roman"/>
          <w:color w:val="auto"/>
          <w:lang w:eastAsia="en-US" w:bidi="ar-SA"/>
        </w:rPr>
        <w:t xml:space="preserve">  –</w:t>
      </w:r>
      <w:proofErr w:type="gramEnd"/>
      <w:r w:rsidRPr="00CA48E3">
        <w:rPr>
          <w:rFonts w:ascii="Times New Roman" w:eastAsia="Calibri" w:hAnsi="Times New Roman" w:cs="Times New Roman"/>
          <w:color w:val="auto"/>
          <w:lang w:eastAsia="en-US" w:bidi="ar-SA"/>
        </w:rPr>
        <w:t xml:space="preserve">  пропаганда  здорового  образа  жизни,  организация  и  проведение  мероприятий</w:t>
      </w:r>
      <w:r w:rsidR="00751DA7">
        <w:rPr>
          <w:rFonts w:ascii="Times New Roman" w:eastAsia="Calibri" w:hAnsi="Times New Roman" w:cs="Times New Roman"/>
          <w:color w:val="auto"/>
          <w:lang w:eastAsia="en-US" w:bidi="ar-SA"/>
        </w:rPr>
        <w:t xml:space="preserve">  связанных  с  данной  темой, </w:t>
      </w:r>
      <w:r w:rsidRPr="00CA48E3">
        <w:rPr>
          <w:rFonts w:ascii="Times New Roman" w:eastAsia="Calibri" w:hAnsi="Times New Roman" w:cs="Times New Roman"/>
          <w:color w:val="auto"/>
          <w:lang w:eastAsia="en-US" w:bidi="ar-SA"/>
        </w:rPr>
        <w:t>организация  и  проведение  спортивных  игр  и  празд</w:t>
      </w:r>
      <w:r w:rsidR="00751DA7">
        <w:rPr>
          <w:rFonts w:ascii="Times New Roman" w:eastAsia="Calibri" w:hAnsi="Times New Roman" w:cs="Times New Roman"/>
          <w:color w:val="auto"/>
          <w:lang w:eastAsia="en-US" w:bidi="ar-SA"/>
        </w:rPr>
        <w:t xml:space="preserve">ников,  туристических  </w:t>
      </w:r>
      <w:proofErr w:type="spellStart"/>
      <w:r w:rsidR="00751DA7">
        <w:rPr>
          <w:rFonts w:ascii="Times New Roman" w:eastAsia="Calibri" w:hAnsi="Times New Roman" w:cs="Times New Roman"/>
          <w:color w:val="auto"/>
          <w:lang w:eastAsia="en-US" w:bidi="ar-SA"/>
        </w:rPr>
        <w:t>слетов.</w:t>
      </w:r>
      <w:r w:rsidR="00967DF8" w:rsidRPr="00CA48E3">
        <w:rPr>
          <w:rFonts w:ascii="Times New Roman" w:eastAsia="Calibri" w:hAnsi="Times New Roman" w:cs="Times New Roman"/>
          <w:color w:val="auto"/>
          <w:lang w:eastAsia="en-US" w:bidi="ar-SA"/>
        </w:rPr>
        <w:t>Диагностирование</w:t>
      </w:r>
      <w:proofErr w:type="spellEnd"/>
      <w:r w:rsidR="00967DF8" w:rsidRPr="00CA48E3">
        <w:rPr>
          <w:rFonts w:ascii="Times New Roman" w:eastAsia="Calibri" w:hAnsi="Times New Roman" w:cs="Times New Roman"/>
          <w:color w:val="auto"/>
          <w:lang w:eastAsia="en-US" w:bidi="ar-SA"/>
        </w:rPr>
        <w:t>, выявление</w:t>
      </w:r>
      <w:r w:rsidR="00751DA7">
        <w:rPr>
          <w:rFonts w:ascii="Times New Roman" w:eastAsia="Calibri" w:hAnsi="Times New Roman" w:cs="Times New Roman"/>
          <w:color w:val="auto"/>
          <w:lang w:eastAsia="en-US" w:bidi="ar-SA"/>
        </w:rPr>
        <w:t xml:space="preserve">  и  профилактика  проблемных </w:t>
      </w:r>
      <w:r w:rsidRPr="00CA48E3">
        <w:rPr>
          <w:rFonts w:ascii="Times New Roman" w:eastAsia="Calibri" w:hAnsi="Times New Roman" w:cs="Times New Roman"/>
          <w:color w:val="auto"/>
          <w:lang w:eastAsia="en-US" w:bidi="ar-SA"/>
        </w:rPr>
        <w:t>ситуаций, игры, беседы, встречи с врачами, волонтерский про</w:t>
      </w:r>
      <w:r w:rsidR="00751DA7">
        <w:rPr>
          <w:rFonts w:ascii="Times New Roman" w:eastAsia="Calibri" w:hAnsi="Times New Roman" w:cs="Times New Roman"/>
          <w:color w:val="auto"/>
          <w:lang w:eastAsia="en-US" w:bidi="ar-SA"/>
        </w:rPr>
        <w:t xml:space="preserve">ект. Участие школьных команд в </w:t>
      </w:r>
      <w:r w:rsidRPr="00CA48E3">
        <w:rPr>
          <w:rFonts w:ascii="Times New Roman" w:eastAsia="Calibri" w:hAnsi="Times New Roman" w:cs="Times New Roman"/>
          <w:color w:val="auto"/>
          <w:lang w:eastAsia="en-US" w:bidi="ar-SA"/>
        </w:rPr>
        <w:t xml:space="preserve">районных, </w:t>
      </w:r>
      <w:proofErr w:type="gramStart"/>
      <w:r w:rsidRPr="00CA48E3">
        <w:rPr>
          <w:rFonts w:ascii="Times New Roman" w:eastAsia="Calibri" w:hAnsi="Times New Roman" w:cs="Times New Roman"/>
          <w:color w:val="auto"/>
          <w:lang w:eastAsia="en-US" w:bidi="ar-SA"/>
        </w:rPr>
        <w:t>р</w:t>
      </w:r>
      <w:r w:rsidR="00751DA7">
        <w:rPr>
          <w:rFonts w:ascii="Times New Roman" w:eastAsia="Calibri" w:hAnsi="Times New Roman" w:cs="Times New Roman"/>
          <w:color w:val="auto"/>
          <w:lang w:eastAsia="en-US" w:bidi="ar-SA"/>
        </w:rPr>
        <w:t xml:space="preserve">еспубликанских </w:t>
      </w:r>
      <w:r w:rsidRPr="00CA48E3">
        <w:rPr>
          <w:rFonts w:ascii="Times New Roman" w:eastAsia="Calibri" w:hAnsi="Times New Roman" w:cs="Times New Roman"/>
          <w:color w:val="auto"/>
          <w:lang w:eastAsia="en-US" w:bidi="ar-SA"/>
        </w:rPr>
        <w:t xml:space="preserve"> и</w:t>
      </w:r>
      <w:proofErr w:type="gramEnd"/>
      <w:r w:rsidRPr="00CA48E3">
        <w:rPr>
          <w:rFonts w:ascii="Times New Roman" w:eastAsia="Calibri" w:hAnsi="Times New Roman" w:cs="Times New Roman"/>
          <w:color w:val="auto"/>
          <w:lang w:eastAsia="en-US" w:bidi="ar-SA"/>
        </w:rPr>
        <w:t xml:space="preserve"> Всероссийских соревнованиях и конкурсах. </w:t>
      </w:r>
    </w:p>
    <w:p w:rsidR="00CA48E3" w:rsidRPr="00CA48E3" w:rsidRDefault="00CA48E3" w:rsidP="00967DF8">
      <w:pPr>
        <w:widowControl/>
        <w:ind w:left="-284"/>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b/>
          <w:color w:val="auto"/>
          <w:lang w:eastAsia="en-US" w:bidi="ar-SA"/>
        </w:rPr>
        <w:t>Учебное</w:t>
      </w:r>
      <w:r w:rsidRPr="00CA48E3">
        <w:rPr>
          <w:rFonts w:ascii="Times New Roman" w:eastAsia="Calibri" w:hAnsi="Times New Roman" w:cs="Times New Roman"/>
          <w:color w:val="auto"/>
          <w:lang w:eastAsia="en-US" w:bidi="ar-SA"/>
        </w:rPr>
        <w:t xml:space="preserve">  –</w:t>
      </w:r>
      <w:proofErr w:type="gramEnd"/>
      <w:r w:rsidRPr="00CA48E3">
        <w:rPr>
          <w:rFonts w:ascii="Times New Roman" w:eastAsia="Calibri" w:hAnsi="Times New Roman" w:cs="Times New Roman"/>
          <w:color w:val="auto"/>
          <w:lang w:eastAsia="en-US" w:bidi="ar-SA"/>
        </w:rPr>
        <w:t xml:space="preserve">  организация  и  проведение  традиционных  праздников  школьного  календаря, </w:t>
      </w:r>
    </w:p>
    <w:p w:rsidR="00CA48E3" w:rsidRPr="00CA48E3" w:rsidRDefault="00CA48E3" w:rsidP="00751DA7">
      <w:pPr>
        <w:widowControl/>
        <w:ind w:left="-284"/>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конкурсов, программ развивающего и познавательного характе</w:t>
      </w:r>
      <w:r w:rsidR="00751DA7">
        <w:rPr>
          <w:rFonts w:ascii="Times New Roman" w:eastAsia="Calibri" w:hAnsi="Times New Roman" w:cs="Times New Roman"/>
          <w:color w:val="auto"/>
          <w:lang w:eastAsia="en-US" w:bidi="ar-SA"/>
        </w:rPr>
        <w:t xml:space="preserve">ра, внеклассных мероприятий по </w:t>
      </w:r>
      <w:r w:rsidRPr="00CA48E3">
        <w:rPr>
          <w:rFonts w:ascii="Times New Roman" w:eastAsia="Calibri" w:hAnsi="Times New Roman" w:cs="Times New Roman"/>
          <w:color w:val="auto"/>
          <w:lang w:eastAsia="en-US" w:bidi="ar-SA"/>
        </w:rPr>
        <w:t xml:space="preserve">предметам, классных часов, классных дел, участие в районных и региональных мероприятиях. </w:t>
      </w:r>
    </w:p>
    <w:p w:rsidR="00CA48E3" w:rsidRPr="00CA48E3" w:rsidRDefault="00CA48E3" w:rsidP="00967DF8">
      <w:pPr>
        <w:widowControl/>
        <w:ind w:left="-284"/>
        <w:jc w:val="both"/>
        <w:rPr>
          <w:rFonts w:ascii="Times New Roman" w:eastAsia="Calibri" w:hAnsi="Times New Roman" w:cs="Times New Roman"/>
          <w:color w:val="auto"/>
          <w:lang w:eastAsia="en-US" w:bidi="ar-SA"/>
        </w:rPr>
      </w:pPr>
      <w:r w:rsidRPr="00CA48E3">
        <w:rPr>
          <w:rFonts w:ascii="Times New Roman" w:eastAsia="Calibri" w:hAnsi="Times New Roman" w:cs="Times New Roman"/>
          <w:b/>
          <w:color w:val="auto"/>
          <w:lang w:eastAsia="en-US" w:bidi="ar-SA"/>
        </w:rPr>
        <w:t xml:space="preserve">Трудовое </w:t>
      </w:r>
      <w:r w:rsidRPr="00CA48E3">
        <w:rPr>
          <w:rFonts w:ascii="Times New Roman" w:eastAsia="Calibri" w:hAnsi="Times New Roman" w:cs="Times New Roman"/>
          <w:color w:val="auto"/>
          <w:lang w:eastAsia="en-US" w:bidi="ar-SA"/>
        </w:rPr>
        <w:t xml:space="preserve">– организация дежурства по школе, выбор классами объектов заботы в школе и вне </w:t>
      </w:r>
    </w:p>
    <w:p w:rsidR="00CA48E3" w:rsidRPr="00CA48E3" w:rsidRDefault="00CA48E3" w:rsidP="00967DF8">
      <w:pPr>
        <w:widowControl/>
        <w:ind w:left="-284"/>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школы, участие в субботниках, трудовых десантах, акциях. </w:t>
      </w:r>
    </w:p>
    <w:p w:rsidR="00CA48E3" w:rsidRPr="00CA48E3" w:rsidRDefault="00CA48E3" w:rsidP="00751DA7">
      <w:pPr>
        <w:widowControl/>
        <w:ind w:left="-284"/>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b/>
          <w:color w:val="auto"/>
          <w:lang w:eastAsia="en-US" w:bidi="ar-SA"/>
        </w:rPr>
        <w:t>Досуговое</w:t>
      </w:r>
      <w:r w:rsidRPr="00CA48E3">
        <w:rPr>
          <w:rFonts w:ascii="Times New Roman" w:eastAsia="Calibri" w:hAnsi="Times New Roman" w:cs="Times New Roman"/>
          <w:color w:val="auto"/>
          <w:lang w:eastAsia="en-US" w:bidi="ar-SA"/>
        </w:rPr>
        <w:t xml:space="preserve">  –</w:t>
      </w:r>
      <w:proofErr w:type="gramEnd"/>
      <w:r w:rsidRPr="00CA48E3">
        <w:rPr>
          <w:rFonts w:ascii="Times New Roman" w:eastAsia="Calibri" w:hAnsi="Times New Roman" w:cs="Times New Roman"/>
          <w:color w:val="auto"/>
          <w:lang w:eastAsia="en-US" w:bidi="ar-SA"/>
        </w:rPr>
        <w:t xml:space="preserve">  организация  и  проведение  традици</w:t>
      </w:r>
      <w:r w:rsidR="00751DA7">
        <w:rPr>
          <w:rFonts w:ascii="Times New Roman" w:eastAsia="Calibri" w:hAnsi="Times New Roman" w:cs="Times New Roman"/>
          <w:color w:val="auto"/>
          <w:lang w:eastAsia="en-US" w:bidi="ar-SA"/>
        </w:rPr>
        <w:t xml:space="preserve">онных  праздников  и  программ </w:t>
      </w:r>
      <w:r w:rsidRPr="00CA48E3">
        <w:rPr>
          <w:rFonts w:ascii="Times New Roman" w:eastAsia="Calibri" w:hAnsi="Times New Roman" w:cs="Times New Roman"/>
          <w:color w:val="auto"/>
          <w:lang w:eastAsia="en-US" w:bidi="ar-SA"/>
        </w:rPr>
        <w:t xml:space="preserve">развлекательного характера. </w:t>
      </w:r>
    </w:p>
    <w:p w:rsidR="00CA48E3" w:rsidRPr="00751DA7" w:rsidRDefault="00CA48E3" w:rsidP="00751DA7">
      <w:pPr>
        <w:widowControl/>
        <w:ind w:left="-284"/>
        <w:jc w:val="both"/>
        <w:rPr>
          <w:rFonts w:ascii="Times New Roman" w:eastAsia="Calibri" w:hAnsi="Times New Roman" w:cs="Times New Roman"/>
          <w:b/>
          <w:color w:val="auto"/>
          <w:lang w:eastAsia="en-US" w:bidi="ar-SA"/>
        </w:rPr>
      </w:pPr>
      <w:proofErr w:type="gramStart"/>
      <w:r w:rsidRPr="00CA48E3">
        <w:rPr>
          <w:rFonts w:ascii="Times New Roman" w:eastAsia="Calibri" w:hAnsi="Times New Roman" w:cs="Times New Roman"/>
          <w:b/>
          <w:color w:val="auto"/>
          <w:lang w:eastAsia="en-US" w:bidi="ar-SA"/>
        </w:rPr>
        <w:t>Методическая  и</w:t>
      </w:r>
      <w:proofErr w:type="gramEnd"/>
      <w:r w:rsidRPr="00CA48E3">
        <w:rPr>
          <w:rFonts w:ascii="Times New Roman" w:eastAsia="Calibri" w:hAnsi="Times New Roman" w:cs="Times New Roman"/>
          <w:b/>
          <w:color w:val="auto"/>
          <w:lang w:eastAsia="en-US" w:bidi="ar-SA"/>
        </w:rPr>
        <w:t xml:space="preserve">  организационная  работа  с  воспитательн</w:t>
      </w:r>
      <w:r w:rsidR="00751DA7">
        <w:rPr>
          <w:rFonts w:ascii="Times New Roman" w:eastAsia="Calibri" w:hAnsi="Times New Roman" w:cs="Times New Roman"/>
          <w:b/>
          <w:color w:val="auto"/>
          <w:lang w:eastAsia="en-US" w:bidi="ar-SA"/>
        </w:rPr>
        <w:t xml:space="preserve">ой  службой  и  педагогическим </w:t>
      </w:r>
      <w:r w:rsidRPr="00CA48E3">
        <w:rPr>
          <w:rFonts w:ascii="Times New Roman" w:eastAsia="Calibri" w:hAnsi="Times New Roman" w:cs="Times New Roman"/>
          <w:b/>
          <w:color w:val="auto"/>
          <w:lang w:eastAsia="en-US" w:bidi="ar-SA"/>
        </w:rPr>
        <w:t>коллективом</w:t>
      </w:r>
      <w:r w:rsidRPr="00CA48E3">
        <w:rPr>
          <w:rFonts w:ascii="Times New Roman" w:eastAsia="Calibri" w:hAnsi="Times New Roman" w:cs="Times New Roman"/>
          <w:color w:val="auto"/>
          <w:lang w:eastAsia="en-US" w:bidi="ar-SA"/>
        </w:rPr>
        <w:t xml:space="preserve">  -  организация  и  проведение  конкурса  классных  руководителей,  обучение </w:t>
      </w:r>
    </w:p>
    <w:p w:rsidR="00CA48E3" w:rsidRPr="00CA48E3" w:rsidRDefault="00CA48E3" w:rsidP="00967DF8">
      <w:pPr>
        <w:widowControl/>
        <w:ind w:left="-284"/>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классных  руководителей</w:t>
      </w:r>
      <w:proofErr w:type="gramEnd"/>
      <w:r w:rsidRPr="00CA48E3">
        <w:rPr>
          <w:rFonts w:ascii="Times New Roman" w:eastAsia="Calibri" w:hAnsi="Times New Roman" w:cs="Times New Roman"/>
          <w:color w:val="auto"/>
          <w:lang w:eastAsia="en-US" w:bidi="ar-SA"/>
        </w:rPr>
        <w:t xml:space="preserve">,  круглые  столы,  семинары,  педагогические  советы,  рабочие </w:t>
      </w:r>
    </w:p>
    <w:p w:rsidR="00751DA7" w:rsidRDefault="00CA48E3" w:rsidP="00751DA7">
      <w:pPr>
        <w:widowControl/>
        <w:ind w:left="-284"/>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совещания,  семинары</w:t>
      </w:r>
      <w:proofErr w:type="gramEnd"/>
      <w:r w:rsidRPr="00CA48E3">
        <w:rPr>
          <w:rFonts w:ascii="Times New Roman" w:eastAsia="Calibri" w:hAnsi="Times New Roman" w:cs="Times New Roman"/>
          <w:color w:val="auto"/>
          <w:lang w:eastAsia="en-US" w:bidi="ar-SA"/>
        </w:rPr>
        <w:t>,  конкурсы,  открытые  мероприятия,  вза</w:t>
      </w:r>
      <w:r w:rsidR="00751DA7">
        <w:rPr>
          <w:rFonts w:ascii="Times New Roman" w:eastAsia="Calibri" w:hAnsi="Times New Roman" w:cs="Times New Roman"/>
          <w:color w:val="auto"/>
          <w:lang w:eastAsia="en-US" w:bidi="ar-SA"/>
        </w:rPr>
        <w:t xml:space="preserve">имодействие  с  социальными  и </w:t>
      </w:r>
      <w:r w:rsidRPr="00CA48E3">
        <w:rPr>
          <w:rFonts w:ascii="Times New Roman" w:eastAsia="Calibri" w:hAnsi="Times New Roman" w:cs="Times New Roman"/>
          <w:color w:val="auto"/>
          <w:lang w:eastAsia="en-US" w:bidi="ar-SA"/>
        </w:rPr>
        <w:t>правоохр</w:t>
      </w:r>
      <w:r w:rsidR="00751DA7">
        <w:rPr>
          <w:rFonts w:ascii="Times New Roman" w:eastAsia="Calibri" w:hAnsi="Times New Roman" w:cs="Times New Roman"/>
          <w:color w:val="auto"/>
          <w:lang w:eastAsia="en-US" w:bidi="ar-SA"/>
        </w:rPr>
        <w:t xml:space="preserve">анительными  органами  района, </w:t>
      </w:r>
      <w:r w:rsidRPr="00CA48E3">
        <w:rPr>
          <w:rFonts w:ascii="Times New Roman" w:eastAsia="Calibri" w:hAnsi="Times New Roman" w:cs="Times New Roman"/>
          <w:color w:val="auto"/>
          <w:lang w:eastAsia="en-US" w:bidi="ar-SA"/>
        </w:rPr>
        <w:t>социальные  связи  с  другими  ОУ,  общественными  и  го</w:t>
      </w:r>
      <w:r w:rsidR="00751DA7">
        <w:rPr>
          <w:rFonts w:ascii="Times New Roman" w:eastAsia="Calibri" w:hAnsi="Times New Roman" w:cs="Times New Roman"/>
          <w:color w:val="auto"/>
          <w:lang w:eastAsia="en-US" w:bidi="ar-SA"/>
        </w:rPr>
        <w:t xml:space="preserve">сударственными  организациями  </w:t>
      </w:r>
    </w:p>
    <w:p w:rsidR="00751DA7" w:rsidRDefault="00CA48E3" w:rsidP="00751DA7">
      <w:pPr>
        <w:widowControl/>
        <w:ind w:left="-284"/>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В школе практически нет скрытого отсева, ребята с удовольствием идут учиться, им </w:t>
      </w:r>
      <w:r w:rsidR="00751DA7">
        <w:rPr>
          <w:rFonts w:ascii="Times New Roman" w:eastAsia="Calibri" w:hAnsi="Times New Roman" w:cs="Times New Roman"/>
          <w:color w:val="auto"/>
          <w:lang w:eastAsia="en-US" w:bidi="ar-SA"/>
        </w:rPr>
        <w:t xml:space="preserve">интересна их творческая жизнь. </w:t>
      </w:r>
    </w:p>
    <w:p w:rsidR="00751DA7" w:rsidRDefault="00CA48E3" w:rsidP="00751DA7">
      <w:pPr>
        <w:widowControl/>
        <w:ind w:left="-284"/>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Наши  выпускники</w:t>
      </w:r>
      <w:proofErr w:type="gramEnd"/>
      <w:r w:rsidRPr="00CA48E3">
        <w:rPr>
          <w:rFonts w:ascii="Times New Roman" w:eastAsia="Calibri" w:hAnsi="Times New Roman" w:cs="Times New Roman"/>
          <w:color w:val="auto"/>
          <w:lang w:eastAsia="en-US" w:bidi="ar-SA"/>
        </w:rPr>
        <w:t xml:space="preserve">  поступают  в  высшие  и  средние  специальные </w:t>
      </w:r>
      <w:r w:rsidR="00751DA7">
        <w:rPr>
          <w:rFonts w:ascii="Times New Roman" w:eastAsia="Calibri" w:hAnsi="Times New Roman" w:cs="Times New Roman"/>
          <w:color w:val="auto"/>
          <w:lang w:eastAsia="en-US" w:bidi="ar-SA"/>
        </w:rPr>
        <w:t xml:space="preserve"> образовательные  учреждения . </w:t>
      </w:r>
    </w:p>
    <w:p w:rsidR="00CA48E3" w:rsidRPr="00CA48E3" w:rsidRDefault="00CA48E3" w:rsidP="00751DA7">
      <w:pPr>
        <w:widowControl/>
        <w:ind w:left="-284"/>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Педагогическая  культура</w:t>
      </w:r>
      <w:proofErr w:type="gramEnd"/>
      <w:r w:rsidRPr="00CA48E3">
        <w:rPr>
          <w:rFonts w:ascii="Times New Roman" w:eastAsia="Calibri" w:hAnsi="Times New Roman" w:cs="Times New Roman"/>
          <w:color w:val="auto"/>
          <w:lang w:eastAsia="en-US" w:bidi="ar-SA"/>
        </w:rPr>
        <w:t xml:space="preserve">  учителя  и  всего  коллектива  в  целом  позволяет  проводить  всю воспитательную работу с учащимися на принципах добра, гуманности, сотворчества и радости от взаимного общения.</w:t>
      </w:r>
    </w:p>
    <w:p w:rsidR="00CA48E3" w:rsidRPr="00CA48E3" w:rsidRDefault="00CA48E3" w:rsidP="00751DA7">
      <w:pPr>
        <w:widowControl/>
        <w:jc w:val="center"/>
        <w:rPr>
          <w:rFonts w:ascii="Times New Roman" w:eastAsia="Calibri" w:hAnsi="Times New Roman" w:cs="Times New Roman"/>
          <w:b/>
          <w:color w:val="auto"/>
          <w:sz w:val="28"/>
          <w:szCs w:val="28"/>
          <w:lang w:eastAsia="en-US" w:bidi="ar-SA"/>
        </w:rPr>
      </w:pPr>
      <w:r w:rsidRPr="00CA48E3">
        <w:rPr>
          <w:rFonts w:ascii="Times New Roman" w:eastAsia="Calibri" w:hAnsi="Times New Roman" w:cs="Times New Roman"/>
          <w:b/>
          <w:color w:val="auto"/>
          <w:sz w:val="28"/>
          <w:szCs w:val="28"/>
          <w:lang w:eastAsia="en-US" w:bidi="ar-SA"/>
        </w:rPr>
        <w:t>Управление качеством образовательного процесса</w:t>
      </w:r>
    </w:p>
    <w:p w:rsidR="00CA48E3" w:rsidRPr="00CA48E3" w:rsidRDefault="00CA48E3" w:rsidP="00CA48E3">
      <w:pPr>
        <w:widowControl/>
        <w:ind w:firstLine="510"/>
        <w:jc w:val="both"/>
        <w:rPr>
          <w:rFonts w:ascii="Times New Roman" w:eastAsia="Calibri" w:hAnsi="Times New Roman" w:cs="Times New Roman"/>
          <w:b/>
          <w:color w:val="auto"/>
          <w:lang w:eastAsia="en-US" w:bidi="ar-SA"/>
        </w:rPr>
      </w:pPr>
    </w:p>
    <w:p w:rsidR="00CA48E3" w:rsidRPr="00CA48E3" w:rsidRDefault="00CA48E3" w:rsidP="00CA48E3">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Управление  школой</w:t>
      </w:r>
      <w:proofErr w:type="gramEnd"/>
      <w:r w:rsidRPr="00CA48E3">
        <w:rPr>
          <w:rFonts w:ascii="Times New Roman" w:eastAsia="Calibri" w:hAnsi="Times New Roman" w:cs="Times New Roman"/>
          <w:color w:val="auto"/>
          <w:lang w:eastAsia="en-US" w:bidi="ar-SA"/>
        </w:rPr>
        <w:t xml:space="preserve">  осуществляется  в  соответствии  с  №273-ФЗ  «Об  образовании  в  Российской Федерации»,  Уставом  </w:t>
      </w:r>
      <w:r w:rsidR="00967DF8">
        <w:rPr>
          <w:rFonts w:ascii="Times New Roman" w:eastAsia="Calibri" w:hAnsi="Times New Roman" w:cs="Times New Roman"/>
          <w:color w:val="auto"/>
          <w:lang w:eastAsia="en-US" w:bidi="ar-SA"/>
        </w:rPr>
        <w:t>МКОУ «</w:t>
      </w:r>
      <w:proofErr w:type="spellStart"/>
      <w:r w:rsidR="00967DF8">
        <w:rPr>
          <w:rFonts w:ascii="Times New Roman" w:eastAsia="Calibri" w:hAnsi="Times New Roman" w:cs="Times New Roman"/>
          <w:color w:val="auto"/>
          <w:lang w:eastAsia="en-US" w:bidi="ar-SA"/>
        </w:rPr>
        <w:t>Верхнебатлухская</w:t>
      </w:r>
      <w:proofErr w:type="spellEnd"/>
      <w:r w:rsidR="00967DF8">
        <w:rPr>
          <w:rFonts w:ascii="Times New Roman" w:eastAsia="Calibri" w:hAnsi="Times New Roman" w:cs="Times New Roman"/>
          <w:color w:val="auto"/>
          <w:lang w:eastAsia="en-US" w:bidi="ar-SA"/>
        </w:rPr>
        <w:t xml:space="preserve"> СОШ» </w:t>
      </w:r>
      <w:r w:rsidRPr="00CA48E3">
        <w:rPr>
          <w:rFonts w:ascii="Times New Roman" w:eastAsia="Calibri" w:hAnsi="Times New Roman" w:cs="Times New Roman"/>
          <w:color w:val="auto"/>
          <w:lang w:eastAsia="en-US" w:bidi="ar-SA"/>
        </w:rPr>
        <w:t xml:space="preserve">  на  принципах  демократичности,  гуманизма, открытости,  общедоступности,  приоритета  общечеловеческих  ценностей,  жизни  и  здоровья человека,  гражданственности,  свободного  развития  личности.  </w:t>
      </w:r>
      <w:proofErr w:type="gramStart"/>
      <w:r w:rsidRPr="00CA48E3">
        <w:rPr>
          <w:rFonts w:ascii="Times New Roman" w:eastAsia="Calibri" w:hAnsi="Times New Roman" w:cs="Times New Roman"/>
          <w:color w:val="auto"/>
          <w:lang w:eastAsia="en-US" w:bidi="ar-SA"/>
        </w:rPr>
        <w:t>В  основе</w:t>
      </w:r>
      <w:proofErr w:type="gramEnd"/>
      <w:r w:rsidRPr="00CA48E3">
        <w:rPr>
          <w:rFonts w:ascii="Times New Roman" w:eastAsia="Calibri" w:hAnsi="Times New Roman" w:cs="Times New Roman"/>
          <w:color w:val="auto"/>
          <w:lang w:eastAsia="en-US" w:bidi="ar-SA"/>
        </w:rPr>
        <w:t xml:space="preserve">  Управления  школой положены  принципы  единоначалия  и  коллегиальности.  </w:t>
      </w:r>
      <w:proofErr w:type="gramStart"/>
      <w:r w:rsidRPr="00CA48E3">
        <w:rPr>
          <w:rFonts w:ascii="Times New Roman" w:eastAsia="Calibri" w:hAnsi="Times New Roman" w:cs="Times New Roman"/>
          <w:color w:val="auto"/>
          <w:lang w:eastAsia="en-US" w:bidi="ar-SA"/>
        </w:rPr>
        <w:t>Единол</w:t>
      </w:r>
      <w:r w:rsidR="00967DF8">
        <w:rPr>
          <w:rFonts w:ascii="Times New Roman" w:eastAsia="Calibri" w:hAnsi="Times New Roman" w:cs="Times New Roman"/>
          <w:color w:val="auto"/>
          <w:lang w:eastAsia="en-US" w:bidi="ar-SA"/>
        </w:rPr>
        <w:t>ичным  исполнительным</w:t>
      </w:r>
      <w:proofErr w:type="gramEnd"/>
      <w:r w:rsidR="00967DF8">
        <w:rPr>
          <w:rFonts w:ascii="Times New Roman" w:eastAsia="Calibri" w:hAnsi="Times New Roman" w:cs="Times New Roman"/>
          <w:color w:val="auto"/>
          <w:lang w:eastAsia="en-US" w:bidi="ar-SA"/>
        </w:rPr>
        <w:t xml:space="preserve"> органом  </w:t>
      </w:r>
      <w:r w:rsidR="00967DF8">
        <w:rPr>
          <w:rFonts w:ascii="Times New Roman" w:eastAsia="Calibri" w:hAnsi="Times New Roman" w:cs="Times New Roman"/>
          <w:color w:val="auto"/>
          <w:lang w:eastAsia="en-US" w:bidi="ar-SA"/>
        </w:rPr>
        <w:lastRenderedPageBreak/>
        <w:t>о</w:t>
      </w:r>
      <w:r w:rsidRPr="00CA48E3">
        <w:rPr>
          <w:rFonts w:ascii="Times New Roman" w:eastAsia="Calibri" w:hAnsi="Times New Roman" w:cs="Times New Roman"/>
          <w:color w:val="auto"/>
          <w:lang w:eastAsia="en-US" w:bidi="ar-SA"/>
        </w:rPr>
        <w:t xml:space="preserve">бразовательного  учреждения  является  директор.  </w:t>
      </w:r>
      <w:proofErr w:type="gramStart"/>
      <w:r w:rsidRPr="00CA48E3">
        <w:rPr>
          <w:rFonts w:ascii="Times New Roman" w:eastAsia="Calibri" w:hAnsi="Times New Roman" w:cs="Times New Roman"/>
          <w:color w:val="auto"/>
          <w:lang w:eastAsia="en-US" w:bidi="ar-SA"/>
        </w:rPr>
        <w:t>Коллегиальными  органами</w:t>
      </w:r>
      <w:proofErr w:type="gramEnd"/>
      <w:r w:rsidRPr="00CA48E3">
        <w:rPr>
          <w:rFonts w:ascii="Times New Roman" w:eastAsia="Calibri" w:hAnsi="Times New Roman" w:cs="Times New Roman"/>
          <w:color w:val="auto"/>
          <w:lang w:eastAsia="en-US" w:bidi="ar-SA"/>
        </w:rPr>
        <w:t xml:space="preserve"> управления  являются:  Общее  собрание  работников  ОУ  и  Педагогический  совет  ОУ.  Система управления определена основными требованиями: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координация и взаимосвязь деятельности различных подразделений;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адаптивность к изменяющимся социально-экономическим условиям, открытость;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использование современных информационных технологий;</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-оптимальное привлечение квалифицированных специалистов.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Организационная структура управления строится по линейно-функциональному типу. </w:t>
      </w:r>
    </w:p>
    <w:p w:rsidR="00CA48E3" w:rsidRPr="00CA48E3" w:rsidRDefault="00CA48E3" w:rsidP="00CA48E3">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Исходя  их</w:t>
      </w:r>
      <w:proofErr w:type="gramEnd"/>
      <w:r w:rsidRPr="00CA48E3">
        <w:rPr>
          <w:rFonts w:ascii="Times New Roman" w:eastAsia="Calibri" w:hAnsi="Times New Roman" w:cs="Times New Roman"/>
          <w:color w:val="auto"/>
          <w:lang w:eastAsia="en-US" w:bidi="ar-SA"/>
        </w:rPr>
        <w:t xml:space="preserve">  целей,  принципов  построения  и  стратегии  развития  школы  сложилась  структура,  в которой  выделяется  4  уровня  управления</w:t>
      </w:r>
      <w:r w:rsidRPr="00CA48E3">
        <w:rPr>
          <w:rFonts w:ascii="Times New Roman" w:eastAsia="Calibri" w:hAnsi="Times New Roman" w:cs="Times New Roman"/>
          <w:b/>
          <w:color w:val="auto"/>
          <w:lang w:eastAsia="en-US" w:bidi="ar-SA"/>
        </w:rPr>
        <w:t xml:space="preserve">.  </w:t>
      </w:r>
      <w:proofErr w:type="gramStart"/>
      <w:r w:rsidRPr="00CA48E3">
        <w:rPr>
          <w:rFonts w:ascii="Times New Roman" w:eastAsia="Calibri" w:hAnsi="Times New Roman" w:cs="Times New Roman"/>
          <w:b/>
          <w:color w:val="auto"/>
          <w:lang w:eastAsia="en-US" w:bidi="ar-SA"/>
        </w:rPr>
        <w:t>Первый  уровень</w:t>
      </w:r>
      <w:proofErr w:type="gramEnd"/>
      <w:r w:rsidRPr="00CA48E3">
        <w:rPr>
          <w:rFonts w:ascii="Times New Roman" w:eastAsia="Calibri" w:hAnsi="Times New Roman" w:cs="Times New Roman"/>
          <w:color w:val="auto"/>
          <w:lang w:eastAsia="en-US" w:bidi="ar-SA"/>
        </w:rPr>
        <w:t xml:space="preserve">  –  директор  –  главное административное  лицо,  воплощающее  единоначалие  и  несущее  персональную  юридическую ответственность за  организацию  жизнедеятельности  школы,  создает благоприятные  условия для ее развития. На этом уровне модели находятся </w:t>
      </w:r>
      <w:proofErr w:type="gramStart"/>
      <w:r w:rsidRPr="00CA48E3">
        <w:rPr>
          <w:rFonts w:ascii="Times New Roman" w:eastAsia="Calibri" w:hAnsi="Times New Roman" w:cs="Times New Roman"/>
          <w:color w:val="auto"/>
          <w:lang w:eastAsia="en-US" w:bidi="ar-SA"/>
        </w:rPr>
        <w:t>высшие  органы</w:t>
      </w:r>
      <w:proofErr w:type="gramEnd"/>
      <w:r w:rsidRPr="00CA48E3">
        <w:rPr>
          <w:rFonts w:ascii="Times New Roman" w:eastAsia="Calibri" w:hAnsi="Times New Roman" w:cs="Times New Roman"/>
          <w:color w:val="auto"/>
          <w:lang w:eastAsia="en-US" w:bidi="ar-SA"/>
        </w:rPr>
        <w:t xml:space="preserve"> коллегиального и общественного управления: Педагогический совет, Общее собрание работников школы.</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w:t>
      </w:r>
      <w:r w:rsidRPr="00CA48E3">
        <w:rPr>
          <w:rFonts w:ascii="Times New Roman" w:eastAsia="Calibri" w:hAnsi="Times New Roman" w:cs="Times New Roman"/>
          <w:b/>
          <w:color w:val="auto"/>
          <w:lang w:eastAsia="en-US" w:bidi="ar-SA"/>
        </w:rPr>
        <w:t>Педагогический совет</w:t>
      </w:r>
      <w:r w:rsidRPr="00CA48E3">
        <w:rPr>
          <w:rFonts w:ascii="Times New Roman" w:eastAsia="Calibri" w:hAnsi="Times New Roman" w:cs="Times New Roman"/>
          <w:color w:val="auto"/>
          <w:lang w:eastAsia="en-US" w:bidi="ar-SA"/>
        </w:rPr>
        <w:t xml:space="preserve"> - </w:t>
      </w:r>
      <w:proofErr w:type="gramStart"/>
      <w:r w:rsidRPr="00CA48E3">
        <w:rPr>
          <w:rFonts w:ascii="Times New Roman" w:eastAsia="Calibri" w:hAnsi="Times New Roman" w:cs="Times New Roman"/>
          <w:color w:val="auto"/>
          <w:lang w:eastAsia="en-US" w:bidi="ar-SA"/>
        </w:rPr>
        <w:t>постоянно  действующий</w:t>
      </w:r>
      <w:proofErr w:type="gramEnd"/>
      <w:r w:rsidRPr="00CA48E3">
        <w:rPr>
          <w:rFonts w:ascii="Times New Roman" w:eastAsia="Calibri" w:hAnsi="Times New Roman" w:cs="Times New Roman"/>
          <w:color w:val="auto"/>
          <w:lang w:eastAsia="en-US" w:bidi="ar-SA"/>
        </w:rPr>
        <w:t xml:space="preserve">  коллегиальный  орган  управления  ОУ  создается  и  действует  в соответствии  с  Уставом  ОУ  и  Положением  о  Педагогическом  совете.  Решает  вопросы организации  и  совершенствования  методического  обеспечения  образовательного  процесса, принятие образовательных программ, организации и осуществления образовательного процесса в соответствии  с  Уставом,  лицензией,  аккредитацией,  вопросы  по  дополнительным  мерам социальной  поддержки  участников  образовательного  процесса,  текущий  контроль,  вопросы перевода  учащихся  на  следующую  ступень  обучения,  выработке  предложений  по  улучшению работы в целом, принимает локальные  акты по  основным  вопросам организации  осуществления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образовательной деятельности.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w:t>
      </w:r>
      <w:proofErr w:type="gramStart"/>
      <w:r w:rsidRPr="00CA48E3">
        <w:rPr>
          <w:rFonts w:ascii="Times New Roman" w:eastAsia="Calibri" w:hAnsi="Times New Roman" w:cs="Times New Roman"/>
          <w:b/>
          <w:color w:val="auto"/>
          <w:lang w:eastAsia="en-US" w:bidi="ar-SA"/>
        </w:rPr>
        <w:t>Общее  собрание</w:t>
      </w:r>
      <w:proofErr w:type="gramEnd"/>
      <w:r w:rsidRPr="00CA48E3">
        <w:rPr>
          <w:rFonts w:ascii="Times New Roman" w:eastAsia="Calibri" w:hAnsi="Times New Roman" w:cs="Times New Roman"/>
          <w:color w:val="auto"/>
          <w:lang w:eastAsia="en-US" w:bidi="ar-SA"/>
        </w:rPr>
        <w:t xml:space="preserve">  –  коллегиальный  орган  управления,  объединяет  всех  членов  трудового </w:t>
      </w:r>
    </w:p>
    <w:p w:rsidR="00CA48E3" w:rsidRPr="00CA48E3" w:rsidRDefault="00CA48E3" w:rsidP="00CA48E3">
      <w:pPr>
        <w:widowControl/>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коллектива.  К  его  компетенции  относятся:  </w:t>
      </w:r>
      <w:r w:rsidRPr="00CA48E3">
        <w:rPr>
          <w:rFonts w:ascii="Times New Roman" w:eastAsia="Times New Roman" w:hAnsi="Times New Roman" w:cs="Times New Roman"/>
          <w:iCs/>
          <w:color w:val="auto"/>
          <w:lang w:bidi="ar-SA"/>
        </w:rPr>
        <w:t>участие в разработке и принятии коллективного договора, правил трудового распорядка, изменений и дополнений к ним; принимать локальные акты, которые регламентируют деятельность образовательной организации и связаны с правами и обязанностями работников; разрешать конфликтные ситуации между работниками и администрацией образовательной организации; вносить предложения по корректировке плана мероприятий организации, совершенствованию её  работы и развитию материальной базы.</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b/>
          <w:color w:val="auto"/>
          <w:lang w:eastAsia="en-US" w:bidi="ar-SA"/>
        </w:rPr>
        <w:t xml:space="preserve"> </w:t>
      </w:r>
      <w:proofErr w:type="gramStart"/>
      <w:r w:rsidRPr="00CA48E3">
        <w:rPr>
          <w:rFonts w:ascii="Times New Roman" w:eastAsia="Calibri" w:hAnsi="Times New Roman" w:cs="Times New Roman"/>
          <w:b/>
          <w:color w:val="auto"/>
          <w:lang w:eastAsia="en-US" w:bidi="ar-SA"/>
        </w:rPr>
        <w:t>Второй  уровень</w:t>
      </w:r>
      <w:proofErr w:type="gramEnd"/>
      <w:r w:rsidRPr="00CA48E3">
        <w:rPr>
          <w:rFonts w:ascii="Times New Roman" w:eastAsia="Calibri" w:hAnsi="Times New Roman" w:cs="Times New Roman"/>
          <w:b/>
          <w:color w:val="auto"/>
          <w:lang w:eastAsia="en-US" w:bidi="ar-SA"/>
        </w:rPr>
        <w:t xml:space="preserve">  структуры</w:t>
      </w:r>
      <w:r w:rsidRPr="00CA48E3">
        <w:rPr>
          <w:rFonts w:ascii="Times New Roman" w:eastAsia="Calibri" w:hAnsi="Times New Roman" w:cs="Times New Roman"/>
          <w:color w:val="auto"/>
          <w:lang w:eastAsia="en-US" w:bidi="ar-SA"/>
        </w:rPr>
        <w:t xml:space="preserve">  –  заместители  директора.  </w:t>
      </w:r>
      <w:proofErr w:type="gramStart"/>
      <w:r w:rsidRPr="00CA48E3">
        <w:rPr>
          <w:rFonts w:ascii="Times New Roman" w:eastAsia="Calibri" w:hAnsi="Times New Roman" w:cs="Times New Roman"/>
          <w:color w:val="auto"/>
          <w:lang w:eastAsia="en-US" w:bidi="ar-SA"/>
        </w:rPr>
        <w:t>Гла</w:t>
      </w:r>
      <w:r w:rsidR="00751DA7">
        <w:rPr>
          <w:rFonts w:ascii="Times New Roman" w:eastAsia="Calibri" w:hAnsi="Times New Roman" w:cs="Times New Roman"/>
          <w:color w:val="auto"/>
          <w:lang w:eastAsia="en-US" w:bidi="ar-SA"/>
        </w:rPr>
        <w:t>вная  функция</w:t>
      </w:r>
      <w:proofErr w:type="gramEnd"/>
      <w:r w:rsidR="00751DA7">
        <w:rPr>
          <w:rFonts w:ascii="Times New Roman" w:eastAsia="Calibri" w:hAnsi="Times New Roman" w:cs="Times New Roman"/>
          <w:color w:val="auto"/>
          <w:lang w:eastAsia="en-US" w:bidi="ar-SA"/>
        </w:rPr>
        <w:t xml:space="preserve">  этого  уровня  </w:t>
      </w:r>
    </w:p>
    <w:p w:rsidR="00CA48E3" w:rsidRPr="00CA48E3" w:rsidRDefault="00CA48E3" w:rsidP="00CA48E3">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согласование  деятельности</w:t>
      </w:r>
      <w:proofErr w:type="gramEnd"/>
      <w:r w:rsidRPr="00CA48E3">
        <w:rPr>
          <w:rFonts w:ascii="Times New Roman" w:eastAsia="Calibri" w:hAnsi="Times New Roman" w:cs="Times New Roman"/>
          <w:color w:val="auto"/>
          <w:lang w:eastAsia="en-US" w:bidi="ar-SA"/>
        </w:rPr>
        <w:t xml:space="preserve">  всех  участников  процесса  в  соответствии  с  заданными  ориентирами развития, целями, программой, ожидаемыми результатами. </w:t>
      </w:r>
    </w:p>
    <w:p w:rsidR="00CA48E3" w:rsidRPr="00CA48E3" w:rsidRDefault="00CA48E3" w:rsidP="00CA48E3">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b/>
          <w:color w:val="auto"/>
          <w:lang w:eastAsia="en-US" w:bidi="ar-SA"/>
        </w:rPr>
        <w:t>Третий  уровень</w:t>
      </w:r>
      <w:proofErr w:type="gramEnd"/>
      <w:r w:rsidRPr="00CA48E3">
        <w:rPr>
          <w:rFonts w:ascii="Times New Roman" w:eastAsia="Calibri" w:hAnsi="Times New Roman" w:cs="Times New Roman"/>
          <w:b/>
          <w:color w:val="auto"/>
          <w:lang w:eastAsia="en-US" w:bidi="ar-SA"/>
        </w:rPr>
        <w:t xml:space="preserve">  структуры  управления</w:t>
      </w:r>
      <w:r w:rsidRPr="00CA48E3">
        <w:rPr>
          <w:rFonts w:ascii="Times New Roman" w:eastAsia="Calibri" w:hAnsi="Times New Roman" w:cs="Times New Roman"/>
          <w:color w:val="auto"/>
          <w:lang w:eastAsia="en-US" w:bidi="ar-SA"/>
        </w:rPr>
        <w:t xml:space="preserve">  –  уровень  методических  объединений  учителей  –предметников  одной  образовательной  области.  </w:t>
      </w:r>
      <w:proofErr w:type="gramStart"/>
      <w:r w:rsidRPr="00CA48E3">
        <w:rPr>
          <w:rFonts w:ascii="Times New Roman" w:eastAsia="Calibri" w:hAnsi="Times New Roman" w:cs="Times New Roman"/>
          <w:color w:val="auto"/>
          <w:lang w:eastAsia="en-US" w:bidi="ar-SA"/>
        </w:rPr>
        <w:t>Руководитель  МО</w:t>
      </w:r>
      <w:proofErr w:type="gramEnd"/>
      <w:r w:rsidRPr="00CA48E3">
        <w:rPr>
          <w:rFonts w:ascii="Times New Roman" w:eastAsia="Calibri" w:hAnsi="Times New Roman" w:cs="Times New Roman"/>
          <w:color w:val="auto"/>
          <w:lang w:eastAsia="en-US" w:bidi="ar-SA"/>
        </w:rPr>
        <w:t xml:space="preserve">  выбирается  из преподавательского  состава.  </w:t>
      </w:r>
      <w:proofErr w:type="gramStart"/>
      <w:r w:rsidRPr="00CA48E3">
        <w:rPr>
          <w:rFonts w:ascii="Times New Roman" w:eastAsia="Calibri" w:hAnsi="Times New Roman" w:cs="Times New Roman"/>
          <w:color w:val="auto"/>
          <w:lang w:eastAsia="en-US" w:bidi="ar-SA"/>
        </w:rPr>
        <w:t>МО  ведут</w:t>
      </w:r>
      <w:proofErr w:type="gramEnd"/>
      <w:r w:rsidRPr="00CA48E3">
        <w:rPr>
          <w:rFonts w:ascii="Times New Roman" w:eastAsia="Calibri" w:hAnsi="Times New Roman" w:cs="Times New Roman"/>
          <w:color w:val="auto"/>
          <w:lang w:eastAsia="en-US" w:bidi="ar-SA"/>
        </w:rPr>
        <w:t xml:space="preserve">  методическую  работу  по  предмету,  организуют внеклассную  работу,  проводят  анализ  результатов  образовательной  деятельности,  выдвигают предложения  по  улучшению  процесса  образования  и  воспитания.  </w:t>
      </w:r>
      <w:proofErr w:type="gramStart"/>
      <w:r w:rsidRPr="00CA48E3">
        <w:rPr>
          <w:rFonts w:ascii="Times New Roman" w:eastAsia="Calibri" w:hAnsi="Times New Roman" w:cs="Times New Roman"/>
          <w:color w:val="auto"/>
          <w:lang w:eastAsia="en-US" w:bidi="ar-SA"/>
        </w:rPr>
        <w:t>В  школе</w:t>
      </w:r>
      <w:proofErr w:type="gramEnd"/>
      <w:r w:rsidRPr="00CA48E3">
        <w:rPr>
          <w:rFonts w:ascii="Times New Roman" w:eastAsia="Calibri" w:hAnsi="Times New Roman" w:cs="Times New Roman"/>
          <w:color w:val="auto"/>
          <w:lang w:eastAsia="en-US" w:bidi="ar-SA"/>
        </w:rPr>
        <w:t xml:space="preserve">  создан  и  действует профессиональный союз педагогов и работников. </w:t>
      </w:r>
    </w:p>
    <w:p w:rsidR="00CA48E3" w:rsidRPr="00CA48E3" w:rsidRDefault="00CA48E3" w:rsidP="00CA48E3">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b/>
          <w:color w:val="auto"/>
          <w:lang w:eastAsia="en-US" w:bidi="ar-SA"/>
        </w:rPr>
        <w:t>Четвертый  уровень</w:t>
      </w:r>
      <w:proofErr w:type="gramEnd"/>
      <w:r w:rsidRPr="00CA48E3">
        <w:rPr>
          <w:rFonts w:ascii="Times New Roman" w:eastAsia="Calibri" w:hAnsi="Times New Roman" w:cs="Times New Roman"/>
          <w:color w:val="auto"/>
          <w:lang w:eastAsia="en-US" w:bidi="ar-SA"/>
        </w:rPr>
        <w:t xml:space="preserve">  –  обучающиеся,  родители  (или  лица,  их  заменяющие),  учителя, воспитатели, педагоги-организаторы, педагоги дополнительного образования, родительская общественность. Основу их деятельности составляют курирование, помощь, педагогическое</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руководство, психолого-педагогическое сопровождение. </w:t>
      </w:r>
    </w:p>
    <w:p w:rsidR="00CA48E3" w:rsidRPr="00CA48E3" w:rsidRDefault="00CA48E3" w:rsidP="00CA48E3">
      <w:pPr>
        <w:widowControl/>
        <w:jc w:val="both"/>
        <w:rPr>
          <w:rFonts w:ascii="Times New Roman" w:eastAsia="Calibri" w:hAnsi="Times New Roman" w:cs="Times New Roman"/>
          <w:b/>
          <w:color w:val="auto"/>
          <w:lang w:eastAsia="en-US" w:bidi="ar-SA"/>
        </w:rPr>
      </w:pPr>
      <w:r w:rsidRPr="00CA48E3">
        <w:rPr>
          <w:rFonts w:ascii="Times New Roman" w:eastAsia="Calibri" w:hAnsi="Times New Roman" w:cs="Times New Roman"/>
          <w:b/>
          <w:color w:val="auto"/>
          <w:lang w:eastAsia="en-US" w:bidi="ar-SA"/>
        </w:rPr>
        <w:t xml:space="preserve">Проблемы, на решение которых направлена Программа развития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На основе анализа образовательной ситуации в школе можно выделить следующие, наиболее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lastRenderedPageBreak/>
        <w:t xml:space="preserve">актуальные для школы проблемы, на решение которых должна быть направлена новая Программа развития: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b/>
          <w:color w:val="auto"/>
          <w:lang w:eastAsia="en-US" w:bidi="ar-SA"/>
        </w:rPr>
        <w:t>Проблема первая</w:t>
      </w:r>
      <w:r w:rsidRPr="00CA48E3">
        <w:rPr>
          <w:rFonts w:ascii="Times New Roman" w:eastAsia="Calibri" w:hAnsi="Times New Roman" w:cs="Times New Roman"/>
          <w:color w:val="auto"/>
          <w:lang w:eastAsia="en-US" w:bidi="ar-SA"/>
        </w:rPr>
        <w:t xml:space="preserve"> – обеспечение роста качества образования.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w:t>
      </w:r>
      <w:proofErr w:type="gramStart"/>
      <w:r w:rsidRPr="00CA48E3">
        <w:rPr>
          <w:rFonts w:ascii="Times New Roman" w:eastAsia="Calibri" w:hAnsi="Times New Roman" w:cs="Times New Roman"/>
          <w:color w:val="auto"/>
          <w:lang w:eastAsia="en-US" w:bidi="ar-SA"/>
        </w:rPr>
        <w:t>Это  определяется</w:t>
      </w:r>
      <w:proofErr w:type="gramEnd"/>
      <w:r w:rsidRPr="00CA48E3">
        <w:rPr>
          <w:rFonts w:ascii="Times New Roman" w:eastAsia="Calibri" w:hAnsi="Times New Roman" w:cs="Times New Roman"/>
          <w:color w:val="auto"/>
          <w:lang w:eastAsia="en-US" w:bidi="ar-SA"/>
        </w:rPr>
        <w:t xml:space="preserve">  необходимостью  успешного  освоения  всеми  учащимися  образовательной программы, формирования исследовательской деятельности, подготовки учащихся к дальнейшему обучению  и  осознанному  профессиональному  выбору.  </w:t>
      </w:r>
      <w:proofErr w:type="gramStart"/>
      <w:r w:rsidRPr="00CA48E3">
        <w:rPr>
          <w:rFonts w:ascii="Times New Roman" w:eastAsia="Calibri" w:hAnsi="Times New Roman" w:cs="Times New Roman"/>
          <w:color w:val="auto"/>
          <w:lang w:eastAsia="en-US" w:bidi="ar-SA"/>
        </w:rPr>
        <w:t>Данная  проблема</w:t>
      </w:r>
      <w:proofErr w:type="gramEnd"/>
      <w:r w:rsidRPr="00CA48E3">
        <w:rPr>
          <w:rFonts w:ascii="Times New Roman" w:eastAsia="Calibri" w:hAnsi="Times New Roman" w:cs="Times New Roman"/>
          <w:color w:val="auto"/>
          <w:lang w:eastAsia="en-US" w:bidi="ar-SA"/>
        </w:rPr>
        <w:t xml:space="preserve">  приобретает  особую актуальность в  условиях  развития  </w:t>
      </w:r>
      <w:proofErr w:type="spellStart"/>
      <w:r w:rsidRPr="00CA48E3">
        <w:rPr>
          <w:rFonts w:ascii="Times New Roman" w:eastAsia="Calibri" w:hAnsi="Times New Roman" w:cs="Times New Roman"/>
          <w:color w:val="auto"/>
          <w:lang w:eastAsia="en-US" w:bidi="ar-SA"/>
        </w:rPr>
        <w:t>компетентностного</w:t>
      </w:r>
      <w:proofErr w:type="spellEnd"/>
      <w:r w:rsidRPr="00CA48E3">
        <w:rPr>
          <w:rFonts w:ascii="Times New Roman" w:eastAsia="Calibri" w:hAnsi="Times New Roman" w:cs="Times New Roman"/>
          <w:color w:val="auto"/>
          <w:lang w:eastAsia="en-US" w:bidi="ar-SA"/>
        </w:rPr>
        <w:t xml:space="preserve">  подхода  и  оценки  качества  образования в школе на основе ГИА, ЕГЭ и т.д.  </w:t>
      </w:r>
    </w:p>
    <w:p w:rsidR="00CA48E3" w:rsidRPr="00CA48E3" w:rsidRDefault="00CA48E3" w:rsidP="00CA48E3">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b/>
          <w:color w:val="auto"/>
          <w:lang w:eastAsia="en-US" w:bidi="ar-SA"/>
        </w:rPr>
        <w:t>Проблема  вторая</w:t>
      </w:r>
      <w:proofErr w:type="gramEnd"/>
      <w:r w:rsidRPr="00CA48E3">
        <w:rPr>
          <w:rFonts w:ascii="Times New Roman" w:eastAsia="Calibri" w:hAnsi="Times New Roman" w:cs="Times New Roman"/>
          <w:color w:val="auto"/>
          <w:lang w:eastAsia="en-US" w:bidi="ar-SA"/>
        </w:rPr>
        <w:t xml:space="preserve">  -  медленное  внедрение  в  педагогическую  практику  новых  педагогических технологий  (прежде  всего,  информационно-коммуникативных  и  проектных).  Проблема заключается в том, что часть педагогического коллектива (учителя пенсионного возраста) имеют </w:t>
      </w:r>
      <w:proofErr w:type="gramStart"/>
      <w:r w:rsidRPr="00CA48E3">
        <w:rPr>
          <w:rFonts w:ascii="Times New Roman" w:eastAsia="Calibri" w:hAnsi="Times New Roman" w:cs="Times New Roman"/>
          <w:color w:val="auto"/>
          <w:lang w:eastAsia="en-US" w:bidi="ar-SA"/>
        </w:rPr>
        <w:t>большой  стаж</w:t>
      </w:r>
      <w:proofErr w:type="gramEnd"/>
      <w:r w:rsidRPr="00CA48E3">
        <w:rPr>
          <w:rFonts w:ascii="Times New Roman" w:eastAsia="Calibri" w:hAnsi="Times New Roman" w:cs="Times New Roman"/>
          <w:color w:val="auto"/>
          <w:lang w:eastAsia="en-US" w:bidi="ar-SA"/>
        </w:rPr>
        <w:t xml:space="preserve">  работы,  но  не  всегда  способны  к  восприятию  новых  технологий,  хотя  и обеспечивают хороший  конечный  результат обучения,  кроме  того  молодые  кадры,  в  силу  своей некомпетентности, не стремятся применять новые технологии. </w:t>
      </w:r>
    </w:p>
    <w:p w:rsidR="00CA48E3" w:rsidRPr="00CA48E3" w:rsidRDefault="00CA48E3" w:rsidP="00CA48E3">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b/>
          <w:color w:val="auto"/>
          <w:lang w:eastAsia="en-US" w:bidi="ar-SA"/>
        </w:rPr>
        <w:t>Проблема  третья</w:t>
      </w:r>
      <w:proofErr w:type="gramEnd"/>
      <w:r w:rsidRPr="00CA48E3">
        <w:rPr>
          <w:rFonts w:ascii="Times New Roman" w:eastAsia="Calibri" w:hAnsi="Times New Roman" w:cs="Times New Roman"/>
          <w:color w:val="auto"/>
          <w:lang w:eastAsia="en-US" w:bidi="ar-SA"/>
        </w:rPr>
        <w:t xml:space="preserve">  –  доступность  образования,  которая  заключается  в  создании  психолого-педагогических условий, позволяющих каждому  ученику освоить образовательную программу и быть  успешным;  в  создании  условий  обучения  для  детей  с  ограниченными  возможностями здоровья.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b/>
          <w:color w:val="auto"/>
          <w:lang w:eastAsia="en-US" w:bidi="ar-SA"/>
        </w:rPr>
        <w:t>Проблема четвертая</w:t>
      </w:r>
      <w:r w:rsidRPr="00CA48E3">
        <w:rPr>
          <w:rFonts w:ascii="Times New Roman" w:eastAsia="Calibri" w:hAnsi="Times New Roman" w:cs="Times New Roman"/>
          <w:color w:val="auto"/>
          <w:lang w:eastAsia="en-US" w:bidi="ar-SA"/>
        </w:rPr>
        <w:t xml:space="preserve"> - необходимость дальнейшего совершенствования воспитательной системы </w:t>
      </w:r>
      <w:proofErr w:type="gramStart"/>
      <w:r w:rsidRPr="00CA48E3">
        <w:rPr>
          <w:rFonts w:ascii="Times New Roman" w:eastAsia="Calibri" w:hAnsi="Times New Roman" w:cs="Times New Roman"/>
          <w:color w:val="auto"/>
          <w:lang w:eastAsia="en-US" w:bidi="ar-SA"/>
        </w:rPr>
        <w:t>с  целью</w:t>
      </w:r>
      <w:proofErr w:type="gramEnd"/>
      <w:r w:rsidRPr="00CA48E3">
        <w:rPr>
          <w:rFonts w:ascii="Times New Roman" w:eastAsia="Calibri" w:hAnsi="Times New Roman" w:cs="Times New Roman"/>
          <w:color w:val="auto"/>
          <w:lang w:eastAsia="en-US" w:bidi="ar-SA"/>
        </w:rPr>
        <w:t xml:space="preserve">  повышения  её  воспитательного  воздействия  на  духовно-нравственное  становление учащихся. </w:t>
      </w:r>
    </w:p>
    <w:p w:rsidR="00CA48E3" w:rsidRPr="00CA48E3" w:rsidRDefault="00CA48E3" w:rsidP="00CA48E3">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b/>
          <w:color w:val="auto"/>
          <w:lang w:eastAsia="en-US" w:bidi="ar-SA"/>
        </w:rPr>
        <w:t>Проблема  пятая</w:t>
      </w:r>
      <w:proofErr w:type="gramEnd"/>
      <w:r w:rsidRPr="00CA48E3">
        <w:rPr>
          <w:rFonts w:ascii="Times New Roman" w:eastAsia="Calibri" w:hAnsi="Times New Roman" w:cs="Times New Roman"/>
          <w:color w:val="auto"/>
          <w:lang w:eastAsia="en-US" w:bidi="ar-SA"/>
        </w:rPr>
        <w:t xml:space="preserve">  -  демократизация  школьного  уклада  и  использование  потенциала  родителей  и местного сообщества в качестве ресурса развития школы, расширение функций различных форм общественного управления школой.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Как показывает анализ проблем, которые в настоящее время необходимо решить школе,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необходим целостный подход к их решению.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Обеспечение качества образования: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организация перехода ОУ на ФГОС общего образования;</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повышение разнообразия образовательных и/или учебных программ и формирование (развитие) системы дополнительного образования к общему в контексте образовательной программы ОУ;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совершенствование условий для исследовательской и проектной работы учащихся;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расширение участия учащихся в предметных олимпиадах различного уровня;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использование инновационных методик и программ воспитания учащихся;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совершенствование психолого-педагогического и медико-социального сопровождения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учащихся;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создание системы система мониторинга социализации выпускников ОУ;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создание системы независимой оценки образовательных результатов учащихся;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расширение сетевого взаимодействия с учреждениями культуры и науки, ВУЗами;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участие в детских международных программах (проектах, акциях и др.);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развитие информационной культуры педагогов и расширение использования ИКТ на уроках;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организация методического сопровождения работы педагогов по переходу на ФГОС. </w:t>
      </w:r>
    </w:p>
    <w:p w:rsidR="00CA48E3" w:rsidRPr="00CA48E3" w:rsidRDefault="00CA48E3" w:rsidP="00CA48E3">
      <w:pPr>
        <w:widowControl/>
        <w:jc w:val="both"/>
        <w:rPr>
          <w:rFonts w:ascii="Times New Roman" w:eastAsia="Calibri" w:hAnsi="Times New Roman" w:cs="Times New Roman"/>
          <w:b/>
          <w:color w:val="auto"/>
          <w:lang w:eastAsia="en-US" w:bidi="ar-SA"/>
        </w:rPr>
      </w:pPr>
      <w:r w:rsidRPr="00CA48E3">
        <w:rPr>
          <w:rFonts w:ascii="Times New Roman" w:eastAsia="Calibri" w:hAnsi="Times New Roman" w:cs="Times New Roman"/>
          <w:b/>
          <w:color w:val="auto"/>
          <w:lang w:eastAsia="en-US" w:bidi="ar-SA"/>
        </w:rPr>
        <w:t xml:space="preserve">Обеспечение качества условий образовательного процесса: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совершенствование пространственно-предметной и виртуальной образовательной среды ОУ;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совершенствование материально-технической базы ОУ;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реализация программ </w:t>
      </w:r>
      <w:proofErr w:type="spellStart"/>
      <w:r w:rsidRPr="00CA48E3">
        <w:rPr>
          <w:rFonts w:ascii="Times New Roman" w:eastAsia="Calibri" w:hAnsi="Times New Roman" w:cs="Times New Roman"/>
          <w:color w:val="auto"/>
          <w:lang w:eastAsia="en-US" w:bidi="ar-SA"/>
        </w:rPr>
        <w:t>здоровьесбережения</w:t>
      </w:r>
      <w:proofErr w:type="spellEnd"/>
      <w:r w:rsidRPr="00CA48E3">
        <w:rPr>
          <w:rFonts w:ascii="Times New Roman" w:eastAsia="Calibri" w:hAnsi="Times New Roman" w:cs="Times New Roman"/>
          <w:color w:val="auto"/>
          <w:lang w:eastAsia="en-US" w:bidi="ar-SA"/>
        </w:rPr>
        <w:t xml:space="preserve"> учащихся;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реализация в ОУ спортивно-оздоровительных программ;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включение ОУ в независимую систему оценки качества образования;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участие в конкурсах и программах вне сферы образования;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lastRenderedPageBreak/>
        <w:t xml:space="preserve">- повышение разнообразия форм участия общественности в управлении ОУ; </w:t>
      </w:r>
    </w:p>
    <w:p w:rsidR="00CA48E3" w:rsidRPr="00751DA7"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развитие системы государственно-общественного управления ОУ. </w:t>
      </w:r>
    </w:p>
    <w:p w:rsidR="00751DA7" w:rsidRDefault="00751DA7" w:rsidP="00751DA7">
      <w:pPr>
        <w:widowControl/>
        <w:rPr>
          <w:rFonts w:ascii="Times New Roman" w:eastAsia="Calibri" w:hAnsi="Times New Roman" w:cs="Times New Roman"/>
          <w:b/>
          <w:color w:val="auto"/>
          <w:sz w:val="28"/>
          <w:szCs w:val="28"/>
          <w:lang w:eastAsia="en-US" w:bidi="ar-SA"/>
        </w:rPr>
      </w:pPr>
    </w:p>
    <w:p w:rsidR="00CA48E3" w:rsidRPr="00CA48E3" w:rsidRDefault="00CA48E3" w:rsidP="00751DA7">
      <w:pPr>
        <w:widowControl/>
        <w:jc w:val="center"/>
        <w:rPr>
          <w:rFonts w:ascii="Times New Roman" w:eastAsia="Calibri" w:hAnsi="Times New Roman" w:cs="Times New Roman"/>
          <w:color w:val="auto"/>
          <w:lang w:eastAsia="en-US" w:bidi="ar-SA"/>
        </w:rPr>
      </w:pPr>
      <w:r w:rsidRPr="00CA48E3">
        <w:rPr>
          <w:rFonts w:ascii="Times New Roman" w:eastAsia="Calibri" w:hAnsi="Times New Roman" w:cs="Times New Roman"/>
          <w:b/>
          <w:color w:val="auto"/>
          <w:sz w:val="28"/>
          <w:szCs w:val="28"/>
          <w:lang w:eastAsia="en-US" w:bidi="ar-SA"/>
        </w:rPr>
        <w:t>Потенциальные образовательные потребности субъектов внешнего окружения</w:t>
      </w:r>
    </w:p>
    <w:p w:rsidR="00CA48E3" w:rsidRPr="00CA48E3" w:rsidRDefault="00CA48E3" w:rsidP="00CA48E3">
      <w:pPr>
        <w:widowControl/>
        <w:jc w:val="both"/>
        <w:rPr>
          <w:rFonts w:ascii="Times New Roman" w:eastAsia="Calibri" w:hAnsi="Times New Roman" w:cs="Times New Roman"/>
          <w:b/>
          <w:color w:val="auto"/>
          <w:lang w:eastAsia="en-US" w:bidi="ar-SA"/>
        </w:rPr>
      </w:pPr>
      <w:r w:rsidRPr="00CA48E3">
        <w:rPr>
          <w:rFonts w:ascii="Times New Roman" w:eastAsia="Calibri" w:hAnsi="Times New Roman" w:cs="Times New Roman"/>
          <w:b/>
          <w:color w:val="auto"/>
          <w:lang w:eastAsia="en-US" w:bidi="ar-SA"/>
        </w:rPr>
        <w:t xml:space="preserve">Удовлетворённость и образовательные запросы родителей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Сопоставление данных за три года показывает, что общая удовлетворённость родителей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деятельностью школы возрастает.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Родители высоко оценивают материально-техническую базу школы и считают, что за последние пять лет она значительно улучшилась и продолжает улучшаться.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Родители высоко оценивают необходимость службы здоровья и мониторинга здоровья в школе, удовлетворённость родителей увеличилась по сравнению с 2018 годом.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w:t>
      </w:r>
      <w:proofErr w:type="gramStart"/>
      <w:r w:rsidRPr="00CA48E3">
        <w:rPr>
          <w:rFonts w:ascii="Times New Roman" w:eastAsia="Calibri" w:hAnsi="Times New Roman" w:cs="Times New Roman"/>
          <w:color w:val="auto"/>
          <w:lang w:eastAsia="en-US" w:bidi="ar-SA"/>
        </w:rPr>
        <w:t>Оценка  родителями</w:t>
      </w:r>
      <w:proofErr w:type="gramEnd"/>
      <w:r w:rsidRPr="00CA48E3">
        <w:rPr>
          <w:rFonts w:ascii="Times New Roman" w:eastAsia="Calibri" w:hAnsi="Times New Roman" w:cs="Times New Roman"/>
          <w:color w:val="auto"/>
          <w:lang w:eastAsia="en-US" w:bidi="ar-SA"/>
        </w:rPr>
        <w:t xml:space="preserve">  по  повышению  уровня  воспитательной  работы  и  воспитания  культуры здоровья учащихся за три года равномерно повышается. </w:t>
      </w:r>
    </w:p>
    <w:p w:rsidR="00CA48E3" w:rsidRPr="00CA48E3" w:rsidRDefault="00CA48E3" w:rsidP="00CA48E3">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Родители  достаточно</w:t>
      </w:r>
      <w:proofErr w:type="gramEnd"/>
      <w:r w:rsidRPr="00CA48E3">
        <w:rPr>
          <w:rFonts w:ascii="Times New Roman" w:eastAsia="Calibri" w:hAnsi="Times New Roman" w:cs="Times New Roman"/>
          <w:color w:val="auto"/>
          <w:lang w:eastAsia="en-US" w:bidi="ar-SA"/>
        </w:rPr>
        <w:t xml:space="preserve">  высоко  оценивают  деятельность  следующих  специалистов:  учителей  по сохранению  здоровья  учащихся  на  уроках,  физкультурно-оздоровительную  работу  школы (наибольший  прирост  наблюдался  к  2018году).</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Удовлетворённость родителей школьным питанием значительно возросла. </w:t>
      </w:r>
    </w:p>
    <w:p w:rsidR="00CA48E3" w:rsidRPr="00CA48E3" w:rsidRDefault="00CA48E3" w:rsidP="00CA48E3">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Удовлетворённость  родителей</w:t>
      </w:r>
      <w:proofErr w:type="gramEnd"/>
      <w:r w:rsidRPr="00CA48E3">
        <w:rPr>
          <w:rFonts w:ascii="Times New Roman" w:eastAsia="Calibri" w:hAnsi="Times New Roman" w:cs="Times New Roman"/>
          <w:color w:val="auto"/>
          <w:lang w:eastAsia="en-US" w:bidi="ar-SA"/>
        </w:rPr>
        <w:t xml:space="preserve">  работой  школы  с  семьями  учащихся  за  три  года  равномерно повышается,  позитивные  изменения  отмечены  в информировании  родителей  по  формированию здорового образа жизни учащихся. </w:t>
      </w:r>
    </w:p>
    <w:p w:rsidR="00CA48E3" w:rsidRPr="00CA48E3" w:rsidRDefault="00CA48E3" w:rsidP="00751DA7">
      <w:pPr>
        <w:widowControl/>
        <w:jc w:val="both"/>
        <w:rPr>
          <w:rFonts w:ascii="Times New Roman" w:eastAsia="Calibri" w:hAnsi="Times New Roman" w:cs="Times New Roman"/>
          <w:b/>
          <w:color w:val="auto"/>
          <w:lang w:eastAsia="en-US" w:bidi="ar-SA"/>
        </w:rPr>
      </w:pPr>
    </w:p>
    <w:p w:rsidR="00CA48E3" w:rsidRPr="00CA48E3" w:rsidRDefault="00CA48E3" w:rsidP="00751DA7">
      <w:pPr>
        <w:widowControl/>
        <w:ind w:firstLine="510"/>
        <w:jc w:val="center"/>
        <w:rPr>
          <w:rFonts w:ascii="Times New Roman" w:eastAsia="Calibri" w:hAnsi="Times New Roman" w:cs="Times New Roman"/>
          <w:b/>
          <w:color w:val="auto"/>
          <w:lang w:eastAsia="en-US" w:bidi="ar-SA"/>
        </w:rPr>
      </w:pPr>
      <w:r w:rsidRPr="00CA48E3">
        <w:rPr>
          <w:rFonts w:ascii="Times New Roman" w:eastAsia="Calibri" w:hAnsi="Times New Roman" w:cs="Times New Roman"/>
          <w:b/>
          <w:color w:val="auto"/>
          <w:lang w:eastAsia="en-US" w:bidi="ar-SA"/>
        </w:rPr>
        <w:t>Конкурентные преимущества ОУ</w:t>
      </w:r>
    </w:p>
    <w:p w:rsidR="00CA48E3" w:rsidRPr="00CA48E3" w:rsidRDefault="00CA48E3" w:rsidP="00CA48E3">
      <w:pPr>
        <w:widowControl/>
        <w:ind w:firstLine="510"/>
        <w:jc w:val="both"/>
        <w:rPr>
          <w:rFonts w:ascii="Times New Roman" w:eastAsia="Calibri" w:hAnsi="Times New Roman" w:cs="Times New Roman"/>
          <w:b/>
          <w:color w:val="auto"/>
          <w:lang w:eastAsia="en-US" w:bidi="ar-SA"/>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692"/>
        <w:gridCol w:w="2470"/>
        <w:gridCol w:w="2203"/>
      </w:tblGrid>
      <w:tr w:rsidR="00CA48E3" w:rsidRPr="00CA48E3" w:rsidTr="00751DA7">
        <w:tc>
          <w:tcPr>
            <w:tcW w:w="5386" w:type="dxa"/>
            <w:gridSpan w:val="2"/>
          </w:tcPr>
          <w:p w:rsidR="00CA48E3" w:rsidRPr="00CA48E3" w:rsidRDefault="00CA48E3" w:rsidP="00CA48E3">
            <w:pPr>
              <w:widowControl/>
              <w:ind w:firstLine="510"/>
              <w:jc w:val="both"/>
              <w:rPr>
                <w:rFonts w:ascii="Times New Roman" w:eastAsia="Calibri" w:hAnsi="Times New Roman" w:cs="Times New Roman"/>
                <w:b/>
                <w:color w:val="auto"/>
                <w:lang w:eastAsia="en-US" w:bidi="ar-SA"/>
              </w:rPr>
            </w:pPr>
            <w:r w:rsidRPr="00CA48E3">
              <w:rPr>
                <w:rFonts w:ascii="Times New Roman" w:eastAsia="Calibri" w:hAnsi="Times New Roman" w:cs="Times New Roman"/>
                <w:b/>
                <w:color w:val="auto"/>
                <w:lang w:eastAsia="en-US" w:bidi="ar-SA"/>
              </w:rPr>
              <w:t xml:space="preserve">Оценка внутреннего потенциала школы </w:t>
            </w:r>
          </w:p>
          <w:p w:rsidR="00CA48E3" w:rsidRPr="00CA48E3" w:rsidRDefault="00CA48E3" w:rsidP="00CA48E3">
            <w:pPr>
              <w:widowControl/>
              <w:jc w:val="both"/>
              <w:rPr>
                <w:rFonts w:ascii="Times New Roman" w:eastAsia="Calibri" w:hAnsi="Times New Roman" w:cs="Times New Roman"/>
                <w:b/>
                <w:color w:val="auto"/>
                <w:lang w:eastAsia="en-US" w:bidi="ar-SA"/>
              </w:rPr>
            </w:pPr>
          </w:p>
        </w:tc>
        <w:tc>
          <w:tcPr>
            <w:tcW w:w="4673" w:type="dxa"/>
            <w:gridSpan w:val="2"/>
          </w:tcPr>
          <w:p w:rsidR="00CA48E3" w:rsidRPr="00CA48E3" w:rsidRDefault="00CA48E3" w:rsidP="00CA48E3">
            <w:pPr>
              <w:widowControl/>
              <w:ind w:firstLine="510"/>
              <w:jc w:val="both"/>
              <w:rPr>
                <w:rFonts w:ascii="Times New Roman" w:eastAsia="Calibri" w:hAnsi="Times New Roman" w:cs="Times New Roman"/>
                <w:b/>
                <w:color w:val="auto"/>
                <w:lang w:eastAsia="en-US" w:bidi="ar-SA"/>
              </w:rPr>
            </w:pPr>
            <w:r w:rsidRPr="00CA48E3">
              <w:rPr>
                <w:rFonts w:ascii="Times New Roman" w:eastAsia="Calibri" w:hAnsi="Times New Roman" w:cs="Times New Roman"/>
                <w:b/>
                <w:color w:val="auto"/>
                <w:lang w:eastAsia="en-US" w:bidi="ar-SA"/>
              </w:rPr>
              <w:t xml:space="preserve">Оценка перспектив развития школы </w:t>
            </w:r>
          </w:p>
          <w:p w:rsidR="00CA48E3" w:rsidRPr="00CA48E3" w:rsidRDefault="00CA48E3" w:rsidP="00CA48E3">
            <w:pPr>
              <w:widowControl/>
              <w:jc w:val="both"/>
              <w:rPr>
                <w:rFonts w:ascii="Times New Roman" w:eastAsia="Calibri" w:hAnsi="Times New Roman" w:cs="Times New Roman"/>
                <w:b/>
                <w:color w:val="auto"/>
                <w:lang w:eastAsia="en-US" w:bidi="ar-SA"/>
              </w:rPr>
            </w:pPr>
            <w:r w:rsidRPr="00CA48E3">
              <w:rPr>
                <w:rFonts w:ascii="Times New Roman" w:eastAsia="Calibri" w:hAnsi="Times New Roman" w:cs="Times New Roman"/>
                <w:b/>
                <w:color w:val="auto"/>
                <w:lang w:eastAsia="en-US" w:bidi="ar-SA"/>
              </w:rPr>
              <w:t>исходя из внешнего окружения</w:t>
            </w:r>
          </w:p>
        </w:tc>
      </w:tr>
      <w:tr w:rsidR="00CA48E3" w:rsidRPr="00CA48E3" w:rsidTr="00751DA7">
        <w:tc>
          <w:tcPr>
            <w:tcW w:w="2694" w:type="dxa"/>
          </w:tcPr>
          <w:p w:rsidR="00CA48E3" w:rsidRPr="00CA48E3" w:rsidRDefault="00CA48E3" w:rsidP="00CA48E3">
            <w:pPr>
              <w:widowControl/>
              <w:ind w:firstLine="510"/>
              <w:jc w:val="both"/>
              <w:rPr>
                <w:rFonts w:ascii="Times New Roman" w:eastAsia="Calibri" w:hAnsi="Times New Roman" w:cs="Times New Roman"/>
                <w:b/>
                <w:color w:val="auto"/>
                <w:lang w:eastAsia="en-US" w:bidi="ar-SA"/>
              </w:rPr>
            </w:pPr>
            <w:r w:rsidRPr="00CA48E3">
              <w:rPr>
                <w:rFonts w:ascii="Times New Roman" w:eastAsia="Calibri" w:hAnsi="Times New Roman" w:cs="Times New Roman"/>
                <w:b/>
                <w:color w:val="auto"/>
                <w:lang w:eastAsia="en-US" w:bidi="ar-SA"/>
              </w:rPr>
              <w:t xml:space="preserve">Сильная сторона </w:t>
            </w:r>
          </w:p>
          <w:p w:rsidR="00CA48E3" w:rsidRPr="00CA48E3" w:rsidRDefault="00CA48E3" w:rsidP="00CA48E3">
            <w:pPr>
              <w:widowControl/>
              <w:ind w:firstLine="510"/>
              <w:jc w:val="both"/>
              <w:rPr>
                <w:rFonts w:ascii="Times New Roman" w:eastAsia="Calibri" w:hAnsi="Times New Roman" w:cs="Times New Roman"/>
                <w:b/>
                <w:color w:val="auto"/>
                <w:lang w:eastAsia="en-US" w:bidi="ar-SA"/>
              </w:rPr>
            </w:pPr>
          </w:p>
        </w:tc>
        <w:tc>
          <w:tcPr>
            <w:tcW w:w="2692" w:type="dxa"/>
          </w:tcPr>
          <w:p w:rsidR="00CA48E3" w:rsidRPr="00CA48E3" w:rsidRDefault="00CA48E3" w:rsidP="00CA48E3">
            <w:pPr>
              <w:widowControl/>
              <w:rPr>
                <w:rFonts w:ascii="Times New Roman" w:eastAsia="Calibri" w:hAnsi="Times New Roman" w:cs="Times New Roman"/>
                <w:b/>
                <w:color w:val="auto"/>
                <w:lang w:eastAsia="en-US" w:bidi="ar-SA"/>
              </w:rPr>
            </w:pPr>
            <w:r w:rsidRPr="00CA48E3">
              <w:rPr>
                <w:rFonts w:ascii="Times New Roman" w:eastAsia="Calibri" w:hAnsi="Times New Roman" w:cs="Times New Roman"/>
                <w:b/>
                <w:color w:val="auto"/>
                <w:lang w:eastAsia="en-US" w:bidi="ar-SA"/>
              </w:rPr>
              <w:t>Слабая сторона</w:t>
            </w:r>
          </w:p>
          <w:p w:rsidR="00CA48E3" w:rsidRPr="00CA48E3" w:rsidRDefault="00CA48E3" w:rsidP="00CA48E3">
            <w:pPr>
              <w:widowControl/>
              <w:jc w:val="both"/>
              <w:rPr>
                <w:rFonts w:ascii="Times New Roman" w:eastAsia="Calibri" w:hAnsi="Times New Roman" w:cs="Times New Roman"/>
                <w:b/>
                <w:color w:val="auto"/>
                <w:lang w:eastAsia="en-US" w:bidi="ar-SA"/>
              </w:rPr>
            </w:pPr>
          </w:p>
        </w:tc>
        <w:tc>
          <w:tcPr>
            <w:tcW w:w="2470" w:type="dxa"/>
          </w:tcPr>
          <w:p w:rsidR="00CA48E3" w:rsidRPr="00CA48E3" w:rsidRDefault="00CA48E3" w:rsidP="00CA48E3">
            <w:pPr>
              <w:widowControl/>
              <w:ind w:firstLine="510"/>
              <w:jc w:val="both"/>
              <w:rPr>
                <w:rFonts w:ascii="Times New Roman" w:eastAsia="Calibri" w:hAnsi="Times New Roman" w:cs="Times New Roman"/>
                <w:b/>
                <w:color w:val="auto"/>
                <w:lang w:eastAsia="en-US" w:bidi="ar-SA"/>
              </w:rPr>
            </w:pPr>
            <w:r w:rsidRPr="00CA48E3">
              <w:rPr>
                <w:rFonts w:ascii="Times New Roman" w:eastAsia="Calibri" w:hAnsi="Times New Roman" w:cs="Times New Roman"/>
                <w:b/>
                <w:color w:val="auto"/>
                <w:lang w:eastAsia="en-US" w:bidi="ar-SA"/>
              </w:rPr>
              <w:t xml:space="preserve">Благоприятные </w:t>
            </w:r>
          </w:p>
          <w:p w:rsidR="00CA48E3" w:rsidRPr="00CA48E3" w:rsidRDefault="00CA48E3" w:rsidP="00CA48E3">
            <w:pPr>
              <w:widowControl/>
              <w:ind w:firstLine="510"/>
              <w:jc w:val="both"/>
              <w:rPr>
                <w:rFonts w:ascii="Times New Roman" w:eastAsia="Calibri" w:hAnsi="Times New Roman" w:cs="Times New Roman"/>
                <w:b/>
                <w:color w:val="auto"/>
                <w:lang w:eastAsia="en-US" w:bidi="ar-SA"/>
              </w:rPr>
            </w:pPr>
            <w:r w:rsidRPr="00CA48E3">
              <w:rPr>
                <w:rFonts w:ascii="Times New Roman" w:eastAsia="Calibri" w:hAnsi="Times New Roman" w:cs="Times New Roman"/>
                <w:b/>
                <w:color w:val="auto"/>
                <w:lang w:eastAsia="en-US" w:bidi="ar-SA"/>
              </w:rPr>
              <w:t xml:space="preserve">возможности </w:t>
            </w:r>
          </w:p>
        </w:tc>
        <w:tc>
          <w:tcPr>
            <w:tcW w:w="2203" w:type="dxa"/>
          </w:tcPr>
          <w:p w:rsidR="00CA48E3" w:rsidRPr="00CA48E3" w:rsidRDefault="00CA48E3" w:rsidP="00CA48E3">
            <w:pPr>
              <w:widowControl/>
              <w:ind w:firstLine="510"/>
              <w:jc w:val="both"/>
              <w:rPr>
                <w:rFonts w:ascii="Times New Roman" w:eastAsia="Calibri" w:hAnsi="Times New Roman" w:cs="Times New Roman"/>
                <w:b/>
                <w:color w:val="auto"/>
                <w:lang w:eastAsia="en-US" w:bidi="ar-SA"/>
              </w:rPr>
            </w:pPr>
            <w:r w:rsidRPr="00CA48E3">
              <w:rPr>
                <w:rFonts w:ascii="Times New Roman" w:eastAsia="Calibri" w:hAnsi="Times New Roman" w:cs="Times New Roman"/>
                <w:b/>
                <w:color w:val="auto"/>
                <w:lang w:eastAsia="en-US" w:bidi="ar-SA"/>
              </w:rPr>
              <w:t xml:space="preserve">Риски </w:t>
            </w:r>
          </w:p>
          <w:p w:rsidR="00CA48E3" w:rsidRPr="00CA48E3" w:rsidRDefault="00CA48E3" w:rsidP="00CA48E3">
            <w:pPr>
              <w:widowControl/>
              <w:jc w:val="both"/>
              <w:rPr>
                <w:rFonts w:ascii="Times New Roman" w:eastAsia="Calibri" w:hAnsi="Times New Roman" w:cs="Times New Roman"/>
                <w:b/>
                <w:color w:val="auto"/>
                <w:lang w:eastAsia="en-US" w:bidi="ar-SA"/>
              </w:rPr>
            </w:pPr>
          </w:p>
        </w:tc>
      </w:tr>
      <w:tr w:rsidR="00CA48E3" w:rsidRPr="00CA48E3" w:rsidTr="00751DA7">
        <w:tc>
          <w:tcPr>
            <w:tcW w:w="10059" w:type="dxa"/>
            <w:gridSpan w:val="4"/>
          </w:tcPr>
          <w:p w:rsidR="00CA48E3" w:rsidRPr="00CA48E3" w:rsidRDefault="00CA48E3" w:rsidP="00CA48E3">
            <w:pPr>
              <w:widowControl/>
              <w:ind w:firstLine="510"/>
              <w:jc w:val="both"/>
              <w:rPr>
                <w:rFonts w:ascii="Times New Roman" w:eastAsia="Calibri" w:hAnsi="Times New Roman" w:cs="Times New Roman"/>
                <w:b/>
                <w:color w:val="auto"/>
                <w:lang w:eastAsia="en-US" w:bidi="ar-SA"/>
              </w:rPr>
            </w:pPr>
            <w:r w:rsidRPr="00CA48E3">
              <w:rPr>
                <w:rFonts w:ascii="Times New Roman" w:eastAsia="Calibri" w:hAnsi="Times New Roman" w:cs="Times New Roman"/>
                <w:b/>
                <w:color w:val="auto"/>
                <w:lang w:eastAsia="en-US" w:bidi="ar-SA"/>
              </w:rPr>
              <w:t xml:space="preserve">Реализация направления «ФГОС: образовательный стандарт в действии» </w:t>
            </w:r>
          </w:p>
        </w:tc>
      </w:tr>
      <w:tr w:rsidR="00CA48E3" w:rsidRPr="00CA48E3" w:rsidTr="00751DA7">
        <w:tc>
          <w:tcPr>
            <w:tcW w:w="2694" w:type="dxa"/>
          </w:tcPr>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На дан</w:t>
            </w:r>
            <w:r w:rsidR="00751DA7">
              <w:rPr>
                <w:rFonts w:ascii="Times New Roman" w:eastAsia="Calibri" w:hAnsi="Times New Roman" w:cs="Times New Roman"/>
                <w:color w:val="auto"/>
                <w:lang w:eastAsia="en-US" w:bidi="ar-SA"/>
              </w:rPr>
              <w:t>ный момент в школе все общеобра</w:t>
            </w:r>
            <w:r w:rsidRPr="00CA48E3">
              <w:rPr>
                <w:rFonts w:ascii="Times New Roman" w:eastAsia="Calibri" w:hAnsi="Times New Roman" w:cs="Times New Roman"/>
                <w:color w:val="auto"/>
                <w:lang w:eastAsia="en-US" w:bidi="ar-SA"/>
              </w:rPr>
              <w:t xml:space="preserve">зовательные классы начальной школы </w:t>
            </w:r>
            <w:proofErr w:type="spellStart"/>
            <w:proofErr w:type="gramStart"/>
            <w:r w:rsidRPr="00CA48E3">
              <w:rPr>
                <w:rFonts w:ascii="Times New Roman" w:eastAsia="Calibri" w:hAnsi="Times New Roman" w:cs="Times New Roman"/>
                <w:color w:val="auto"/>
                <w:lang w:eastAsia="en-US" w:bidi="ar-SA"/>
              </w:rPr>
              <w:t>обу</w:t>
            </w:r>
            <w:proofErr w:type="spellEnd"/>
            <w:r w:rsidRPr="00CA48E3">
              <w:rPr>
                <w:rFonts w:ascii="Times New Roman" w:eastAsia="Calibri" w:hAnsi="Times New Roman" w:cs="Times New Roman"/>
                <w:color w:val="auto"/>
                <w:lang w:eastAsia="en-US" w:bidi="ar-SA"/>
              </w:rPr>
              <w:t>-чаются</w:t>
            </w:r>
            <w:proofErr w:type="gramEnd"/>
            <w:r w:rsidRPr="00CA48E3">
              <w:rPr>
                <w:rFonts w:ascii="Times New Roman" w:eastAsia="Calibri" w:hAnsi="Times New Roman" w:cs="Times New Roman"/>
                <w:color w:val="auto"/>
                <w:lang w:eastAsia="en-US" w:bidi="ar-SA"/>
              </w:rPr>
              <w:t xml:space="preserve"> по ФГОС НОО.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Созданы условия для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выполнения ФГОС НОО;  </w:t>
            </w:r>
          </w:p>
          <w:p w:rsidR="00CA48E3" w:rsidRPr="00CA48E3" w:rsidRDefault="00751DA7" w:rsidP="00CA48E3">
            <w:pPr>
              <w:widowControl/>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•Учащиеся 5-9</w:t>
            </w:r>
            <w:r w:rsidR="00CA48E3" w:rsidRPr="00CA48E3">
              <w:rPr>
                <w:rFonts w:ascii="Times New Roman" w:eastAsia="Calibri" w:hAnsi="Times New Roman" w:cs="Times New Roman"/>
                <w:color w:val="auto"/>
                <w:lang w:eastAsia="en-US" w:bidi="ar-SA"/>
              </w:rPr>
              <w:t xml:space="preserve"> классов обучаются </w:t>
            </w:r>
            <w:r w:rsidRPr="00CA48E3">
              <w:rPr>
                <w:rFonts w:ascii="Times New Roman" w:eastAsia="Calibri" w:hAnsi="Times New Roman" w:cs="Times New Roman"/>
                <w:color w:val="auto"/>
                <w:lang w:eastAsia="en-US" w:bidi="ar-SA"/>
              </w:rPr>
              <w:t>по ФГОС</w:t>
            </w:r>
            <w:r w:rsidR="00CA48E3" w:rsidRPr="00CA48E3">
              <w:rPr>
                <w:rFonts w:ascii="Times New Roman" w:eastAsia="Calibri" w:hAnsi="Times New Roman" w:cs="Times New Roman"/>
                <w:color w:val="auto"/>
                <w:lang w:eastAsia="en-US" w:bidi="ar-SA"/>
              </w:rPr>
              <w:t xml:space="preserve"> ООО. </w:t>
            </w:r>
          </w:p>
          <w:p w:rsidR="00CA48E3" w:rsidRPr="00CA48E3" w:rsidRDefault="00CA48E3" w:rsidP="00CA48E3">
            <w:pPr>
              <w:widowControl/>
              <w:jc w:val="both"/>
              <w:rPr>
                <w:rFonts w:ascii="Times New Roman" w:eastAsia="Calibri" w:hAnsi="Times New Roman" w:cs="Times New Roman"/>
                <w:b/>
                <w:color w:val="auto"/>
                <w:lang w:eastAsia="en-US" w:bidi="ar-SA"/>
              </w:rPr>
            </w:pPr>
            <w:r w:rsidRPr="00CA48E3">
              <w:rPr>
                <w:rFonts w:ascii="Times New Roman" w:eastAsia="Calibri" w:hAnsi="Times New Roman" w:cs="Times New Roman"/>
                <w:color w:val="auto"/>
                <w:lang w:eastAsia="en-US" w:bidi="ar-SA"/>
              </w:rPr>
              <w:t xml:space="preserve">Учащиеся 10 – 11 классов обучаются по </w:t>
            </w:r>
            <w:r w:rsidRPr="00CA48E3">
              <w:rPr>
                <w:rFonts w:ascii="Times New Roman" w:eastAsia="Times New Roman" w:hAnsi="Times New Roman" w:cs="Times New Roman"/>
                <w:color w:val="auto"/>
                <w:spacing w:val="-9"/>
              </w:rPr>
              <w:t xml:space="preserve">(ФГОС </w:t>
            </w:r>
            <w:r w:rsidRPr="00CA48E3">
              <w:rPr>
                <w:rFonts w:ascii="Times New Roman" w:eastAsia="Times New Roman" w:hAnsi="Times New Roman" w:cs="Times New Roman"/>
                <w:color w:val="auto"/>
                <w:spacing w:val="-9"/>
                <w:lang w:val="en-US"/>
              </w:rPr>
              <w:t>COO</w:t>
            </w:r>
            <w:r w:rsidRPr="00CA48E3">
              <w:rPr>
                <w:rFonts w:ascii="Times New Roman" w:eastAsia="Times New Roman" w:hAnsi="Times New Roman" w:cs="Times New Roman"/>
                <w:color w:val="auto"/>
                <w:spacing w:val="-9"/>
              </w:rPr>
              <w:t xml:space="preserve"> </w:t>
            </w:r>
            <w:r w:rsidRPr="00CA48E3">
              <w:rPr>
                <w:rFonts w:ascii="Times New Roman" w:eastAsia="Times New Roman" w:hAnsi="Times New Roman" w:cs="Times New Roman"/>
                <w:iCs/>
                <w:color w:val="auto"/>
                <w:lang w:bidi="ar-SA"/>
              </w:rPr>
              <w:t>).</w:t>
            </w:r>
          </w:p>
        </w:tc>
        <w:tc>
          <w:tcPr>
            <w:tcW w:w="2692" w:type="dxa"/>
          </w:tcPr>
          <w:p w:rsidR="00CA48E3" w:rsidRPr="00CA48E3" w:rsidRDefault="00CA48E3" w:rsidP="00CA48E3">
            <w:pPr>
              <w:widowControl/>
              <w:ind w:left="-66"/>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•Насыщенность </w:t>
            </w:r>
            <w:proofErr w:type="spellStart"/>
            <w:proofErr w:type="gramStart"/>
            <w:r w:rsidRPr="00CA48E3">
              <w:rPr>
                <w:rFonts w:ascii="Times New Roman" w:eastAsia="Calibri" w:hAnsi="Times New Roman" w:cs="Times New Roman"/>
                <w:color w:val="auto"/>
                <w:lang w:eastAsia="en-US" w:bidi="ar-SA"/>
              </w:rPr>
              <w:t>уроч</w:t>
            </w:r>
            <w:proofErr w:type="spellEnd"/>
            <w:r w:rsidRPr="00CA48E3">
              <w:rPr>
                <w:rFonts w:ascii="Times New Roman" w:eastAsia="Calibri" w:hAnsi="Times New Roman" w:cs="Times New Roman"/>
                <w:color w:val="auto"/>
                <w:lang w:eastAsia="en-US" w:bidi="ar-SA"/>
              </w:rPr>
              <w:t>-ной</w:t>
            </w:r>
            <w:proofErr w:type="gramEnd"/>
            <w:r w:rsidRPr="00CA48E3">
              <w:rPr>
                <w:rFonts w:ascii="Times New Roman" w:eastAsia="Calibri" w:hAnsi="Times New Roman" w:cs="Times New Roman"/>
                <w:color w:val="auto"/>
                <w:lang w:eastAsia="en-US" w:bidi="ar-SA"/>
              </w:rPr>
              <w:t xml:space="preserve"> и внеурочной </w:t>
            </w:r>
          </w:p>
          <w:p w:rsidR="00CA48E3" w:rsidRPr="00CA48E3" w:rsidRDefault="00CA48E3" w:rsidP="00CA48E3">
            <w:pPr>
              <w:widowControl/>
              <w:ind w:left="-66"/>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деятельности, </w:t>
            </w:r>
            <w:proofErr w:type="gramStart"/>
            <w:r w:rsidRPr="00CA48E3">
              <w:rPr>
                <w:rFonts w:ascii="Times New Roman" w:eastAsia="Calibri" w:hAnsi="Times New Roman" w:cs="Times New Roman"/>
                <w:color w:val="auto"/>
                <w:lang w:eastAsia="en-US" w:bidi="ar-SA"/>
              </w:rPr>
              <w:t>потен-</w:t>
            </w:r>
            <w:proofErr w:type="spellStart"/>
            <w:r w:rsidRPr="00CA48E3">
              <w:rPr>
                <w:rFonts w:ascii="Times New Roman" w:eastAsia="Calibri" w:hAnsi="Times New Roman" w:cs="Times New Roman"/>
                <w:color w:val="auto"/>
                <w:lang w:eastAsia="en-US" w:bidi="ar-SA"/>
              </w:rPr>
              <w:t>циально</w:t>
            </w:r>
            <w:proofErr w:type="spellEnd"/>
            <w:proofErr w:type="gramEnd"/>
            <w:r w:rsidRPr="00CA48E3">
              <w:rPr>
                <w:rFonts w:ascii="Times New Roman" w:eastAsia="Calibri" w:hAnsi="Times New Roman" w:cs="Times New Roman"/>
                <w:color w:val="auto"/>
                <w:lang w:eastAsia="en-US" w:bidi="ar-SA"/>
              </w:rPr>
              <w:t xml:space="preserve"> возможные </w:t>
            </w:r>
          </w:p>
          <w:p w:rsidR="00CA48E3" w:rsidRPr="00CA48E3" w:rsidRDefault="00CA48E3" w:rsidP="00CA48E3">
            <w:pPr>
              <w:widowControl/>
              <w:ind w:left="-66"/>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перегрузки учащихся, в сочетании с не </w:t>
            </w:r>
          </w:p>
          <w:p w:rsidR="00CA48E3" w:rsidRPr="00CA48E3" w:rsidRDefault="00CA48E3" w:rsidP="00CA48E3">
            <w:pPr>
              <w:widowControl/>
              <w:ind w:left="-66"/>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сформированным </w:t>
            </w:r>
          </w:p>
          <w:p w:rsidR="00CA48E3" w:rsidRPr="00CA48E3" w:rsidRDefault="00CA48E3" w:rsidP="00CA48E3">
            <w:pPr>
              <w:widowControl/>
              <w:ind w:left="-66"/>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здоровым отдыхом вне школы может вызывать усталость у некоторых учащихся;  </w:t>
            </w:r>
          </w:p>
          <w:p w:rsidR="00CA48E3" w:rsidRPr="00CA48E3" w:rsidRDefault="00CA48E3" w:rsidP="00CA48E3">
            <w:pPr>
              <w:widowControl/>
              <w:ind w:left="-66"/>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При обновлении </w:t>
            </w:r>
            <w:proofErr w:type="gramStart"/>
            <w:r w:rsidRPr="00CA48E3">
              <w:rPr>
                <w:rFonts w:ascii="Times New Roman" w:eastAsia="Calibri" w:hAnsi="Times New Roman" w:cs="Times New Roman"/>
                <w:color w:val="auto"/>
                <w:lang w:eastAsia="en-US" w:bidi="ar-SA"/>
              </w:rPr>
              <w:t>со-держания</w:t>
            </w:r>
            <w:proofErr w:type="gramEnd"/>
            <w:r w:rsidRPr="00CA48E3">
              <w:rPr>
                <w:rFonts w:ascii="Times New Roman" w:eastAsia="Calibri" w:hAnsi="Times New Roman" w:cs="Times New Roman"/>
                <w:color w:val="auto"/>
                <w:lang w:eastAsia="en-US" w:bidi="ar-SA"/>
              </w:rPr>
              <w:t xml:space="preserve"> образования </w:t>
            </w:r>
          </w:p>
          <w:p w:rsidR="00CA48E3" w:rsidRPr="00CA48E3" w:rsidRDefault="00CA48E3" w:rsidP="00CA48E3">
            <w:pPr>
              <w:widowControl/>
              <w:ind w:left="-66"/>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нет полноценной </w:t>
            </w:r>
            <w:proofErr w:type="gramStart"/>
            <w:r w:rsidRPr="00CA48E3">
              <w:rPr>
                <w:rFonts w:ascii="Times New Roman" w:eastAsia="Calibri" w:hAnsi="Times New Roman" w:cs="Times New Roman"/>
                <w:color w:val="auto"/>
                <w:lang w:eastAsia="en-US" w:bidi="ar-SA"/>
              </w:rPr>
              <w:t>под-</w:t>
            </w:r>
            <w:proofErr w:type="spellStart"/>
            <w:r w:rsidRPr="00CA48E3">
              <w:rPr>
                <w:rFonts w:ascii="Times New Roman" w:eastAsia="Calibri" w:hAnsi="Times New Roman" w:cs="Times New Roman"/>
                <w:color w:val="auto"/>
                <w:lang w:eastAsia="en-US" w:bidi="ar-SA"/>
              </w:rPr>
              <w:t>держки</w:t>
            </w:r>
            <w:proofErr w:type="spellEnd"/>
            <w:proofErr w:type="gramEnd"/>
            <w:r w:rsidRPr="00CA48E3">
              <w:rPr>
                <w:rFonts w:ascii="Times New Roman" w:eastAsia="Calibri" w:hAnsi="Times New Roman" w:cs="Times New Roman"/>
                <w:color w:val="auto"/>
                <w:lang w:eastAsia="en-US" w:bidi="ar-SA"/>
              </w:rPr>
              <w:t xml:space="preserve"> от родитель-</w:t>
            </w:r>
            <w:proofErr w:type="spellStart"/>
            <w:r w:rsidRPr="00CA48E3">
              <w:rPr>
                <w:rFonts w:ascii="Times New Roman" w:eastAsia="Calibri" w:hAnsi="Times New Roman" w:cs="Times New Roman"/>
                <w:color w:val="auto"/>
                <w:lang w:eastAsia="en-US" w:bidi="ar-SA"/>
              </w:rPr>
              <w:t>ской</w:t>
            </w:r>
            <w:proofErr w:type="spellEnd"/>
            <w:r w:rsidRPr="00CA48E3">
              <w:rPr>
                <w:rFonts w:ascii="Times New Roman" w:eastAsia="Calibri" w:hAnsi="Times New Roman" w:cs="Times New Roman"/>
                <w:color w:val="auto"/>
                <w:lang w:eastAsia="en-US" w:bidi="ar-SA"/>
              </w:rPr>
              <w:t xml:space="preserve"> общественности, частично проявляется сниженная активность и заинтересованность в участии жизни школы, а также при переходе на ФГОС;</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lastRenderedPageBreak/>
              <w:t xml:space="preserve">• У педагогов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Проявляется привычка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работать по известной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привычной модели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подачи знаний.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•Консервативный подход некоторых педагогов по </w:t>
            </w:r>
            <w:proofErr w:type="spellStart"/>
            <w:proofErr w:type="gramStart"/>
            <w:r w:rsidRPr="00CA48E3">
              <w:rPr>
                <w:rFonts w:ascii="Times New Roman" w:eastAsia="Calibri" w:hAnsi="Times New Roman" w:cs="Times New Roman"/>
                <w:color w:val="auto"/>
                <w:lang w:eastAsia="en-US" w:bidi="ar-SA"/>
              </w:rPr>
              <w:t>отноше-нию</w:t>
            </w:r>
            <w:proofErr w:type="spellEnd"/>
            <w:proofErr w:type="gramEnd"/>
            <w:r w:rsidRPr="00CA48E3">
              <w:rPr>
                <w:rFonts w:ascii="Times New Roman" w:eastAsia="Calibri" w:hAnsi="Times New Roman" w:cs="Times New Roman"/>
                <w:color w:val="auto"/>
                <w:lang w:eastAsia="en-US" w:bidi="ar-SA"/>
              </w:rPr>
              <w:t xml:space="preserve"> к изменению системы обучения может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вызвать трудности при освоении ФГОС СОО;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•Риск увеличения объема работы, возлагающийся на членов администрации </w:t>
            </w:r>
          </w:p>
          <w:p w:rsidR="00CA48E3" w:rsidRPr="00CA48E3" w:rsidRDefault="00CA48E3" w:rsidP="00CA48E3">
            <w:pPr>
              <w:widowControl/>
              <w:jc w:val="both"/>
              <w:rPr>
                <w:rFonts w:ascii="Times New Roman" w:eastAsia="Calibri" w:hAnsi="Times New Roman" w:cs="Times New Roman"/>
                <w:b/>
                <w:color w:val="auto"/>
                <w:lang w:eastAsia="en-US" w:bidi="ar-SA"/>
              </w:rPr>
            </w:pPr>
            <w:r w:rsidRPr="00CA48E3">
              <w:rPr>
                <w:rFonts w:ascii="Times New Roman" w:eastAsia="Calibri" w:hAnsi="Times New Roman" w:cs="Times New Roman"/>
                <w:color w:val="auto"/>
                <w:lang w:eastAsia="en-US" w:bidi="ar-SA"/>
              </w:rPr>
              <w:t>и педагогов.</w:t>
            </w:r>
          </w:p>
        </w:tc>
        <w:tc>
          <w:tcPr>
            <w:tcW w:w="2470" w:type="dxa"/>
          </w:tcPr>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lastRenderedPageBreak/>
              <w:t xml:space="preserve">•Привлечение </w:t>
            </w:r>
            <w:proofErr w:type="gramStart"/>
            <w:r w:rsidRPr="00CA48E3">
              <w:rPr>
                <w:rFonts w:ascii="Times New Roman" w:eastAsia="Calibri" w:hAnsi="Times New Roman" w:cs="Times New Roman"/>
                <w:color w:val="auto"/>
                <w:lang w:eastAsia="en-US" w:bidi="ar-SA"/>
              </w:rPr>
              <w:t>роди-</w:t>
            </w:r>
            <w:proofErr w:type="spellStart"/>
            <w:r w:rsidRPr="00CA48E3">
              <w:rPr>
                <w:rFonts w:ascii="Times New Roman" w:eastAsia="Calibri" w:hAnsi="Times New Roman" w:cs="Times New Roman"/>
                <w:color w:val="auto"/>
                <w:lang w:eastAsia="en-US" w:bidi="ar-SA"/>
              </w:rPr>
              <w:t>телей</w:t>
            </w:r>
            <w:proofErr w:type="spellEnd"/>
            <w:proofErr w:type="gramEnd"/>
            <w:r w:rsidRPr="00CA48E3">
              <w:rPr>
                <w:rFonts w:ascii="Times New Roman" w:eastAsia="Calibri" w:hAnsi="Times New Roman" w:cs="Times New Roman"/>
                <w:color w:val="auto"/>
                <w:lang w:eastAsia="en-US" w:bidi="ar-SA"/>
              </w:rPr>
              <w:t xml:space="preserve"> к участию в общешкольных </w:t>
            </w:r>
            <w:proofErr w:type="spellStart"/>
            <w:r w:rsidRPr="00CA48E3">
              <w:rPr>
                <w:rFonts w:ascii="Times New Roman" w:eastAsia="Calibri" w:hAnsi="Times New Roman" w:cs="Times New Roman"/>
                <w:color w:val="auto"/>
                <w:lang w:eastAsia="en-US" w:bidi="ar-SA"/>
              </w:rPr>
              <w:t>меро</w:t>
            </w:r>
            <w:proofErr w:type="spellEnd"/>
            <w:r w:rsidRPr="00CA48E3">
              <w:rPr>
                <w:rFonts w:ascii="Times New Roman" w:eastAsia="Calibri" w:hAnsi="Times New Roman" w:cs="Times New Roman"/>
                <w:color w:val="auto"/>
                <w:lang w:eastAsia="en-US" w:bidi="ar-SA"/>
              </w:rPr>
              <w:t xml:space="preserve">-приятиях;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w:t>
            </w:r>
            <w:r w:rsidR="00751DA7">
              <w:rPr>
                <w:rFonts w:ascii="Times New Roman" w:eastAsia="Calibri" w:hAnsi="Times New Roman" w:cs="Times New Roman"/>
                <w:color w:val="auto"/>
                <w:lang w:eastAsia="en-US" w:bidi="ar-SA"/>
              </w:rPr>
              <w:t>П</w:t>
            </w:r>
            <w:r w:rsidRPr="00CA48E3">
              <w:rPr>
                <w:rFonts w:ascii="Times New Roman" w:eastAsia="Calibri" w:hAnsi="Times New Roman" w:cs="Times New Roman"/>
                <w:color w:val="auto"/>
                <w:lang w:eastAsia="en-US" w:bidi="ar-SA"/>
              </w:rPr>
              <w:t xml:space="preserve">едагоги школы прошли КПК по ФГОС;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•Внедрение </w:t>
            </w:r>
            <w:proofErr w:type="spellStart"/>
            <w:proofErr w:type="gramStart"/>
            <w:r w:rsidRPr="00CA48E3">
              <w:rPr>
                <w:rFonts w:ascii="Times New Roman" w:eastAsia="Calibri" w:hAnsi="Times New Roman" w:cs="Times New Roman"/>
                <w:color w:val="auto"/>
                <w:lang w:eastAsia="en-US" w:bidi="ar-SA"/>
              </w:rPr>
              <w:t>иннова-ционных</w:t>
            </w:r>
            <w:proofErr w:type="spellEnd"/>
            <w:proofErr w:type="gramEnd"/>
            <w:r w:rsidRPr="00CA48E3">
              <w:rPr>
                <w:rFonts w:ascii="Times New Roman" w:eastAsia="Calibri" w:hAnsi="Times New Roman" w:cs="Times New Roman"/>
                <w:color w:val="auto"/>
                <w:lang w:eastAsia="en-US" w:bidi="ar-SA"/>
              </w:rPr>
              <w:t xml:space="preserve"> технологий </w:t>
            </w:r>
            <w:proofErr w:type="spellStart"/>
            <w:r w:rsidRPr="00CA48E3">
              <w:rPr>
                <w:rFonts w:ascii="Times New Roman" w:eastAsia="Calibri" w:hAnsi="Times New Roman" w:cs="Times New Roman"/>
                <w:color w:val="auto"/>
                <w:lang w:eastAsia="en-US" w:bidi="ar-SA"/>
              </w:rPr>
              <w:t>развивающегообуче-ния</w:t>
            </w:r>
            <w:proofErr w:type="spellEnd"/>
            <w:r w:rsidRPr="00CA48E3">
              <w:rPr>
                <w:rFonts w:ascii="Times New Roman" w:eastAsia="Calibri" w:hAnsi="Times New Roman" w:cs="Times New Roman"/>
                <w:color w:val="auto"/>
                <w:lang w:eastAsia="en-US" w:bidi="ar-SA"/>
              </w:rPr>
              <w:t xml:space="preserve">;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•Внедрение в систему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воспитательной </w:t>
            </w:r>
            <w:proofErr w:type="spellStart"/>
            <w:proofErr w:type="gramStart"/>
            <w:r w:rsidRPr="00CA48E3">
              <w:rPr>
                <w:rFonts w:ascii="Times New Roman" w:eastAsia="Calibri" w:hAnsi="Times New Roman" w:cs="Times New Roman"/>
                <w:color w:val="auto"/>
                <w:lang w:eastAsia="en-US" w:bidi="ar-SA"/>
              </w:rPr>
              <w:t>рабо</w:t>
            </w:r>
            <w:proofErr w:type="spellEnd"/>
            <w:r w:rsidRPr="00CA48E3">
              <w:rPr>
                <w:rFonts w:ascii="Times New Roman" w:eastAsia="Calibri" w:hAnsi="Times New Roman" w:cs="Times New Roman"/>
                <w:color w:val="auto"/>
                <w:lang w:eastAsia="en-US" w:bidi="ar-SA"/>
              </w:rPr>
              <w:t>-ты</w:t>
            </w:r>
            <w:proofErr w:type="gramEnd"/>
            <w:r w:rsidRPr="00CA48E3">
              <w:rPr>
                <w:rFonts w:ascii="Times New Roman" w:eastAsia="Calibri" w:hAnsi="Times New Roman" w:cs="Times New Roman"/>
                <w:color w:val="auto"/>
                <w:lang w:eastAsia="en-US" w:bidi="ar-SA"/>
              </w:rPr>
              <w:t xml:space="preserve"> школы технологии </w:t>
            </w:r>
          </w:p>
          <w:p w:rsidR="00CA48E3" w:rsidRPr="00CA48E3" w:rsidRDefault="00CA48E3" w:rsidP="00CA48E3">
            <w:pPr>
              <w:widowControl/>
              <w:jc w:val="both"/>
              <w:rPr>
                <w:rFonts w:ascii="Times New Roman" w:eastAsia="Calibri" w:hAnsi="Times New Roman" w:cs="Times New Roman"/>
                <w:b/>
                <w:color w:val="auto"/>
                <w:lang w:eastAsia="en-US" w:bidi="ar-SA"/>
              </w:rPr>
            </w:pPr>
            <w:r w:rsidRPr="00CA48E3">
              <w:rPr>
                <w:rFonts w:ascii="Times New Roman" w:eastAsia="Calibri" w:hAnsi="Times New Roman" w:cs="Times New Roman"/>
                <w:color w:val="auto"/>
                <w:lang w:eastAsia="en-US" w:bidi="ar-SA"/>
              </w:rPr>
              <w:t xml:space="preserve">социального </w:t>
            </w:r>
            <w:proofErr w:type="spellStart"/>
            <w:r w:rsidRPr="00CA48E3">
              <w:rPr>
                <w:rFonts w:ascii="Times New Roman" w:eastAsia="Calibri" w:hAnsi="Times New Roman" w:cs="Times New Roman"/>
                <w:color w:val="auto"/>
                <w:lang w:eastAsia="en-US" w:bidi="ar-SA"/>
              </w:rPr>
              <w:t>проекти-рования</w:t>
            </w:r>
            <w:proofErr w:type="spellEnd"/>
            <w:r w:rsidRPr="00CA48E3">
              <w:rPr>
                <w:rFonts w:ascii="Times New Roman" w:eastAsia="Calibri" w:hAnsi="Times New Roman" w:cs="Times New Roman"/>
                <w:color w:val="auto"/>
                <w:lang w:eastAsia="en-US" w:bidi="ar-SA"/>
              </w:rPr>
              <w:t>.</w:t>
            </w:r>
          </w:p>
        </w:tc>
        <w:tc>
          <w:tcPr>
            <w:tcW w:w="2203" w:type="dxa"/>
          </w:tcPr>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Нет существенной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профессиональной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поддержки при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освоении ФГОС со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стороны внешних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партнеров,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приходится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реализовывать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ФГОС внутри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организации,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вследствие чего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возможны угрозы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допустимых </w:t>
            </w:r>
          </w:p>
          <w:p w:rsidR="00CA48E3" w:rsidRPr="00CA48E3" w:rsidRDefault="00CA48E3" w:rsidP="00CA48E3">
            <w:pPr>
              <w:widowControl/>
              <w:jc w:val="both"/>
              <w:rPr>
                <w:rFonts w:ascii="Times New Roman" w:eastAsia="Calibri" w:hAnsi="Times New Roman" w:cs="Times New Roman"/>
                <w:color w:val="auto"/>
                <w:lang w:val="en-US" w:eastAsia="en-US" w:bidi="ar-SA"/>
              </w:rPr>
            </w:pPr>
            <w:r w:rsidRPr="00CA48E3">
              <w:rPr>
                <w:rFonts w:ascii="Times New Roman" w:eastAsia="Calibri" w:hAnsi="Times New Roman" w:cs="Times New Roman"/>
                <w:color w:val="auto"/>
                <w:lang w:eastAsia="en-US" w:bidi="ar-SA"/>
              </w:rPr>
              <w:t>ошибок</w:t>
            </w:r>
            <w:r w:rsidRPr="00CA48E3">
              <w:rPr>
                <w:rFonts w:ascii="Times New Roman" w:eastAsia="Calibri" w:hAnsi="Times New Roman" w:cs="Times New Roman"/>
                <w:color w:val="auto"/>
                <w:lang w:val="en-US" w:eastAsia="en-US" w:bidi="ar-SA"/>
              </w:rPr>
              <w:t>.</w:t>
            </w:r>
          </w:p>
        </w:tc>
      </w:tr>
      <w:tr w:rsidR="00CA48E3" w:rsidRPr="00CA48E3" w:rsidTr="00751DA7">
        <w:tc>
          <w:tcPr>
            <w:tcW w:w="10059" w:type="dxa"/>
            <w:gridSpan w:val="4"/>
          </w:tcPr>
          <w:p w:rsidR="00CA48E3" w:rsidRPr="00CA48E3" w:rsidRDefault="00CA48E3" w:rsidP="00CA48E3">
            <w:pPr>
              <w:widowControl/>
              <w:jc w:val="both"/>
              <w:rPr>
                <w:rFonts w:ascii="Times New Roman" w:eastAsia="Calibri" w:hAnsi="Times New Roman" w:cs="Times New Roman"/>
                <w:b/>
                <w:color w:val="auto"/>
                <w:lang w:eastAsia="en-US" w:bidi="ar-SA"/>
              </w:rPr>
            </w:pPr>
            <w:r w:rsidRPr="00CA48E3">
              <w:rPr>
                <w:rFonts w:ascii="Times New Roman" w:eastAsia="Calibri" w:hAnsi="Times New Roman" w:cs="Times New Roman"/>
                <w:color w:val="auto"/>
                <w:lang w:eastAsia="en-US" w:bidi="ar-SA"/>
              </w:rPr>
              <w:lastRenderedPageBreak/>
              <w:t xml:space="preserve">                         </w:t>
            </w:r>
            <w:r w:rsidRPr="00CA48E3">
              <w:rPr>
                <w:rFonts w:ascii="Times New Roman" w:eastAsia="Calibri" w:hAnsi="Times New Roman" w:cs="Times New Roman"/>
                <w:b/>
                <w:color w:val="auto"/>
                <w:lang w:eastAsia="en-US" w:bidi="ar-SA"/>
              </w:rPr>
              <w:t>Реализация направления «Повышение качества образования»</w:t>
            </w:r>
          </w:p>
        </w:tc>
      </w:tr>
      <w:tr w:rsidR="00CA48E3" w:rsidRPr="00CA48E3" w:rsidTr="00751DA7">
        <w:tc>
          <w:tcPr>
            <w:tcW w:w="2694" w:type="dxa"/>
          </w:tcPr>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w:t>
            </w:r>
            <w:proofErr w:type="gramStart"/>
            <w:r w:rsidRPr="00CA48E3">
              <w:rPr>
                <w:rFonts w:ascii="Times New Roman" w:eastAsia="Calibri" w:hAnsi="Times New Roman" w:cs="Times New Roman"/>
                <w:color w:val="auto"/>
                <w:lang w:eastAsia="en-US" w:bidi="ar-SA"/>
              </w:rPr>
              <w:t>В</w:t>
            </w:r>
            <w:proofErr w:type="gramEnd"/>
            <w:r w:rsidRPr="00CA48E3">
              <w:rPr>
                <w:rFonts w:ascii="Times New Roman" w:eastAsia="Calibri" w:hAnsi="Times New Roman" w:cs="Times New Roman"/>
                <w:color w:val="auto"/>
                <w:lang w:eastAsia="en-US" w:bidi="ar-SA"/>
              </w:rPr>
              <w:t xml:space="preserve"> школе создана и </w:t>
            </w:r>
          </w:p>
          <w:p w:rsidR="00CA48E3" w:rsidRPr="00CA48E3" w:rsidRDefault="00CA48E3" w:rsidP="00CA48E3">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реализуется  система</w:t>
            </w:r>
            <w:proofErr w:type="gramEnd"/>
            <w:r w:rsidRPr="00CA48E3">
              <w:rPr>
                <w:rFonts w:ascii="Times New Roman" w:eastAsia="Calibri" w:hAnsi="Times New Roman" w:cs="Times New Roman"/>
                <w:color w:val="auto"/>
                <w:lang w:eastAsia="en-US" w:bidi="ar-SA"/>
              </w:rPr>
              <w:t xml:space="preserve">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подготовки учащихся к независимой оценке качества образования;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Создана система поощрения педагогов за качественную </w:t>
            </w:r>
            <w:proofErr w:type="gramStart"/>
            <w:r w:rsidRPr="00CA48E3">
              <w:rPr>
                <w:rFonts w:ascii="Times New Roman" w:eastAsia="Calibri" w:hAnsi="Times New Roman" w:cs="Times New Roman"/>
                <w:color w:val="auto"/>
                <w:lang w:eastAsia="en-US" w:bidi="ar-SA"/>
              </w:rPr>
              <w:t>под-готовку</w:t>
            </w:r>
            <w:proofErr w:type="gramEnd"/>
            <w:r w:rsidRPr="00CA48E3">
              <w:rPr>
                <w:rFonts w:ascii="Times New Roman" w:eastAsia="Calibri" w:hAnsi="Times New Roman" w:cs="Times New Roman"/>
                <w:color w:val="auto"/>
                <w:lang w:eastAsia="en-US" w:bidi="ar-SA"/>
              </w:rPr>
              <w:t xml:space="preserve"> учащихся к ГИА; </w:t>
            </w:r>
          </w:p>
          <w:p w:rsidR="00CA48E3" w:rsidRPr="00CA48E3" w:rsidRDefault="00751DA7" w:rsidP="00CA48E3">
            <w:pPr>
              <w:widowControl/>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•Готовность некото</w:t>
            </w:r>
            <w:r w:rsidR="00CA48E3" w:rsidRPr="00CA48E3">
              <w:rPr>
                <w:rFonts w:ascii="Times New Roman" w:eastAsia="Calibri" w:hAnsi="Times New Roman" w:cs="Times New Roman"/>
                <w:color w:val="auto"/>
                <w:lang w:eastAsia="en-US" w:bidi="ar-SA"/>
              </w:rPr>
              <w:t xml:space="preserve">рых </w:t>
            </w:r>
            <w:proofErr w:type="gramStart"/>
            <w:r w:rsidR="00CA48E3" w:rsidRPr="00CA48E3">
              <w:rPr>
                <w:rFonts w:ascii="Times New Roman" w:eastAsia="Calibri" w:hAnsi="Times New Roman" w:cs="Times New Roman"/>
                <w:color w:val="auto"/>
                <w:lang w:eastAsia="en-US" w:bidi="ar-SA"/>
              </w:rPr>
              <w:t>педагогов  к</w:t>
            </w:r>
            <w:proofErr w:type="gramEnd"/>
            <w:r w:rsidR="00CA48E3" w:rsidRPr="00CA48E3">
              <w:rPr>
                <w:rFonts w:ascii="Times New Roman" w:eastAsia="Calibri" w:hAnsi="Times New Roman" w:cs="Times New Roman"/>
                <w:color w:val="auto"/>
                <w:lang w:eastAsia="en-US" w:bidi="ar-SA"/>
              </w:rPr>
              <w:t xml:space="preserve"> изменениям;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•Возможность самообразования и повышения квалификации в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очной и заочной формах;</w:t>
            </w:r>
          </w:p>
        </w:tc>
        <w:tc>
          <w:tcPr>
            <w:tcW w:w="2692" w:type="dxa"/>
          </w:tcPr>
          <w:p w:rsidR="00CA48E3" w:rsidRPr="00CA48E3" w:rsidRDefault="00CA48E3" w:rsidP="00CA48E3">
            <w:pPr>
              <w:widowControl/>
              <w:ind w:left="-66"/>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Не все педагоги школы готовы морально к изменению подходов к обучению </w:t>
            </w:r>
          </w:p>
          <w:p w:rsidR="00CA48E3" w:rsidRPr="00CA48E3" w:rsidRDefault="00CA48E3" w:rsidP="00CA48E3">
            <w:pPr>
              <w:widowControl/>
              <w:ind w:left="-66"/>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Нежелание педагогов </w:t>
            </w:r>
          </w:p>
          <w:p w:rsidR="00CA48E3" w:rsidRPr="00CA48E3" w:rsidRDefault="00CA48E3" w:rsidP="00CA48E3">
            <w:pPr>
              <w:widowControl/>
              <w:ind w:left="-66"/>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изменять формы </w:t>
            </w:r>
            <w:proofErr w:type="spellStart"/>
            <w:proofErr w:type="gramStart"/>
            <w:r w:rsidRPr="00CA48E3">
              <w:rPr>
                <w:rFonts w:ascii="Times New Roman" w:eastAsia="Calibri" w:hAnsi="Times New Roman" w:cs="Times New Roman"/>
                <w:color w:val="auto"/>
                <w:lang w:eastAsia="en-US" w:bidi="ar-SA"/>
              </w:rPr>
              <w:t>рабо</w:t>
            </w:r>
            <w:proofErr w:type="spellEnd"/>
            <w:r w:rsidRPr="00CA48E3">
              <w:rPr>
                <w:rFonts w:ascii="Times New Roman" w:eastAsia="Calibri" w:hAnsi="Times New Roman" w:cs="Times New Roman"/>
                <w:color w:val="auto"/>
                <w:lang w:eastAsia="en-US" w:bidi="ar-SA"/>
              </w:rPr>
              <w:t>-ты</w:t>
            </w:r>
            <w:proofErr w:type="gramEnd"/>
            <w:r w:rsidRPr="00CA48E3">
              <w:rPr>
                <w:rFonts w:ascii="Times New Roman" w:eastAsia="Calibri" w:hAnsi="Times New Roman" w:cs="Times New Roman"/>
                <w:color w:val="auto"/>
                <w:lang w:eastAsia="en-US" w:bidi="ar-SA"/>
              </w:rPr>
              <w:t xml:space="preserve">, подходы к учащимся; </w:t>
            </w:r>
          </w:p>
          <w:p w:rsidR="00CA48E3" w:rsidRPr="00CA48E3" w:rsidRDefault="00CA48E3" w:rsidP="00CA48E3">
            <w:pPr>
              <w:widowControl/>
              <w:ind w:left="-66"/>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•Нехватка </w:t>
            </w:r>
          </w:p>
          <w:p w:rsidR="00CA48E3" w:rsidRPr="00CA48E3" w:rsidRDefault="00CA48E3" w:rsidP="00CA48E3">
            <w:pPr>
              <w:widowControl/>
              <w:ind w:left="-66"/>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молодых специалистов; </w:t>
            </w:r>
          </w:p>
          <w:p w:rsidR="00CA48E3" w:rsidRPr="00CA48E3" w:rsidRDefault="00CA48E3" w:rsidP="00CA48E3">
            <w:pPr>
              <w:widowControl/>
              <w:ind w:left="-66"/>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•Преемственность при </w:t>
            </w:r>
          </w:p>
          <w:p w:rsidR="00CA48E3" w:rsidRPr="00CA48E3" w:rsidRDefault="00CA48E3" w:rsidP="00CA48E3">
            <w:pPr>
              <w:widowControl/>
              <w:ind w:left="-66"/>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переходе в 5 класс слабая.</w:t>
            </w:r>
          </w:p>
        </w:tc>
        <w:tc>
          <w:tcPr>
            <w:tcW w:w="2470" w:type="dxa"/>
          </w:tcPr>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Все педагоги школы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своевременно </w:t>
            </w:r>
            <w:proofErr w:type="gramStart"/>
            <w:r w:rsidRPr="00CA48E3">
              <w:rPr>
                <w:rFonts w:ascii="Times New Roman" w:eastAsia="Calibri" w:hAnsi="Times New Roman" w:cs="Times New Roman"/>
                <w:color w:val="auto"/>
                <w:lang w:eastAsia="en-US" w:bidi="ar-SA"/>
              </w:rPr>
              <w:t>про-ходят</w:t>
            </w:r>
            <w:proofErr w:type="gramEnd"/>
            <w:r w:rsidRPr="00CA48E3">
              <w:rPr>
                <w:rFonts w:ascii="Times New Roman" w:eastAsia="Calibri" w:hAnsi="Times New Roman" w:cs="Times New Roman"/>
                <w:color w:val="auto"/>
                <w:lang w:eastAsia="en-US" w:bidi="ar-SA"/>
              </w:rPr>
              <w:t xml:space="preserve"> КПК;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•Внедрение </w:t>
            </w:r>
            <w:proofErr w:type="spellStart"/>
            <w:r w:rsidRPr="00CA48E3">
              <w:rPr>
                <w:rFonts w:ascii="Times New Roman" w:eastAsia="Calibri" w:hAnsi="Times New Roman" w:cs="Times New Roman"/>
                <w:color w:val="auto"/>
                <w:lang w:eastAsia="en-US" w:bidi="ar-SA"/>
              </w:rPr>
              <w:t>иннова-ционных</w:t>
            </w:r>
            <w:proofErr w:type="spellEnd"/>
            <w:r w:rsidRPr="00CA48E3">
              <w:rPr>
                <w:rFonts w:ascii="Times New Roman" w:eastAsia="Calibri" w:hAnsi="Times New Roman" w:cs="Times New Roman"/>
                <w:color w:val="auto"/>
                <w:lang w:eastAsia="en-US" w:bidi="ar-SA"/>
              </w:rPr>
              <w:t xml:space="preserve"> технологий развивающего </w:t>
            </w:r>
            <w:proofErr w:type="spellStart"/>
            <w:r w:rsidRPr="00CA48E3">
              <w:rPr>
                <w:rFonts w:ascii="Times New Roman" w:eastAsia="Calibri" w:hAnsi="Times New Roman" w:cs="Times New Roman"/>
                <w:color w:val="auto"/>
                <w:lang w:eastAsia="en-US" w:bidi="ar-SA"/>
              </w:rPr>
              <w:t>обуче-ния</w:t>
            </w:r>
            <w:proofErr w:type="spellEnd"/>
            <w:r w:rsidRPr="00CA48E3">
              <w:rPr>
                <w:rFonts w:ascii="Times New Roman" w:eastAsia="Calibri" w:hAnsi="Times New Roman" w:cs="Times New Roman"/>
                <w:color w:val="auto"/>
                <w:lang w:eastAsia="en-US" w:bidi="ar-SA"/>
              </w:rPr>
              <w:t>.</w:t>
            </w:r>
          </w:p>
        </w:tc>
        <w:tc>
          <w:tcPr>
            <w:tcW w:w="2203" w:type="dxa"/>
          </w:tcPr>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•отсутствие контроля со стороны родителей;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•низкий социальный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уровень некоторых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семей.</w:t>
            </w:r>
          </w:p>
        </w:tc>
      </w:tr>
      <w:tr w:rsidR="00CA48E3" w:rsidRPr="00CA48E3" w:rsidTr="00751DA7">
        <w:tc>
          <w:tcPr>
            <w:tcW w:w="10059" w:type="dxa"/>
            <w:gridSpan w:val="4"/>
          </w:tcPr>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b/>
                <w:color w:val="auto"/>
                <w:lang w:eastAsia="en-US" w:bidi="ar-SA"/>
              </w:rPr>
              <w:t>Реализация направления «Поэтапное внедрение профессионального стандарта педагога в школе»</w:t>
            </w:r>
          </w:p>
        </w:tc>
      </w:tr>
      <w:tr w:rsidR="00CA48E3" w:rsidRPr="00CA48E3" w:rsidTr="00751DA7">
        <w:tc>
          <w:tcPr>
            <w:tcW w:w="2694" w:type="dxa"/>
          </w:tcPr>
          <w:p w:rsidR="00CA48E3" w:rsidRPr="00CA48E3" w:rsidRDefault="00CA48E3" w:rsidP="00CA48E3">
            <w:pPr>
              <w:widowControl/>
              <w:ind w:hanging="142"/>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•Коллектив </w:t>
            </w:r>
            <w:proofErr w:type="spellStart"/>
            <w:r w:rsidRPr="00CA48E3">
              <w:rPr>
                <w:rFonts w:ascii="Times New Roman" w:eastAsia="Calibri" w:hAnsi="Times New Roman" w:cs="Times New Roman"/>
                <w:color w:val="auto"/>
                <w:lang w:eastAsia="en-US" w:bidi="ar-SA"/>
              </w:rPr>
              <w:t>профессио-нальный</w:t>
            </w:r>
            <w:proofErr w:type="spellEnd"/>
            <w:r w:rsidRPr="00CA48E3">
              <w:rPr>
                <w:rFonts w:ascii="Times New Roman" w:eastAsia="Calibri" w:hAnsi="Times New Roman" w:cs="Times New Roman"/>
                <w:color w:val="auto"/>
                <w:lang w:eastAsia="en-US" w:bidi="ar-SA"/>
              </w:rPr>
              <w:t xml:space="preserve"> и творческий.</w:t>
            </w:r>
          </w:p>
        </w:tc>
        <w:tc>
          <w:tcPr>
            <w:tcW w:w="2692" w:type="dxa"/>
          </w:tcPr>
          <w:p w:rsidR="00CA48E3" w:rsidRPr="00CA48E3" w:rsidRDefault="00CA48E3" w:rsidP="00CA48E3">
            <w:pPr>
              <w:widowControl/>
              <w:ind w:left="-66"/>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Нежелание участия в </w:t>
            </w:r>
          </w:p>
          <w:p w:rsidR="00CA48E3" w:rsidRPr="00CA48E3" w:rsidRDefault="00CA48E3" w:rsidP="00CA48E3">
            <w:pPr>
              <w:widowControl/>
              <w:ind w:left="-66"/>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различных конкурсах </w:t>
            </w:r>
          </w:p>
          <w:p w:rsidR="00CA48E3" w:rsidRPr="00CA48E3" w:rsidRDefault="00CA48E3" w:rsidP="00CA48E3">
            <w:pPr>
              <w:widowControl/>
              <w:ind w:left="-66"/>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проф. мастерства;  </w:t>
            </w:r>
          </w:p>
          <w:p w:rsidR="00CA48E3" w:rsidRPr="00CA48E3" w:rsidRDefault="00CA48E3" w:rsidP="00CA48E3">
            <w:pPr>
              <w:widowControl/>
              <w:ind w:left="-66"/>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•Не все педагоги хорошо изучили </w:t>
            </w:r>
            <w:proofErr w:type="spellStart"/>
            <w:r w:rsidRPr="00CA48E3">
              <w:rPr>
                <w:rFonts w:ascii="Times New Roman" w:eastAsia="Calibri" w:hAnsi="Times New Roman" w:cs="Times New Roman"/>
                <w:color w:val="auto"/>
                <w:lang w:eastAsia="en-US" w:bidi="ar-SA"/>
              </w:rPr>
              <w:t>профстандарт</w:t>
            </w:r>
            <w:proofErr w:type="spellEnd"/>
            <w:r w:rsidRPr="00CA48E3">
              <w:rPr>
                <w:rFonts w:ascii="Times New Roman" w:eastAsia="Calibri" w:hAnsi="Times New Roman" w:cs="Times New Roman"/>
                <w:color w:val="auto"/>
                <w:lang w:eastAsia="en-US" w:bidi="ar-SA"/>
              </w:rPr>
              <w:t>.</w:t>
            </w:r>
          </w:p>
        </w:tc>
        <w:tc>
          <w:tcPr>
            <w:tcW w:w="2470" w:type="dxa"/>
          </w:tcPr>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•Педагогический </w:t>
            </w:r>
            <w:proofErr w:type="spellStart"/>
            <w:proofErr w:type="gramStart"/>
            <w:r w:rsidRPr="00CA48E3">
              <w:rPr>
                <w:rFonts w:ascii="Times New Roman" w:eastAsia="Calibri" w:hAnsi="Times New Roman" w:cs="Times New Roman"/>
                <w:color w:val="auto"/>
                <w:lang w:eastAsia="en-US" w:bidi="ar-SA"/>
              </w:rPr>
              <w:t>сос-тав</w:t>
            </w:r>
            <w:proofErr w:type="spellEnd"/>
            <w:proofErr w:type="gramEnd"/>
            <w:r w:rsidRPr="00CA48E3">
              <w:rPr>
                <w:rFonts w:ascii="Times New Roman" w:eastAsia="Calibri" w:hAnsi="Times New Roman" w:cs="Times New Roman"/>
                <w:color w:val="auto"/>
                <w:lang w:eastAsia="en-US" w:bidi="ar-SA"/>
              </w:rPr>
              <w:t xml:space="preserve"> регулярно </w:t>
            </w:r>
            <w:proofErr w:type="spellStart"/>
            <w:r w:rsidRPr="00CA48E3">
              <w:rPr>
                <w:rFonts w:ascii="Times New Roman" w:eastAsia="Calibri" w:hAnsi="Times New Roman" w:cs="Times New Roman"/>
                <w:color w:val="auto"/>
                <w:lang w:eastAsia="en-US" w:bidi="ar-SA"/>
              </w:rPr>
              <w:t>посе-щает</w:t>
            </w:r>
            <w:proofErr w:type="spellEnd"/>
            <w:r w:rsidRPr="00CA48E3">
              <w:rPr>
                <w:rFonts w:ascii="Times New Roman" w:eastAsia="Calibri" w:hAnsi="Times New Roman" w:cs="Times New Roman"/>
                <w:color w:val="auto"/>
                <w:lang w:eastAsia="en-US" w:bidi="ar-SA"/>
              </w:rPr>
              <w:t xml:space="preserve"> курсы повыше-</w:t>
            </w:r>
            <w:proofErr w:type="spellStart"/>
            <w:r w:rsidRPr="00CA48E3">
              <w:rPr>
                <w:rFonts w:ascii="Times New Roman" w:eastAsia="Calibri" w:hAnsi="Times New Roman" w:cs="Times New Roman"/>
                <w:color w:val="auto"/>
                <w:lang w:eastAsia="en-US" w:bidi="ar-SA"/>
              </w:rPr>
              <w:t>ния</w:t>
            </w:r>
            <w:proofErr w:type="spellEnd"/>
            <w:r w:rsidRPr="00CA48E3">
              <w:rPr>
                <w:rFonts w:ascii="Times New Roman" w:eastAsia="Calibri" w:hAnsi="Times New Roman" w:cs="Times New Roman"/>
                <w:color w:val="auto"/>
                <w:lang w:eastAsia="en-US" w:bidi="ar-SA"/>
              </w:rPr>
              <w:t xml:space="preserve"> квалификации,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происходит обмен опытом на МО;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•Возможность </w:t>
            </w:r>
            <w:proofErr w:type="spellStart"/>
            <w:proofErr w:type="gramStart"/>
            <w:r w:rsidRPr="00CA48E3">
              <w:rPr>
                <w:rFonts w:ascii="Times New Roman" w:eastAsia="Calibri" w:hAnsi="Times New Roman" w:cs="Times New Roman"/>
                <w:color w:val="auto"/>
                <w:lang w:eastAsia="en-US" w:bidi="ar-SA"/>
              </w:rPr>
              <w:t>посе-щать</w:t>
            </w:r>
            <w:proofErr w:type="spellEnd"/>
            <w:proofErr w:type="gramEnd"/>
            <w:r w:rsidRPr="00CA48E3">
              <w:rPr>
                <w:rFonts w:ascii="Times New Roman" w:eastAsia="Calibri" w:hAnsi="Times New Roman" w:cs="Times New Roman"/>
                <w:color w:val="auto"/>
                <w:lang w:eastAsia="en-US" w:bidi="ar-SA"/>
              </w:rPr>
              <w:t xml:space="preserve"> районные </w:t>
            </w:r>
            <w:proofErr w:type="spellStart"/>
            <w:r w:rsidRPr="00CA48E3">
              <w:rPr>
                <w:rFonts w:ascii="Times New Roman" w:eastAsia="Calibri" w:hAnsi="Times New Roman" w:cs="Times New Roman"/>
                <w:color w:val="auto"/>
                <w:lang w:eastAsia="en-US" w:bidi="ar-SA"/>
              </w:rPr>
              <w:t>меро</w:t>
            </w:r>
            <w:proofErr w:type="spellEnd"/>
            <w:r w:rsidRPr="00CA48E3">
              <w:rPr>
                <w:rFonts w:ascii="Times New Roman" w:eastAsia="Calibri" w:hAnsi="Times New Roman" w:cs="Times New Roman"/>
                <w:color w:val="auto"/>
                <w:lang w:eastAsia="en-US" w:bidi="ar-SA"/>
              </w:rPr>
              <w:t xml:space="preserve">-приятия методической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направленности;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lastRenderedPageBreak/>
              <w:t xml:space="preserve">•Развитие имиджа школы как </w:t>
            </w:r>
            <w:proofErr w:type="spellStart"/>
            <w:r w:rsidRPr="00CA48E3">
              <w:rPr>
                <w:rFonts w:ascii="Times New Roman" w:eastAsia="Calibri" w:hAnsi="Times New Roman" w:cs="Times New Roman"/>
                <w:color w:val="auto"/>
                <w:lang w:eastAsia="en-US" w:bidi="ar-SA"/>
              </w:rPr>
              <w:t>общеобра-зовательного</w:t>
            </w:r>
            <w:proofErr w:type="spellEnd"/>
            <w:r w:rsidRPr="00CA48E3">
              <w:rPr>
                <w:rFonts w:ascii="Times New Roman" w:eastAsia="Calibri" w:hAnsi="Times New Roman" w:cs="Times New Roman"/>
                <w:color w:val="auto"/>
                <w:lang w:eastAsia="en-US" w:bidi="ar-SA"/>
              </w:rPr>
              <w:t xml:space="preserve"> </w:t>
            </w:r>
            <w:proofErr w:type="spellStart"/>
            <w:r w:rsidRPr="00CA48E3">
              <w:rPr>
                <w:rFonts w:ascii="Times New Roman" w:eastAsia="Calibri" w:hAnsi="Times New Roman" w:cs="Times New Roman"/>
                <w:color w:val="auto"/>
                <w:lang w:eastAsia="en-US" w:bidi="ar-SA"/>
              </w:rPr>
              <w:t>учреж-дения</w:t>
            </w:r>
            <w:proofErr w:type="spellEnd"/>
            <w:r w:rsidRPr="00CA48E3">
              <w:rPr>
                <w:rFonts w:ascii="Times New Roman" w:eastAsia="Calibri" w:hAnsi="Times New Roman" w:cs="Times New Roman"/>
                <w:color w:val="auto"/>
                <w:lang w:eastAsia="en-US" w:bidi="ar-SA"/>
              </w:rPr>
              <w:t>, обеспечиваю-</w:t>
            </w:r>
            <w:proofErr w:type="spellStart"/>
            <w:r w:rsidRPr="00CA48E3">
              <w:rPr>
                <w:rFonts w:ascii="Times New Roman" w:eastAsia="Calibri" w:hAnsi="Times New Roman" w:cs="Times New Roman"/>
                <w:color w:val="auto"/>
                <w:lang w:eastAsia="en-US" w:bidi="ar-SA"/>
              </w:rPr>
              <w:t>щего</w:t>
            </w:r>
            <w:proofErr w:type="spellEnd"/>
            <w:r w:rsidRPr="00CA48E3">
              <w:rPr>
                <w:rFonts w:ascii="Times New Roman" w:eastAsia="Calibri" w:hAnsi="Times New Roman" w:cs="Times New Roman"/>
                <w:color w:val="auto"/>
                <w:lang w:eastAsia="en-US" w:bidi="ar-SA"/>
              </w:rPr>
              <w:t xml:space="preserve"> качественное гармоничное </w:t>
            </w:r>
            <w:proofErr w:type="spellStart"/>
            <w:r w:rsidRPr="00CA48E3">
              <w:rPr>
                <w:rFonts w:ascii="Times New Roman" w:eastAsia="Calibri" w:hAnsi="Times New Roman" w:cs="Times New Roman"/>
                <w:color w:val="auto"/>
                <w:lang w:eastAsia="en-US" w:bidi="ar-SA"/>
              </w:rPr>
              <w:t>образо-вание</w:t>
            </w:r>
            <w:proofErr w:type="spellEnd"/>
            <w:r w:rsidRPr="00CA48E3">
              <w:rPr>
                <w:rFonts w:ascii="Times New Roman" w:eastAsia="Calibri" w:hAnsi="Times New Roman" w:cs="Times New Roman"/>
                <w:color w:val="auto"/>
                <w:lang w:eastAsia="en-US" w:bidi="ar-SA"/>
              </w:rPr>
              <w:t xml:space="preserve">;  </w:t>
            </w:r>
          </w:p>
        </w:tc>
        <w:tc>
          <w:tcPr>
            <w:tcW w:w="2203" w:type="dxa"/>
          </w:tcPr>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lastRenderedPageBreak/>
              <w:t xml:space="preserve">• Старение состава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педагогического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коллектива;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Недостаточное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стимулирование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педагогов,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недостаточная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социальная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поддержка;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•Недостаток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практического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опыта.</w:t>
            </w:r>
          </w:p>
        </w:tc>
      </w:tr>
      <w:tr w:rsidR="00CA48E3" w:rsidRPr="00CA48E3" w:rsidTr="00751DA7">
        <w:tc>
          <w:tcPr>
            <w:tcW w:w="10059" w:type="dxa"/>
            <w:gridSpan w:val="4"/>
          </w:tcPr>
          <w:p w:rsidR="00CA48E3" w:rsidRPr="00CA48E3" w:rsidRDefault="00CA48E3" w:rsidP="00CA48E3">
            <w:pPr>
              <w:widowControl/>
              <w:ind w:hanging="142"/>
              <w:rPr>
                <w:rFonts w:ascii="Times New Roman" w:eastAsia="Calibri" w:hAnsi="Times New Roman" w:cs="Times New Roman"/>
                <w:b/>
                <w:color w:val="auto"/>
                <w:lang w:eastAsia="en-US" w:bidi="ar-SA"/>
              </w:rPr>
            </w:pPr>
            <w:r w:rsidRPr="00CA48E3">
              <w:rPr>
                <w:rFonts w:ascii="Times New Roman" w:eastAsia="Calibri" w:hAnsi="Times New Roman" w:cs="Times New Roman"/>
                <w:b/>
                <w:color w:val="auto"/>
                <w:lang w:eastAsia="en-US" w:bidi="ar-SA"/>
              </w:rPr>
              <w:lastRenderedPageBreak/>
              <w:t xml:space="preserve">                 Реализация направления «Гражданско-правовое образование и воспитание </w:t>
            </w:r>
          </w:p>
          <w:p w:rsidR="00CA48E3" w:rsidRPr="00CA48E3" w:rsidRDefault="00CA48E3" w:rsidP="00CA48E3">
            <w:pPr>
              <w:widowControl/>
              <w:ind w:left="3686" w:hanging="3686"/>
              <w:jc w:val="both"/>
              <w:rPr>
                <w:rFonts w:ascii="Times New Roman" w:eastAsia="Calibri" w:hAnsi="Times New Roman" w:cs="Times New Roman"/>
                <w:color w:val="auto"/>
                <w:lang w:eastAsia="en-US" w:bidi="ar-SA"/>
              </w:rPr>
            </w:pPr>
            <w:r w:rsidRPr="00CA48E3">
              <w:rPr>
                <w:rFonts w:ascii="Times New Roman" w:eastAsia="Calibri" w:hAnsi="Times New Roman" w:cs="Times New Roman"/>
                <w:b/>
                <w:color w:val="auto"/>
                <w:lang w:eastAsia="en-US" w:bidi="ar-SA"/>
              </w:rPr>
              <w:t xml:space="preserve">                                                                     обучающихся»</w:t>
            </w:r>
          </w:p>
        </w:tc>
      </w:tr>
      <w:tr w:rsidR="00CA48E3" w:rsidRPr="00CA48E3" w:rsidTr="00751DA7">
        <w:tc>
          <w:tcPr>
            <w:tcW w:w="2694" w:type="dxa"/>
          </w:tcPr>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•наличие опытного и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обученного кадрового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потенциала;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•заинтересованность </w:t>
            </w:r>
          </w:p>
          <w:p w:rsidR="00CA48E3" w:rsidRPr="00CA48E3" w:rsidRDefault="00751DA7" w:rsidP="00CA48E3">
            <w:pPr>
              <w:widowControl/>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педагогических работников и учащихся в патриотическ</w:t>
            </w:r>
            <w:r w:rsidR="00CA48E3" w:rsidRPr="00CA48E3">
              <w:rPr>
                <w:rFonts w:ascii="Times New Roman" w:eastAsia="Calibri" w:hAnsi="Times New Roman" w:cs="Times New Roman"/>
                <w:color w:val="auto"/>
                <w:lang w:eastAsia="en-US" w:bidi="ar-SA"/>
              </w:rPr>
              <w:t xml:space="preserve">ом воспитании; </w:t>
            </w:r>
          </w:p>
          <w:p w:rsidR="00CA48E3" w:rsidRPr="00CA48E3" w:rsidRDefault="00CA48E3" w:rsidP="00CA48E3">
            <w:pPr>
              <w:widowControl/>
              <w:ind w:left="-142"/>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•отражение </w:t>
            </w:r>
            <w:proofErr w:type="spellStart"/>
            <w:r w:rsidRPr="00CA48E3">
              <w:rPr>
                <w:rFonts w:ascii="Times New Roman" w:eastAsia="Calibri" w:hAnsi="Times New Roman" w:cs="Times New Roman"/>
                <w:color w:val="auto"/>
                <w:lang w:eastAsia="en-US" w:bidi="ar-SA"/>
              </w:rPr>
              <w:t>гражданско</w:t>
            </w:r>
            <w:proofErr w:type="spellEnd"/>
            <w:r w:rsidRPr="00CA48E3">
              <w:rPr>
                <w:rFonts w:ascii="Times New Roman" w:eastAsia="Calibri" w:hAnsi="Times New Roman" w:cs="Times New Roman"/>
                <w:color w:val="auto"/>
                <w:lang w:eastAsia="en-US" w:bidi="ar-SA"/>
              </w:rPr>
              <w:t xml:space="preserve"> -правового сознания в уроках истории, обществознания и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внеурочной деятельности </w:t>
            </w:r>
          </w:p>
          <w:p w:rsidR="00CA48E3" w:rsidRPr="00CA48E3" w:rsidRDefault="00CA48E3" w:rsidP="00CA48E3">
            <w:pPr>
              <w:widowControl/>
              <w:ind w:left="-142"/>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(проведение различных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экскурсий, посещение музея, изучение личностей героев,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участников ВОВ области, района)</w:t>
            </w:r>
          </w:p>
        </w:tc>
        <w:tc>
          <w:tcPr>
            <w:tcW w:w="2692" w:type="dxa"/>
          </w:tcPr>
          <w:p w:rsidR="00CA48E3" w:rsidRPr="00CA48E3" w:rsidRDefault="00CA48E3" w:rsidP="00CA48E3">
            <w:pPr>
              <w:widowControl/>
              <w:ind w:left="-66"/>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•недостаточная </w:t>
            </w:r>
            <w:proofErr w:type="gramStart"/>
            <w:r w:rsidRPr="00CA48E3">
              <w:rPr>
                <w:rFonts w:ascii="Times New Roman" w:eastAsia="Calibri" w:hAnsi="Times New Roman" w:cs="Times New Roman"/>
                <w:color w:val="auto"/>
                <w:lang w:eastAsia="en-US" w:bidi="ar-SA"/>
              </w:rPr>
              <w:t>мате-</w:t>
            </w:r>
            <w:proofErr w:type="spellStart"/>
            <w:r w:rsidRPr="00CA48E3">
              <w:rPr>
                <w:rFonts w:ascii="Times New Roman" w:eastAsia="Calibri" w:hAnsi="Times New Roman" w:cs="Times New Roman"/>
                <w:color w:val="auto"/>
                <w:lang w:eastAsia="en-US" w:bidi="ar-SA"/>
              </w:rPr>
              <w:t>риально</w:t>
            </w:r>
            <w:proofErr w:type="spellEnd"/>
            <w:proofErr w:type="gramEnd"/>
            <w:r w:rsidRPr="00CA48E3">
              <w:rPr>
                <w:rFonts w:ascii="Times New Roman" w:eastAsia="Calibri" w:hAnsi="Times New Roman" w:cs="Times New Roman"/>
                <w:color w:val="auto"/>
                <w:lang w:eastAsia="en-US" w:bidi="ar-SA"/>
              </w:rPr>
              <w:t xml:space="preserve">-техническая </w:t>
            </w:r>
          </w:p>
          <w:p w:rsidR="00CA48E3" w:rsidRPr="00CA48E3" w:rsidRDefault="00CA48E3" w:rsidP="00CA48E3">
            <w:pPr>
              <w:widowControl/>
              <w:ind w:left="-66"/>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оснащенность базы; </w:t>
            </w:r>
          </w:p>
          <w:p w:rsidR="00CA48E3" w:rsidRPr="00CA48E3" w:rsidRDefault="00CA48E3" w:rsidP="00CA48E3">
            <w:pPr>
              <w:widowControl/>
              <w:ind w:left="-66"/>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•низкий уровень </w:t>
            </w:r>
            <w:proofErr w:type="gramStart"/>
            <w:r w:rsidRPr="00CA48E3">
              <w:rPr>
                <w:rFonts w:ascii="Times New Roman" w:eastAsia="Calibri" w:hAnsi="Times New Roman" w:cs="Times New Roman"/>
                <w:color w:val="auto"/>
                <w:lang w:eastAsia="en-US" w:bidi="ar-SA"/>
              </w:rPr>
              <w:t>пат-</w:t>
            </w:r>
            <w:proofErr w:type="spellStart"/>
            <w:r w:rsidRPr="00CA48E3">
              <w:rPr>
                <w:rFonts w:ascii="Times New Roman" w:eastAsia="Calibri" w:hAnsi="Times New Roman" w:cs="Times New Roman"/>
                <w:color w:val="auto"/>
                <w:lang w:eastAsia="en-US" w:bidi="ar-SA"/>
              </w:rPr>
              <w:t>риотического</w:t>
            </w:r>
            <w:proofErr w:type="spellEnd"/>
            <w:proofErr w:type="gramEnd"/>
            <w:r w:rsidRPr="00CA48E3">
              <w:rPr>
                <w:rFonts w:ascii="Times New Roman" w:eastAsia="Calibri" w:hAnsi="Times New Roman" w:cs="Times New Roman"/>
                <w:color w:val="auto"/>
                <w:lang w:eastAsia="en-US" w:bidi="ar-SA"/>
              </w:rPr>
              <w:t xml:space="preserve"> сознания </w:t>
            </w:r>
          </w:p>
          <w:p w:rsidR="00CA48E3" w:rsidRPr="00CA48E3" w:rsidRDefault="00CA48E3" w:rsidP="00CA48E3">
            <w:pPr>
              <w:widowControl/>
              <w:ind w:left="-66"/>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школьников в </w:t>
            </w:r>
            <w:proofErr w:type="spellStart"/>
            <w:proofErr w:type="gramStart"/>
            <w:r w:rsidRPr="00CA48E3">
              <w:rPr>
                <w:rFonts w:ascii="Times New Roman" w:eastAsia="Calibri" w:hAnsi="Times New Roman" w:cs="Times New Roman"/>
                <w:color w:val="auto"/>
                <w:lang w:eastAsia="en-US" w:bidi="ar-SA"/>
              </w:rPr>
              <w:t>совре-менное</w:t>
            </w:r>
            <w:proofErr w:type="spellEnd"/>
            <w:proofErr w:type="gramEnd"/>
            <w:r w:rsidRPr="00CA48E3">
              <w:rPr>
                <w:rFonts w:ascii="Times New Roman" w:eastAsia="Calibri" w:hAnsi="Times New Roman" w:cs="Times New Roman"/>
                <w:color w:val="auto"/>
                <w:lang w:eastAsia="en-US" w:bidi="ar-SA"/>
              </w:rPr>
              <w:t xml:space="preserve"> время; </w:t>
            </w:r>
          </w:p>
          <w:p w:rsidR="00CA48E3" w:rsidRPr="00CA48E3" w:rsidRDefault="00CA48E3" w:rsidP="00CA48E3">
            <w:pPr>
              <w:widowControl/>
              <w:ind w:left="-66"/>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•отсутствие</w:t>
            </w:r>
            <w:r w:rsidRPr="00CA48E3">
              <w:rPr>
                <w:rFonts w:ascii="Times New Roman" w:eastAsia="Times New Roman" w:hAnsi="Times New Roman" w:cs="Times New Roman"/>
                <w:color w:val="auto"/>
                <w:lang w:bidi="ar-SA"/>
              </w:rPr>
              <w:t xml:space="preserve"> </w:t>
            </w:r>
            <w:proofErr w:type="spellStart"/>
            <w:r w:rsidRPr="00CA48E3">
              <w:rPr>
                <w:rFonts w:ascii="Times New Roman" w:eastAsia="Calibri" w:hAnsi="Times New Roman" w:cs="Times New Roman"/>
                <w:color w:val="auto"/>
                <w:lang w:eastAsia="en-US" w:bidi="ar-SA"/>
              </w:rPr>
              <w:t>оборудо</w:t>
            </w:r>
            <w:proofErr w:type="spellEnd"/>
            <w:r w:rsidRPr="00CA48E3">
              <w:rPr>
                <w:rFonts w:ascii="Times New Roman" w:eastAsia="Calibri" w:hAnsi="Times New Roman" w:cs="Times New Roman"/>
                <w:color w:val="auto"/>
                <w:lang w:eastAsia="en-US" w:bidi="ar-SA"/>
              </w:rPr>
              <w:t>-ванной полосы препятствий на территории школы</w:t>
            </w:r>
          </w:p>
        </w:tc>
        <w:tc>
          <w:tcPr>
            <w:tcW w:w="2470" w:type="dxa"/>
          </w:tcPr>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•заинтересованность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различных социальных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институтов (военный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комиссариат, МВД,   местной власти в патриотическом </w:t>
            </w:r>
            <w:proofErr w:type="spellStart"/>
            <w:r w:rsidRPr="00CA48E3">
              <w:rPr>
                <w:rFonts w:ascii="Times New Roman" w:eastAsia="Calibri" w:hAnsi="Times New Roman" w:cs="Times New Roman"/>
                <w:color w:val="auto"/>
                <w:lang w:eastAsia="en-US" w:bidi="ar-SA"/>
              </w:rPr>
              <w:t>вос</w:t>
            </w:r>
            <w:proofErr w:type="spellEnd"/>
            <w:r w:rsidRPr="00CA48E3">
              <w:rPr>
                <w:rFonts w:ascii="Times New Roman" w:eastAsia="Calibri" w:hAnsi="Times New Roman" w:cs="Times New Roman"/>
                <w:color w:val="auto"/>
                <w:lang w:eastAsia="en-US" w:bidi="ar-SA"/>
              </w:rPr>
              <w:t>-питании)</w:t>
            </w:r>
          </w:p>
        </w:tc>
        <w:tc>
          <w:tcPr>
            <w:tcW w:w="2203" w:type="dxa"/>
          </w:tcPr>
          <w:p w:rsidR="00751DA7" w:rsidRPr="00CA48E3" w:rsidRDefault="00751DA7" w:rsidP="00751DA7">
            <w:pPr>
              <w:widowControl/>
              <w:jc w:val="both"/>
              <w:rPr>
                <w:rFonts w:ascii="Times New Roman" w:eastAsia="Calibri" w:hAnsi="Times New Roman" w:cs="Times New Roman"/>
                <w:color w:val="auto"/>
                <w:lang w:eastAsia="en-US" w:bidi="ar-SA"/>
              </w:rPr>
            </w:pPr>
          </w:p>
          <w:p w:rsidR="00CA48E3" w:rsidRPr="00CA48E3" w:rsidRDefault="00CA48E3" w:rsidP="00CA48E3">
            <w:pPr>
              <w:widowControl/>
              <w:jc w:val="both"/>
              <w:rPr>
                <w:rFonts w:ascii="Times New Roman" w:eastAsia="Calibri" w:hAnsi="Times New Roman" w:cs="Times New Roman"/>
                <w:color w:val="auto"/>
                <w:lang w:eastAsia="en-US" w:bidi="ar-SA"/>
              </w:rPr>
            </w:pPr>
          </w:p>
        </w:tc>
      </w:tr>
      <w:tr w:rsidR="00CA48E3" w:rsidRPr="00CA48E3" w:rsidTr="00751DA7">
        <w:tc>
          <w:tcPr>
            <w:tcW w:w="10059" w:type="dxa"/>
            <w:gridSpan w:val="4"/>
          </w:tcPr>
          <w:p w:rsidR="00CA48E3" w:rsidRPr="00CA48E3" w:rsidRDefault="00CA48E3" w:rsidP="00CA48E3">
            <w:pPr>
              <w:widowControl/>
              <w:ind w:hanging="142"/>
              <w:jc w:val="both"/>
              <w:rPr>
                <w:rFonts w:ascii="Times New Roman" w:eastAsia="Calibri" w:hAnsi="Times New Roman" w:cs="Times New Roman"/>
                <w:b/>
                <w:color w:val="auto"/>
                <w:lang w:eastAsia="en-US" w:bidi="ar-SA"/>
              </w:rPr>
            </w:pPr>
            <w:r w:rsidRPr="00CA48E3">
              <w:rPr>
                <w:rFonts w:ascii="Times New Roman" w:eastAsia="Calibri" w:hAnsi="Times New Roman" w:cs="Times New Roman"/>
                <w:b/>
                <w:color w:val="auto"/>
                <w:lang w:eastAsia="en-US" w:bidi="ar-SA"/>
              </w:rPr>
              <w:t xml:space="preserve">       Реализация направления «Сохранение и укрепление физического и психического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b/>
                <w:color w:val="auto"/>
                <w:lang w:eastAsia="en-US" w:bidi="ar-SA"/>
              </w:rPr>
              <w:t xml:space="preserve">                                           здоровья детей   в процессе обучения»</w:t>
            </w:r>
          </w:p>
        </w:tc>
      </w:tr>
      <w:tr w:rsidR="00CA48E3" w:rsidRPr="00CA48E3" w:rsidTr="00751DA7">
        <w:tc>
          <w:tcPr>
            <w:tcW w:w="2694" w:type="dxa"/>
          </w:tcPr>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Расписание, урочная и внеурочная </w:t>
            </w:r>
            <w:proofErr w:type="gramStart"/>
            <w:r w:rsidRPr="00CA48E3">
              <w:rPr>
                <w:rFonts w:ascii="Times New Roman" w:eastAsia="Calibri" w:hAnsi="Times New Roman" w:cs="Times New Roman"/>
                <w:color w:val="auto"/>
                <w:lang w:eastAsia="en-US" w:bidi="ar-SA"/>
              </w:rPr>
              <w:t>деятель-</w:t>
            </w:r>
            <w:proofErr w:type="spellStart"/>
            <w:r w:rsidRPr="00CA48E3">
              <w:rPr>
                <w:rFonts w:ascii="Times New Roman" w:eastAsia="Calibri" w:hAnsi="Times New Roman" w:cs="Times New Roman"/>
                <w:color w:val="auto"/>
                <w:lang w:eastAsia="en-US" w:bidi="ar-SA"/>
              </w:rPr>
              <w:t>ность</w:t>
            </w:r>
            <w:proofErr w:type="spellEnd"/>
            <w:proofErr w:type="gramEnd"/>
            <w:r w:rsidRPr="00CA48E3">
              <w:rPr>
                <w:rFonts w:ascii="Times New Roman" w:eastAsia="Calibri" w:hAnsi="Times New Roman" w:cs="Times New Roman"/>
                <w:color w:val="auto"/>
                <w:lang w:eastAsia="en-US" w:bidi="ar-SA"/>
              </w:rPr>
              <w:t xml:space="preserve">, кабинеты, оборудование </w:t>
            </w:r>
            <w:proofErr w:type="spellStart"/>
            <w:r w:rsidRPr="00CA48E3">
              <w:rPr>
                <w:rFonts w:ascii="Times New Roman" w:eastAsia="Calibri" w:hAnsi="Times New Roman" w:cs="Times New Roman"/>
                <w:color w:val="auto"/>
                <w:lang w:eastAsia="en-US" w:bidi="ar-SA"/>
              </w:rPr>
              <w:t>соот-ветствуют</w:t>
            </w:r>
            <w:proofErr w:type="spellEnd"/>
            <w:r w:rsidRPr="00CA48E3">
              <w:rPr>
                <w:rFonts w:ascii="Times New Roman" w:eastAsia="Calibri" w:hAnsi="Times New Roman" w:cs="Times New Roman"/>
                <w:color w:val="auto"/>
                <w:lang w:eastAsia="en-US" w:bidi="ar-SA"/>
              </w:rPr>
              <w:t xml:space="preserve"> СанПиНам;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•Углубленный </w:t>
            </w:r>
            <w:proofErr w:type="spellStart"/>
            <w:proofErr w:type="gramStart"/>
            <w:r w:rsidRPr="00CA48E3">
              <w:rPr>
                <w:rFonts w:ascii="Times New Roman" w:eastAsia="Calibri" w:hAnsi="Times New Roman" w:cs="Times New Roman"/>
                <w:color w:val="auto"/>
                <w:lang w:eastAsia="en-US" w:bidi="ar-SA"/>
              </w:rPr>
              <w:t>медос-мотр</w:t>
            </w:r>
            <w:proofErr w:type="spellEnd"/>
            <w:proofErr w:type="gramEnd"/>
            <w:r w:rsidRPr="00CA48E3">
              <w:rPr>
                <w:rFonts w:ascii="Times New Roman" w:eastAsia="Calibri" w:hAnsi="Times New Roman" w:cs="Times New Roman"/>
                <w:color w:val="auto"/>
                <w:lang w:eastAsia="en-US" w:bidi="ar-SA"/>
              </w:rPr>
              <w:t>, контроль и отслеживание меди-</w:t>
            </w:r>
            <w:proofErr w:type="spellStart"/>
            <w:r w:rsidRPr="00CA48E3">
              <w:rPr>
                <w:rFonts w:ascii="Times New Roman" w:eastAsia="Calibri" w:hAnsi="Times New Roman" w:cs="Times New Roman"/>
                <w:color w:val="auto"/>
                <w:lang w:eastAsia="en-US" w:bidi="ar-SA"/>
              </w:rPr>
              <w:t>цинских</w:t>
            </w:r>
            <w:proofErr w:type="spellEnd"/>
            <w:r w:rsidRPr="00CA48E3">
              <w:rPr>
                <w:rFonts w:ascii="Times New Roman" w:eastAsia="Calibri" w:hAnsi="Times New Roman" w:cs="Times New Roman"/>
                <w:color w:val="auto"/>
                <w:lang w:eastAsia="en-US" w:bidi="ar-SA"/>
              </w:rPr>
              <w:t xml:space="preserve"> показателей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учащихся;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Витаминизированное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питание, отлаженное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расписание работы школьной столовой;  </w:t>
            </w:r>
          </w:p>
          <w:p w:rsidR="00CA48E3" w:rsidRPr="00CA48E3" w:rsidRDefault="00CA48E3" w:rsidP="00CA48E3">
            <w:pPr>
              <w:widowControl/>
              <w:ind w:firstLine="142"/>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w:t>
            </w:r>
            <w:proofErr w:type="gramStart"/>
            <w:r w:rsidRPr="00CA48E3">
              <w:rPr>
                <w:rFonts w:ascii="Times New Roman" w:eastAsia="Calibri" w:hAnsi="Times New Roman" w:cs="Times New Roman"/>
                <w:color w:val="auto"/>
                <w:lang w:eastAsia="en-US" w:bidi="ar-SA"/>
              </w:rPr>
              <w:t>Просветительская  работа</w:t>
            </w:r>
            <w:proofErr w:type="gramEnd"/>
            <w:r w:rsidRPr="00CA48E3">
              <w:rPr>
                <w:rFonts w:ascii="Times New Roman" w:eastAsia="Calibri" w:hAnsi="Times New Roman" w:cs="Times New Roman"/>
                <w:color w:val="auto"/>
                <w:lang w:eastAsia="en-US" w:bidi="ar-SA"/>
              </w:rPr>
              <w:t xml:space="preserve"> педагогов, </w:t>
            </w:r>
            <w:proofErr w:type="spellStart"/>
            <w:r w:rsidRPr="00CA48E3">
              <w:rPr>
                <w:rFonts w:ascii="Times New Roman" w:eastAsia="Calibri" w:hAnsi="Times New Roman" w:cs="Times New Roman"/>
                <w:color w:val="auto"/>
                <w:lang w:eastAsia="en-US" w:bidi="ar-SA"/>
              </w:rPr>
              <w:t>кл</w:t>
            </w:r>
            <w:proofErr w:type="spellEnd"/>
            <w:r w:rsidRPr="00CA48E3">
              <w:rPr>
                <w:rFonts w:ascii="Times New Roman" w:eastAsia="Calibri" w:hAnsi="Times New Roman" w:cs="Times New Roman"/>
                <w:color w:val="auto"/>
                <w:lang w:eastAsia="en-US" w:bidi="ar-SA"/>
              </w:rPr>
              <w:t xml:space="preserve">. руководителей на темы </w:t>
            </w:r>
            <w:proofErr w:type="spellStart"/>
            <w:r w:rsidRPr="00CA48E3">
              <w:rPr>
                <w:rFonts w:ascii="Times New Roman" w:eastAsia="Calibri" w:hAnsi="Times New Roman" w:cs="Times New Roman"/>
                <w:color w:val="auto"/>
                <w:lang w:eastAsia="en-US" w:bidi="ar-SA"/>
              </w:rPr>
              <w:t>здоровьесбережения</w:t>
            </w:r>
            <w:proofErr w:type="spellEnd"/>
            <w:r w:rsidRPr="00CA48E3">
              <w:rPr>
                <w:rFonts w:ascii="Times New Roman" w:eastAsia="Calibri" w:hAnsi="Times New Roman" w:cs="Times New Roman"/>
                <w:color w:val="auto"/>
                <w:lang w:eastAsia="en-US" w:bidi="ar-SA"/>
              </w:rPr>
              <w:t xml:space="preserve">, учителей физ. культуры и ОБЖ;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Спортивная работа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lastRenderedPageBreak/>
              <w:t xml:space="preserve">(спортивные </w:t>
            </w:r>
            <w:proofErr w:type="spellStart"/>
            <w:proofErr w:type="gramStart"/>
            <w:r w:rsidRPr="00CA48E3">
              <w:rPr>
                <w:rFonts w:ascii="Times New Roman" w:eastAsia="Calibri" w:hAnsi="Times New Roman" w:cs="Times New Roman"/>
                <w:color w:val="auto"/>
                <w:lang w:eastAsia="en-US" w:bidi="ar-SA"/>
              </w:rPr>
              <w:t>мероп-риятия</w:t>
            </w:r>
            <w:proofErr w:type="spellEnd"/>
            <w:proofErr w:type="gramEnd"/>
            <w:r w:rsidRPr="00CA48E3">
              <w:rPr>
                <w:rFonts w:ascii="Times New Roman" w:eastAsia="Calibri" w:hAnsi="Times New Roman" w:cs="Times New Roman"/>
                <w:color w:val="auto"/>
                <w:lang w:eastAsia="en-US" w:bidi="ar-SA"/>
              </w:rPr>
              <w:t xml:space="preserve">, проведение Дней здоровья);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Организация </w:t>
            </w:r>
            <w:proofErr w:type="gramStart"/>
            <w:r w:rsidRPr="00CA48E3">
              <w:rPr>
                <w:rFonts w:ascii="Times New Roman" w:eastAsia="Calibri" w:hAnsi="Times New Roman" w:cs="Times New Roman"/>
                <w:color w:val="auto"/>
                <w:lang w:eastAsia="en-US" w:bidi="ar-SA"/>
              </w:rPr>
              <w:t>меди-</w:t>
            </w:r>
            <w:proofErr w:type="spellStart"/>
            <w:r w:rsidRPr="00CA48E3">
              <w:rPr>
                <w:rFonts w:ascii="Times New Roman" w:eastAsia="Calibri" w:hAnsi="Times New Roman" w:cs="Times New Roman"/>
                <w:color w:val="auto"/>
                <w:lang w:eastAsia="en-US" w:bidi="ar-SA"/>
              </w:rPr>
              <w:t>цинских</w:t>
            </w:r>
            <w:proofErr w:type="spellEnd"/>
            <w:proofErr w:type="gramEnd"/>
            <w:r w:rsidRPr="00CA48E3">
              <w:rPr>
                <w:rFonts w:ascii="Times New Roman" w:eastAsia="Calibri" w:hAnsi="Times New Roman" w:cs="Times New Roman"/>
                <w:color w:val="auto"/>
                <w:lang w:eastAsia="en-US" w:bidi="ar-SA"/>
              </w:rPr>
              <w:t xml:space="preserve"> осмотров для учащихся и учителей школы;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•Использование </w:t>
            </w:r>
            <w:proofErr w:type="spellStart"/>
            <w:r w:rsidRPr="00CA48E3">
              <w:rPr>
                <w:rFonts w:ascii="Times New Roman" w:eastAsia="Calibri" w:hAnsi="Times New Roman" w:cs="Times New Roman"/>
                <w:color w:val="auto"/>
                <w:lang w:eastAsia="en-US" w:bidi="ar-SA"/>
              </w:rPr>
              <w:t>здо-ровьесберегающих</w:t>
            </w:r>
            <w:proofErr w:type="spellEnd"/>
            <w:r w:rsidRPr="00CA48E3">
              <w:rPr>
                <w:rFonts w:ascii="Times New Roman" w:eastAsia="Calibri" w:hAnsi="Times New Roman" w:cs="Times New Roman"/>
                <w:color w:val="auto"/>
                <w:lang w:eastAsia="en-US" w:bidi="ar-SA"/>
              </w:rPr>
              <w:t xml:space="preserve">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технологий во время уроков.</w:t>
            </w:r>
          </w:p>
        </w:tc>
        <w:tc>
          <w:tcPr>
            <w:tcW w:w="2692" w:type="dxa"/>
          </w:tcPr>
          <w:p w:rsidR="00CA48E3" w:rsidRPr="00CA48E3" w:rsidRDefault="00CA48E3" w:rsidP="00CA48E3">
            <w:pPr>
              <w:widowControl/>
              <w:ind w:left="-66"/>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lastRenderedPageBreak/>
              <w:t xml:space="preserve">• Нет дополнительных </w:t>
            </w:r>
          </w:p>
          <w:p w:rsidR="00CA48E3" w:rsidRPr="00CA48E3" w:rsidRDefault="00CA48E3" w:rsidP="00CA48E3">
            <w:pPr>
              <w:widowControl/>
              <w:ind w:left="-66"/>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ресурсов </w:t>
            </w:r>
          </w:p>
          <w:p w:rsidR="00CA48E3" w:rsidRPr="00CA48E3" w:rsidRDefault="00CA48E3" w:rsidP="00CA48E3">
            <w:pPr>
              <w:widowControl/>
              <w:ind w:left="-66"/>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для организованных </w:t>
            </w:r>
          </w:p>
          <w:p w:rsidR="00CA48E3" w:rsidRPr="00CA48E3" w:rsidRDefault="00CA48E3" w:rsidP="00CA48E3">
            <w:pPr>
              <w:widowControl/>
              <w:ind w:left="-66"/>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спортивных занятий </w:t>
            </w:r>
          </w:p>
          <w:p w:rsidR="00CA48E3" w:rsidRPr="00CA48E3" w:rsidRDefault="00751DA7" w:rsidP="00751DA7">
            <w:pPr>
              <w:widowControl/>
              <w:ind w:left="-66"/>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(например, спортивные секции)</w:t>
            </w:r>
            <w:r w:rsidR="00CA48E3" w:rsidRPr="00CA48E3">
              <w:rPr>
                <w:rFonts w:ascii="Times New Roman" w:eastAsia="Calibri" w:hAnsi="Times New Roman" w:cs="Times New Roman"/>
                <w:color w:val="auto"/>
                <w:lang w:eastAsia="en-US" w:bidi="ar-SA"/>
              </w:rPr>
              <w:t xml:space="preserve"> </w:t>
            </w:r>
          </w:p>
        </w:tc>
        <w:tc>
          <w:tcPr>
            <w:tcW w:w="2470" w:type="dxa"/>
          </w:tcPr>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•Привлечение социальных партнеров, </w:t>
            </w:r>
            <w:proofErr w:type="spellStart"/>
            <w:proofErr w:type="gramStart"/>
            <w:r w:rsidRPr="00CA48E3">
              <w:rPr>
                <w:rFonts w:ascii="Times New Roman" w:eastAsia="Calibri" w:hAnsi="Times New Roman" w:cs="Times New Roman"/>
                <w:color w:val="auto"/>
                <w:lang w:eastAsia="en-US" w:bidi="ar-SA"/>
              </w:rPr>
              <w:t>спон-соров</w:t>
            </w:r>
            <w:proofErr w:type="spellEnd"/>
            <w:proofErr w:type="gramEnd"/>
            <w:r w:rsidRPr="00CA48E3">
              <w:rPr>
                <w:rFonts w:ascii="Times New Roman" w:eastAsia="Calibri" w:hAnsi="Times New Roman" w:cs="Times New Roman"/>
                <w:color w:val="auto"/>
                <w:lang w:eastAsia="en-US" w:bidi="ar-SA"/>
              </w:rPr>
              <w:t xml:space="preserve"> для организации учащимся </w:t>
            </w:r>
            <w:proofErr w:type="spellStart"/>
            <w:r w:rsidRPr="00CA48E3">
              <w:rPr>
                <w:rFonts w:ascii="Times New Roman" w:eastAsia="Calibri" w:hAnsi="Times New Roman" w:cs="Times New Roman"/>
                <w:color w:val="auto"/>
                <w:lang w:eastAsia="en-US" w:bidi="ar-SA"/>
              </w:rPr>
              <w:t>полноцен-ного</w:t>
            </w:r>
            <w:proofErr w:type="spellEnd"/>
            <w:r w:rsidRPr="00CA48E3">
              <w:rPr>
                <w:rFonts w:ascii="Times New Roman" w:eastAsia="Calibri" w:hAnsi="Times New Roman" w:cs="Times New Roman"/>
                <w:color w:val="auto"/>
                <w:lang w:eastAsia="en-US" w:bidi="ar-SA"/>
              </w:rPr>
              <w:t xml:space="preserve"> физического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спортивного развития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(создание площадки для </w:t>
            </w:r>
            <w:proofErr w:type="spellStart"/>
            <w:r w:rsidRPr="00CA48E3">
              <w:rPr>
                <w:rFonts w:ascii="Times New Roman" w:eastAsia="Calibri" w:hAnsi="Times New Roman" w:cs="Times New Roman"/>
                <w:color w:val="auto"/>
                <w:lang w:eastAsia="en-US" w:bidi="ar-SA"/>
              </w:rPr>
              <w:t>спортзанятий</w:t>
            </w:r>
            <w:proofErr w:type="spellEnd"/>
            <w:r w:rsidRPr="00CA48E3">
              <w:rPr>
                <w:rFonts w:ascii="Times New Roman" w:eastAsia="Calibri" w:hAnsi="Times New Roman" w:cs="Times New Roman"/>
                <w:color w:val="auto"/>
                <w:lang w:eastAsia="en-US" w:bidi="ar-SA"/>
              </w:rPr>
              <w:t xml:space="preserve"> на свежем воздухе, про-ведения занятий на лыжах и др.)</w:t>
            </w:r>
          </w:p>
        </w:tc>
        <w:tc>
          <w:tcPr>
            <w:tcW w:w="2203" w:type="dxa"/>
          </w:tcPr>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Перегрузка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учащихся урочной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и внеурочной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деятельностью;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Нездоровый и </w:t>
            </w:r>
          </w:p>
          <w:p w:rsidR="00CA48E3" w:rsidRPr="00CA48E3" w:rsidRDefault="00CA48E3" w:rsidP="00CA48E3">
            <w:pPr>
              <w:widowControl/>
              <w:jc w:val="both"/>
              <w:rPr>
                <w:rFonts w:ascii="Times New Roman" w:eastAsia="Calibri" w:hAnsi="Times New Roman" w:cs="Times New Roman"/>
                <w:color w:val="auto"/>
                <w:lang w:eastAsia="en-US" w:bidi="ar-SA"/>
              </w:rPr>
            </w:pPr>
            <w:proofErr w:type="spellStart"/>
            <w:r w:rsidRPr="00CA48E3">
              <w:rPr>
                <w:rFonts w:ascii="Times New Roman" w:eastAsia="Calibri" w:hAnsi="Times New Roman" w:cs="Times New Roman"/>
                <w:color w:val="auto"/>
                <w:lang w:eastAsia="en-US" w:bidi="ar-SA"/>
              </w:rPr>
              <w:t>малоконтролируем</w:t>
            </w:r>
            <w:proofErr w:type="spellEnd"/>
          </w:p>
          <w:p w:rsidR="00CA48E3" w:rsidRPr="00CA48E3" w:rsidRDefault="00CA48E3" w:rsidP="00CA48E3">
            <w:pPr>
              <w:widowControl/>
              <w:jc w:val="both"/>
              <w:rPr>
                <w:rFonts w:ascii="Times New Roman" w:eastAsia="Calibri" w:hAnsi="Times New Roman" w:cs="Times New Roman"/>
                <w:color w:val="auto"/>
                <w:lang w:eastAsia="en-US" w:bidi="ar-SA"/>
              </w:rPr>
            </w:pPr>
            <w:proofErr w:type="spellStart"/>
            <w:r w:rsidRPr="00CA48E3">
              <w:rPr>
                <w:rFonts w:ascii="Times New Roman" w:eastAsia="Calibri" w:hAnsi="Times New Roman" w:cs="Times New Roman"/>
                <w:color w:val="auto"/>
                <w:lang w:eastAsia="en-US" w:bidi="ar-SA"/>
              </w:rPr>
              <w:t>ый</w:t>
            </w:r>
            <w:proofErr w:type="spellEnd"/>
            <w:r w:rsidRPr="00CA48E3">
              <w:rPr>
                <w:rFonts w:ascii="Times New Roman" w:eastAsia="Calibri" w:hAnsi="Times New Roman" w:cs="Times New Roman"/>
                <w:color w:val="auto"/>
                <w:lang w:eastAsia="en-US" w:bidi="ar-SA"/>
              </w:rPr>
              <w:t xml:space="preserve"> образ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жизни семей</w:t>
            </w:r>
          </w:p>
        </w:tc>
      </w:tr>
      <w:tr w:rsidR="00CA48E3" w:rsidRPr="00CA48E3" w:rsidTr="00751DA7">
        <w:tc>
          <w:tcPr>
            <w:tcW w:w="10059" w:type="dxa"/>
            <w:gridSpan w:val="4"/>
          </w:tcPr>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b/>
                <w:color w:val="auto"/>
                <w:lang w:eastAsia="en-US" w:bidi="ar-SA"/>
              </w:rPr>
              <w:lastRenderedPageBreak/>
              <w:t xml:space="preserve">                    Реализация направления «Развитие информационной среды школы»</w:t>
            </w:r>
          </w:p>
        </w:tc>
      </w:tr>
      <w:tr w:rsidR="00CA48E3" w:rsidRPr="00CA48E3" w:rsidTr="00751DA7">
        <w:tc>
          <w:tcPr>
            <w:tcW w:w="2694" w:type="dxa"/>
          </w:tcPr>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•Материально-</w:t>
            </w:r>
            <w:proofErr w:type="spellStart"/>
            <w:r w:rsidRPr="00CA48E3">
              <w:rPr>
                <w:rFonts w:ascii="Times New Roman" w:eastAsia="Calibri" w:hAnsi="Times New Roman" w:cs="Times New Roman"/>
                <w:color w:val="auto"/>
                <w:lang w:eastAsia="en-US" w:bidi="ar-SA"/>
              </w:rPr>
              <w:t>техни</w:t>
            </w:r>
            <w:proofErr w:type="spellEnd"/>
            <w:r w:rsidRPr="00CA48E3">
              <w:rPr>
                <w:rFonts w:ascii="Times New Roman" w:eastAsia="Calibri" w:hAnsi="Times New Roman" w:cs="Times New Roman"/>
                <w:color w:val="auto"/>
                <w:lang w:eastAsia="en-US" w:bidi="ar-SA"/>
              </w:rPr>
              <w:t>-</w:t>
            </w:r>
            <w:proofErr w:type="spellStart"/>
            <w:r w:rsidRPr="00CA48E3">
              <w:rPr>
                <w:rFonts w:ascii="Times New Roman" w:eastAsia="Calibri" w:hAnsi="Times New Roman" w:cs="Times New Roman"/>
                <w:color w:val="auto"/>
                <w:lang w:eastAsia="en-US" w:bidi="ar-SA"/>
              </w:rPr>
              <w:t>ческая</w:t>
            </w:r>
            <w:proofErr w:type="spellEnd"/>
            <w:r w:rsidRPr="00CA48E3">
              <w:rPr>
                <w:rFonts w:ascii="Times New Roman" w:eastAsia="Calibri" w:hAnsi="Times New Roman" w:cs="Times New Roman"/>
                <w:color w:val="auto"/>
                <w:lang w:eastAsia="en-US" w:bidi="ar-SA"/>
              </w:rPr>
              <w:t xml:space="preserve"> база</w:t>
            </w:r>
            <w:r w:rsidRPr="00CA48E3">
              <w:rPr>
                <w:rFonts w:ascii="Times New Roman" w:eastAsia="Times New Roman" w:hAnsi="Times New Roman" w:cs="Times New Roman"/>
                <w:color w:val="auto"/>
                <w:lang w:bidi="ar-SA"/>
              </w:rPr>
              <w:t xml:space="preserve"> </w:t>
            </w:r>
            <w:proofErr w:type="spellStart"/>
            <w:r w:rsidRPr="00CA48E3">
              <w:rPr>
                <w:rFonts w:ascii="Times New Roman" w:eastAsia="Calibri" w:hAnsi="Times New Roman" w:cs="Times New Roman"/>
                <w:color w:val="auto"/>
                <w:lang w:eastAsia="en-US" w:bidi="ar-SA"/>
              </w:rPr>
              <w:t>учрежде-ния</w:t>
            </w:r>
            <w:proofErr w:type="spellEnd"/>
            <w:r w:rsidRPr="00CA48E3">
              <w:rPr>
                <w:rFonts w:ascii="Times New Roman" w:eastAsia="Calibri" w:hAnsi="Times New Roman" w:cs="Times New Roman"/>
                <w:color w:val="auto"/>
                <w:lang w:eastAsia="en-US" w:bidi="ar-SA"/>
              </w:rPr>
              <w:t xml:space="preserve"> укомплектована </w:t>
            </w:r>
            <w:proofErr w:type="gramStart"/>
            <w:r w:rsidRPr="00CA48E3">
              <w:rPr>
                <w:rFonts w:ascii="Times New Roman" w:eastAsia="Calibri" w:hAnsi="Times New Roman" w:cs="Times New Roman"/>
                <w:color w:val="auto"/>
                <w:lang w:eastAsia="en-US" w:bidi="ar-SA"/>
              </w:rPr>
              <w:t>частично,  пополняется</w:t>
            </w:r>
            <w:proofErr w:type="gramEnd"/>
            <w:r w:rsidRPr="00CA48E3">
              <w:rPr>
                <w:rFonts w:ascii="Times New Roman" w:eastAsia="Calibri" w:hAnsi="Times New Roman" w:cs="Times New Roman"/>
                <w:color w:val="auto"/>
                <w:lang w:eastAsia="en-US" w:bidi="ar-SA"/>
              </w:rPr>
              <w:t xml:space="preserve"> новым  </w:t>
            </w:r>
            <w:r w:rsidR="00751DA7">
              <w:rPr>
                <w:rFonts w:ascii="Times New Roman" w:eastAsia="Calibri" w:hAnsi="Times New Roman" w:cs="Times New Roman"/>
                <w:color w:val="auto"/>
                <w:lang w:eastAsia="en-US" w:bidi="ar-SA"/>
              </w:rPr>
              <w:t>о</w:t>
            </w:r>
            <w:r w:rsidRPr="00CA48E3">
              <w:rPr>
                <w:rFonts w:ascii="Times New Roman" w:eastAsia="Calibri" w:hAnsi="Times New Roman" w:cs="Times New Roman"/>
                <w:color w:val="auto"/>
                <w:lang w:eastAsia="en-US" w:bidi="ar-SA"/>
              </w:rPr>
              <w:t xml:space="preserve">борудованием;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w:t>
            </w:r>
            <w:proofErr w:type="gramStart"/>
            <w:r w:rsidRPr="00CA48E3">
              <w:rPr>
                <w:rFonts w:ascii="Times New Roman" w:eastAsia="Calibri" w:hAnsi="Times New Roman" w:cs="Times New Roman"/>
                <w:color w:val="auto"/>
                <w:lang w:eastAsia="en-US" w:bidi="ar-SA"/>
              </w:rPr>
              <w:t>Создана  локальная</w:t>
            </w:r>
            <w:proofErr w:type="gramEnd"/>
            <w:r w:rsidRPr="00CA48E3">
              <w:rPr>
                <w:rFonts w:ascii="Times New Roman" w:eastAsia="Calibri" w:hAnsi="Times New Roman" w:cs="Times New Roman"/>
                <w:color w:val="auto"/>
                <w:lang w:eastAsia="en-US" w:bidi="ar-SA"/>
              </w:rPr>
              <w:t xml:space="preserve"> сеть,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Создан сайт школы.</w:t>
            </w:r>
          </w:p>
        </w:tc>
        <w:tc>
          <w:tcPr>
            <w:tcW w:w="2692" w:type="dxa"/>
          </w:tcPr>
          <w:p w:rsidR="00CA48E3" w:rsidRPr="00CA48E3" w:rsidRDefault="00CA48E3" w:rsidP="00751DA7">
            <w:pPr>
              <w:widowControl/>
              <w:ind w:left="-66"/>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w:t>
            </w:r>
          </w:p>
          <w:p w:rsidR="00CA48E3" w:rsidRPr="00CA48E3" w:rsidRDefault="00CA48E3" w:rsidP="00CA48E3">
            <w:pPr>
              <w:widowControl/>
              <w:ind w:left="-66"/>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•Нежелание педагогов </w:t>
            </w:r>
          </w:p>
          <w:p w:rsidR="00CA48E3" w:rsidRPr="00CA48E3" w:rsidRDefault="00CA48E3" w:rsidP="00CA48E3">
            <w:pPr>
              <w:widowControl/>
              <w:ind w:left="-66"/>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использовать ИКТ в своей деятельности;</w:t>
            </w:r>
          </w:p>
        </w:tc>
        <w:tc>
          <w:tcPr>
            <w:tcW w:w="2470" w:type="dxa"/>
          </w:tcPr>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Привлечение </w:t>
            </w:r>
            <w:proofErr w:type="spellStart"/>
            <w:proofErr w:type="gramStart"/>
            <w:r w:rsidRPr="00CA48E3">
              <w:rPr>
                <w:rFonts w:ascii="Times New Roman" w:eastAsia="Calibri" w:hAnsi="Times New Roman" w:cs="Times New Roman"/>
                <w:color w:val="auto"/>
                <w:lang w:eastAsia="en-US" w:bidi="ar-SA"/>
              </w:rPr>
              <w:t>социа-льных</w:t>
            </w:r>
            <w:proofErr w:type="spellEnd"/>
            <w:proofErr w:type="gramEnd"/>
            <w:r w:rsidRPr="00CA48E3">
              <w:rPr>
                <w:rFonts w:ascii="Times New Roman" w:eastAsia="Calibri" w:hAnsi="Times New Roman" w:cs="Times New Roman"/>
                <w:color w:val="auto"/>
                <w:lang w:eastAsia="en-US" w:bidi="ar-SA"/>
              </w:rPr>
              <w:t xml:space="preserve"> партнеров, спонсоров для </w:t>
            </w:r>
            <w:proofErr w:type="spellStart"/>
            <w:r w:rsidRPr="00CA48E3">
              <w:rPr>
                <w:rFonts w:ascii="Times New Roman" w:eastAsia="Calibri" w:hAnsi="Times New Roman" w:cs="Times New Roman"/>
                <w:color w:val="auto"/>
                <w:lang w:eastAsia="en-US" w:bidi="ar-SA"/>
              </w:rPr>
              <w:t>попол</w:t>
            </w:r>
            <w:proofErr w:type="spellEnd"/>
            <w:r w:rsidRPr="00CA48E3">
              <w:rPr>
                <w:rFonts w:ascii="Times New Roman" w:eastAsia="Calibri" w:hAnsi="Times New Roman" w:cs="Times New Roman"/>
                <w:color w:val="auto"/>
                <w:lang w:eastAsia="en-US" w:bidi="ar-SA"/>
              </w:rPr>
              <w:t>-</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нения материально- технической </w:t>
            </w:r>
            <w:proofErr w:type="gramStart"/>
            <w:r w:rsidRPr="00CA48E3">
              <w:rPr>
                <w:rFonts w:ascii="Times New Roman" w:eastAsia="Calibri" w:hAnsi="Times New Roman" w:cs="Times New Roman"/>
                <w:color w:val="auto"/>
                <w:lang w:eastAsia="en-US" w:bidi="ar-SA"/>
              </w:rPr>
              <w:t>базы .</w:t>
            </w:r>
            <w:proofErr w:type="gramEnd"/>
          </w:p>
          <w:p w:rsidR="00CA48E3" w:rsidRPr="00CA48E3" w:rsidRDefault="00CA48E3" w:rsidP="00CA48E3">
            <w:pPr>
              <w:widowControl/>
              <w:jc w:val="both"/>
              <w:rPr>
                <w:rFonts w:ascii="Times New Roman" w:eastAsia="Calibri" w:hAnsi="Times New Roman" w:cs="Times New Roman"/>
                <w:color w:val="auto"/>
                <w:lang w:eastAsia="en-US" w:bidi="ar-SA"/>
              </w:rPr>
            </w:pPr>
          </w:p>
        </w:tc>
        <w:tc>
          <w:tcPr>
            <w:tcW w:w="2203" w:type="dxa"/>
          </w:tcPr>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Низкая скорость интернета.</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•отсутствие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финансирование </w:t>
            </w:r>
          </w:p>
          <w:p w:rsidR="00CA48E3" w:rsidRPr="00CA48E3" w:rsidRDefault="00CA48E3" w:rsidP="00CA48E3">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для  привлечения</w:t>
            </w:r>
            <w:proofErr w:type="gramEnd"/>
            <w:r w:rsidRPr="00CA48E3">
              <w:rPr>
                <w:rFonts w:ascii="Times New Roman" w:eastAsia="Calibri" w:hAnsi="Times New Roman" w:cs="Times New Roman"/>
                <w:color w:val="auto"/>
                <w:lang w:eastAsia="en-US" w:bidi="ar-SA"/>
              </w:rPr>
              <w:t xml:space="preserve">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дополнительных </w:t>
            </w:r>
          </w:p>
          <w:p w:rsidR="00CA48E3" w:rsidRPr="00CA48E3" w:rsidRDefault="00CA48E3" w:rsidP="00CA48E3">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специалистов  с</w:t>
            </w:r>
            <w:proofErr w:type="gramEnd"/>
            <w:r w:rsidRPr="00CA48E3">
              <w:rPr>
                <w:rFonts w:ascii="Times New Roman" w:eastAsia="Calibri" w:hAnsi="Times New Roman" w:cs="Times New Roman"/>
                <w:color w:val="auto"/>
                <w:lang w:eastAsia="en-US" w:bidi="ar-SA"/>
              </w:rPr>
              <w:t xml:space="preserve">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информационной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средой.</w:t>
            </w:r>
          </w:p>
        </w:tc>
      </w:tr>
      <w:tr w:rsidR="00CA48E3" w:rsidRPr="00CA48E3" w:rsidTr="00751DA7">
        <w:tc>
          <w:tcPr>
            <w:tcW w:w="10059" w:type="dxa"/>
            <w:gridSpan w:val="4"/>
          </w:tcPr>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b/>
                <w:color w:val="auto"/>
                <w:lang w:eastAsia="en-US" w:bidi="ar-SA"/>
              </w:rPr>
              <w:t xml:space="preserve">                          Реализация направления «Инклюзивное образование»</w:t>
            </w:r>
          </w:p>
        </w:tc>
      </w:tr>
      <w:tr w:rsidR="00CA48E3" w:rsidRPr="00CA48E3" w:rsidTr="00751DA7">
        <w:tc>
          <w:tcPr>
            <w:tcW w:w="2694" w:type="dxa"/>
          </w:tcPr>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•Частично созданы условия </w:t>
            </w:r>
            <w:proofErr w:type="spellStart"/>
            <w:r w:rsidRPr="00CA48E3">
              <w:rPr>
                <w:rFonts w:ascii="Times New Roman" w:eastAsia="Calibri" w:hAnsi="Times New Roman" w:cs="Times New Roman"/>
                <w:color w:val="auto"/>
                <w:lang w:eastAsia="en-US" w:bidi="ar-SA"/>
              </w:rPr>
              <w:t>безбарьерной</w:t>
            </w:r>
            <w:proofErr w:type="spellEnd"/>
            <w:r w:rsidRPr="00CA48E3">
              <w:rPr>
                <w:rFonts w:ascii="Times New Roman" w:eastAsia="Calibri" w:hAnsi="Times New Roman" w:cs="Times New Roman"/>
                <w:color w:val="auto"/>
                <w:lang w:eastAsia="en-US" w:bidi="ar-SA"/>
              </w:rPr>
              <w:t xml:space="preserve"> среды для обучения детей, имеющих </w:t>
            </w:r>
            <w:proofErr w:type="spellStart"/>
            <w:proofErr w:type="gramStart"/>
            <w:r w:rsidRPr="00CA48E3">
              <w:rPr>
                <w:rFonts w:ascii="Times New Roman" w:eastAsia="Calibri" w:hAnsi="Times New Roman" w:cs="Times New Roman"/>
                <w:color w:val="auto"/>
                <w:lang w:eastAsia="en-US" w:bidi="ar-SA"/>
              </w:rPr>
              <w:t>осо-бые</w:t>
            </w:r>
            <w:proofErr w:type="spellEnd"/>
            <w:proofErr w:type="gramEnd"/>
            <w:r w:rsidRPr="00CA48E3">
              <w:rPr>
                <w:rFonts w:ascii="Times New Roman" w:eastAsia="Calibri" w:hAnsi="Times New Roman" w:cs="Times New Roman"/>
                <w:color w:val="auto"/>
                <w:lang w:eastAsia="en-US" w:bidi="ar-SA"/>
              </w:rPr>
              <w:t xml:space="preserve"> образовательные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потребности;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•Некоторые </w:t>
            </w:r>
            <w:proofErr w:type="spellStart"/>
            <w:r w:rsidRPr="00CA48E3">
              <w:rPr>
                <w:rFonts w:ascii="Times New Roman" w:eastAsia="Calibri" w:hAnsi="Times New Roman" w:cs="Times New Roman"/>
                <w:color w:val="auto"/>
                <w:lang w:eastAsia="en-US" w:bidi="ar-SA"/>
              </w:rPr>
              <w:t>специа</w:t>
            </w:r>
            <w:proofErr w:type="spellEnd"/>
            <w:r w:rsidRPr="00CA48E3">
              <w:rPr>
                <w:rFonts w:ascii="Times New Roman" w:eastAsia="Calibri" w:hAnsi="Times New Roman" w:cs="Times New Roman"/>
                <w:color w:val="auto"/>
                <w:lang w:eastAsia="en-US" w:bidi="ar-SA"/>
              </w:rPr>
              <w:t>-листы обучены по данному направлению.</w:t>
            </w:r>
          </w:p>
        </w:tc>
        <w:tc>
          <w:tcPr>
            <w:tcW w:w="2692" w:type="dxa"/>
          </w:tcPr>
          <w:p w:rsidR="00CA48E3" w:rsidRPr="00CA48E3" w:rsidRDefault="00CA48E3" w:rsidP="00CA48E3">
            <w:pPr>
              <w:widowControl/>
              <w:ind w:left="-66"/>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•Нехватка </w:t>
            </w:r>
            <w:proofErr w:type="spellStart"/>
            <w:proofErr w:type="gramStart"/>
            <w:r w:rsidRPr="00CA48E3">
              <w:rPr>
                <w:rFonts w:ascii="Times New Roman" w:eastAsia="Calibri" w:hAnsi="Times New Roman" w:cs="Times New Roman"/>
                <w:color w:val="auto"/>
                <w:lang w:eastAsia="en-US" w:bidi="ar-SA"/>
              </w:rPr>
              <w:t>профес-сиональных</w:t>
            </w:r>
            <w:proofErr w:type="spellEnd"/>
            <w:proofErr w:type="gramEnd"/>
            <w:r w:rsidRPr="00CA48E3">
              <w:rPr>
                <w:rFonts w:ascii="Times New Roman" w:eastAsia="Calibri" w:hAnsi="Times New Roman" w:cs="Times New Roman"/>
                <w:color w:val="auto"/>
                <w:lang w:eastAsia="en-US" w:bidi="ar-SA"/>
              </w:rPr>
              <w:t xml:space="preserve"> знаний </w:t>
            </w:r>
          </w:p>
          <w:p w:rsidR="00CA48E3" w:rsidRPr="00CA48E3" w:rsidRDefault="00CA48E3" w:rsidP="00CA48E3">
            <w:pPr>
              <w:widowControl/>
              <w:ind w:left="-66"/>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у педагогов; </w:t>
            </w:r>
          </w:p>
          <w:p w:rsidR="00CA48E3" w:rsidRPr="00CA48E3" w:rsidRDefault="00CA48E3" w:rsidP="00CA48E3">
            <w:pPr>
              <w:widowControl/>
              <w:ind w:left="-66"/>
              <w:jc w:val="both"/>
              <w:rPr>
                <w:rFonts w:ascii="Times New Roman" w:eastAsia="Calibri" w:hAnsi="Times New Roman" w:cs="Times New Roman"/>
                <w:color w:val="auto"/>
                <w:lang w:eastAsia="en-US" w:bidi="ar-SA"/>
              </w:rPr>
            </w:pPr>
          </w:p>
        </w:tc>
        <w:tc>
          <w:tcPr>
            <w:tcW w:w="2470" w:type="dxa"/>
          </w:tcPr>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•Посещение курсов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повышения </w:t>
            </w:r>
            <w:proofErr w:type="spellStart"/>
            <w:proofErr w:type="gramStart"/>
            <w:r w:rsidRPr="00CA48E3">
              <w:rPr>
                <w:rFonts w:ascii="Times New Roman" w:eastAsia="Calibri" w:hAnsi="Times New Roman" w:cs="Times New Roman"/>
                <w:color w:val="auto"/>
                <w:lang w:eastAsia="en-US" w:bidi="ar-SA"/>
              </w:rPr>
              <w:t>квали-фикации</w:t>
            </w:r>
            <w:proofErr w:type="spellEnd"/>
            <w:proofErr w:type="gramEnd"/>
            <w:r w:rsidRPr="00CA48E3">
              <w:rPr>
                <w:rFonts w:ascii="Times New Roman" w:eastAsia="Calibri" w:hAnsi="Times New Roman" w:cs="Times New Roman"/>
                <w:color w:val="auto"/>
                <w:lang w:eastAsia="en-US" w:bidi="ar-SA"/>
              </w:rPr>
              <w:t xml:space="preserve"> по данному направлению;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•Участие в </w:t>
            </w:r>
            <w:proofErr w:type="spellStart"/>
            <w:r w:rsidRPr="00CA48E3">
              <w:rPr>
                <w:rFonts w:ascii="Times New Roman" w:eastAsia="Calibri" w:hAnsi="Times New Roman" w:cs="Times New Roman"/>
                <w:color w:val="auto"/>
                <w:lang w:eastAsia="en-US" w:bidi="ar-SA"/>
              </w:rPr>
              <w:t>вебинарах</w:t>
            </w:r>
            <w:proofErr w:type="spellEnd"/>
            <w:r w:rsidRPr="00CA48E3">
              <w:rPr>
                <w:rFonts w:ascii="Times New Roman" w:eastAsia="Calibri" w:hAnsi="Times New Roman" w:cs="Times New Roman"/>
                <w:color w:val="auto"/>
                <w:lang w:eastAsia="en-US" w:bidi="ar-SA"/>
              </w:rPr>
              <w:t xml:space="preserve">,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семинарах по </w:t>
            </w:r>
            <w:proofErr w:type="spellStart"/>
            <w:proofErr w:type="gramStart"/>
            <w:r w:rsidRPr="00CA48E3">
              <w:rPr>
                <w:rFonts w:ascii="Times New Roman" w:eastAsia="Calibri" w:hAnsi="Times New Roman" w:cs="Times New Roman"/>
                <w:color w:val="auto"/>
                <w:lang w:eastAsia="en-US" w:bidi="ar-SA"/>
              </w:rPr>
              <w:t>инклю-зивному</w:t>
            </w:r>
            <w:proofErr w:type="spellEnd"/>
            <w:proofErr w:type="gramEnd"/>
            <w:r w:rsidRPr="00CA48E3">
              <w:rPr>
                <w:rFonts w:ascii="Times New Roman" w:eastAsia="Calibri" w:hAnsi="Times New Roman" w:cs="Times New Roman"/>
                <w:color w:val="auto"/>
                <w:lang w:eastAsia="en-US" w:bidi="ar-SA"/>
              </w:rPr>
              <w:t xml:space="preserve"> образованию. </w:t>
            </w:r>
          </w:p>
          <w:p w:rsidR="00CA48E3" w:rsidRPr="00CA48E3" w:rsidRDefault="00CA48E3" w:rsidP="00CA48E3">
            <w:pPr>
              <w:widowControl/>
              <w:jc w:val="both"/>
              <w:rPr>
                <w:rFonts w:ascii="Times New Roman" w:eastAsia="Calibri" w:hAnsi="Times New Roman" w:cs="Times New Roman"/>
                <w:color w:val="auto"/>
                <w:lang w:eastAsia="en-US" w:bidi="ar-SA"/>
              </w:rPr>
            </w:pPr>
          </w:p>
        </w:tc>
        <w:tc>
          <w:tcPr>
            <w:tcW w:w="2203" w:type="dxa"/>
          </w:tcPr>
          <w:p w:rsidR="00CA48E3" w:rsidRPr="00CA48E3" w:rsidRDefault="00CA48E3" w:rsidP="00CA48E3">
            <w:pPr>
              <w:widowControl/>
              <w:jc w:val="both"/>
              <w:rPr>
                <w:rFonts w:ascii="Times New Roman" w:eastAsia="Calibri" w:hAnsi="Times New Roman" w:cs="Times New Roman"/>
                <w:color w:val="auto"/>
                <w:lang w:eastAsia="en-US" w:bidi="ar-SA"/>
              </w:rPr>
            </w:pPr>
          </w:p>
        </w:tc>
      </w:tr>
      <w:tr w:rsidR="00CA48E3" w:rsidRPr="00CA48E3" w:rsidTr="00751DA7">
        <w:tc>
          <w:tcPr>
            <w:tcW w:w="10059" w:type="dxa"/>
            <w:gridSpan w:val="4"/>
          </w:tcPr>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b/>
                <w:color w:val="auto"/>
                <w:lang w:eastAsia="en-US" w:bidi="ar-SA"/>
              </w:rPr>
              <w:t xml:space="preserve">                                       Реализация подпрограммы «Одаренные дети»</w:t>
            </w:r>
          </w:p>
        </w:tc>
      </w:tr>
      <w:tr w:rsidR="00CA48E3" w:rsidRPr="00CA48E3" w:rsidTr="00751DA7">
        <w:tc>
          <w:tcPr>
            <w:tcW w:w="2694" w:type="dxa"/>
          </w:tcPr>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•Выстроена система работы с одаренными талантливыми детьми;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•Проводятся </w:t>
            </w:r>
            <w:proofErr w:type="spellStart"/>
            <w:r w:rsidRPr="00CA48E3">
              <w:rPr>
                <w:rFonts w:ascii="Times New Roman" w:eastAsia="Calibri" w:hAnsi="Times New Roman" w:cs="Times New Roman"/>
                <w:color w:val="auto"/>
                <w:lang w:eastAsia="en-US" w:bidi="ar-SA"/>
              </w:rPr>
              <w:t>элек-тивные</w:t>
            </w:r>
            <w:proofErr w:type="spellEnd"/>
            <w:r w:rsidRPr="00CA48E3">
              <w:rPr>
                <w:rFonts w:ascii="Times New Roman" w:eastAsia="Calibri" w:hAnsi="Times New Roman" w:cs="Times New Roman"/>
                <w:color w:val="auto"/>
                <w:lang w:eastAsia="en-US" w:bidi="ar-SA"/>
              </w:rPr>
              <w:t xml:space="preserve"> курсы, </w:t>
            </w:r>
            <w:proofErr w:type="spellStart"/>
            <w:r w:rsidRPr="00CA48E3">
              <w:rPr>
                <w:rFonts w:ascii="Times New Roman" w:eastAsia="Calibri" w:hAnsi="Times New Roman" w:cs="Times New Roman"/>
                <w:color w:val="auto"/>
                <w:lang w:eastAsia="en-US" w:bidi="ar-SA"/>
              </w:rPr>
              <w:t>инди-видуальные</w:t>
            </w:r>
            <w:proofErr w:type="spellEnd"/>
            <w:r w:rsidRPr="00CA48E3">
              <w:rPr>
                <w:rFonts w:ascii="Times New Roman" w:eastAsia="Calibri" w:hAnsi="Times New Roman" w:cs="Times New Roman"/>
                <w:color w:val="auto"/>
                <w:lang w:eastAsia="en-US" w:bidi="ar-SA"/>
              </w:rPr>
              <w:t xml:space="preserve"> </w:t>
            </w:r>
            <w:proofErr w:type="spellStart"/>
            <w:r w:rsidRPr="00CA48E3">
              <w:rPr>
                <w:rFonts w:ascii="Times New Roman" w:eastAsia="Calibri" w:hAnsi="Times New Roman" w:cs="Times New Roman"/>
                <w:color w:val="auto"/>
                <w:lang w:eastAsia="en-US" w:bidi="ar-SA"/>
              </w:rPr>
              <w:t>консуль-тации</w:t>
            </w:r>
            <w:proofErr w:type="spellEnd"/>
            <w:r w:rsidRPr="00CA48E3">
              <w:rPr>
                <w:rFonts w:ascii="Times New Roman" w:eastAsia="Calibri" w:hAnsi="Times New Roman" w:cs="Times New Roman"/>
                <w:color w:val="auto"/>
                <w:lang w:eastAsia="en-US" w:bidi="ar-SA"/>
              </w:rPr>
              <w:t xml:space="preserve">, олимпиады, </w:t>
            </w:r>
            <w:proofErr w:type="spellStart"/>
            <w:proofErr w:type="gramStart"/>
            <w:r w:rsidRPr="00CA48E3">
              <w:rPr>
                <w:rFonts w:ascii="Times New Roman" w:eastAsia="Calibri" w:hAnsi="Times New Roman" w:cs="Times New Roman"/>
                <w:color w:val="auto"/>
                <w:lang w:eastAsia="en-US" w:bidi="ar-SA"/>
              </w:rPr>
              <w:t>конференции,участие</w:t>
            </w:r>
            <w:proofErr w:type="spellEnd"/>
            <w:proofErr w:type="gramEnd"/>
            <w:r w:rsidRPr="00CA48E3">
              <w:rPr>
                <w:rFonts w:ascii="Times New Roman" w:eastAsia="Calibri" w:hAnsi="Times New Roman" w:cs="Times New Roman"/>
                <w:color w:val="auto"/>
                <w:lang w:eastAsia="en-US" w:bidi="ar-SA"/>
              </w:rPr>
              <w:t xml:space="preserve"> в интеллектуальных играх, проектах;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•Существует </w:t>
            </w:r>
            <w:proofErr w:type="spellStart"/>
            <w:proofErr w:type="gramStart"/>
            <w:r w:rsidRPr="00CA48E3">
              <w:rPr>
                <w:rFonts w:ascii="Times New Roman" w:eastAsia="Calibri" w:hAnsi="Times New Roman" w:cs="Times New Roman"/>
                <w:color w:val="auto"/>
                <w:lang w:eastAsia="en-US" w:bidi="ar-SA"/>
              </w:rPr>
              <w:t>сопро</w:t>
            </w:r>
            <w:proofErr w:type="spellEnd"/>
            <w:r w:rsidRPr="00CA48E3">
              <w:rPr>
                <w:rFonts w:ascii="Times New Roman" w:eastAsia="Calibri" w:hAnsi="Times New Roman" w:cs="Times New Roman"/>
                <w:color w:val="auto"/>
                <w:lang w:eastAsia="en-US" w:bidi="ar-SA"/>
              </w:rPr>
              <w:t>-вождение</w:t>
            </w:r>
            <w:proofErr w:type="gramEnd"/>
            <w:r w:rsidRPr="00CA48E3">
              <w:rPr>
                <w:rFonts w:ascii="Times New Roman" w:eastAsia="Calibri" w:hAnsi="Times New Roman" w:cs="Times New Roman"/>
                <w:color w:val="auto"/>
                <w:lang w:eastAsia="en-US" w:bidi="ar-SA"/>
              </w:rPr>
              <w:t xml:space="preserve"> и подготовка учащихся со стороны педагогов;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•Достижения в </w:t>
            </w:r>
            <w:proofErr w:type="spellStart"/>
            <w:proofErr w:type="gramStart"/>
            <w:r w:rsidRPr="00CA48E3">
              <w:rPr>
                <w:rFonts w:ascii="Times New Roman" w:eastAsia="Calibri" w:hAnsi="Times New Roman" w:cs="Times New Roman"/>
                <w:color w:val="auto"/>
                <w:lang w:eastAsia="en-US" w:bidi="ar-SA"/>
              </w:rPr>
              <w:t>физ</w:t>
            </w:r>
            <w:proofErr w:type="spellEnd"/>
            <w:r w:rsidRPr="00CA48E3">
              <w:rPr>
                <w:rFonts w:ascii="Times New Roman" w:eastAsia="Calibri" w:hAnsi="Times New Roman" w:cs="Times New Roman"/>
                <w:color w:val="auto"/>
                <w:lang w:eastAsia="en-US" w:bidi="ar-SA"/>
              </w:rPr>
              <w:t>-культурно</w:t>
            </w:r>
            <w:proofErr w:type="gramEnd"/>
            <w:r w:rsidRPr="00CA48E3">
              <w:rPr>
                <w:rFonts w:ascii="Times New Roman" w:eastAsia="Calibri" w:hAnsi="Times New Roman" w:cs="Times New Roman"/>
                <w:color w:val="auto"/>
                <w:lang w:eastAsia="en-US" w:bidi="ar-SA"/>
              </w:rPr>
              <w:t xml:space="preserve">-спортивной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деятельности </w:t>
            </w:r>
            <w:proofErr w:type="spellStart"/>
            <w:proofErr w:type="gramStart"/>
            <w:r w:rsidRPr="00CA48E3">
              <w:rPr>
                <w:rFonts w:ascii="Times New Roman" w:eastAsia="Calibri" w:hAnsi="Times New Roman" w:cs="Times New Roman"/>
                <w:color w:val="auto"/>
                <w:lang w:eastAsia="en-US" w:bidi="ar-SA"/>
              </w:rPr>
              <w:t>учащи-хся</w:t>
            </w:r>
            <w:proofErr w:type="spellEnd"/>
            <w:proofErr w:type="gramEnd"/>
            <w:r w:rsidRPr="00CA48E3">
              <w:rPr>
                <w:rFonts w:ascii="Times New Roman" w:eastAsia="Calibri" w:hAnsi="Times New Roman" w:cs="Times New Roman"/>
                <w:color w:val="auto"/>
                <w:lang w:eastAsia="en-US" w:bidi="ar-SA"/>
              </w:rPr>
              <w:t xml:space="preserve">, результативность в реализации проекта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lastRenderedPageBreak/>
              <w:t>«Внедрение комплекса ГТО».</w:t>
            </w:r>
          </w:p>
        </w:tc>
        <w:tc>
          <w:tcPr>
            <w:tcW w:w="2692" w:type="dxa"/>
          </w:tcPr>
          <w:p w:rsidR="00CA48E3" w:rsidRPr="00CA48E3" w:rsidRDefault="00CA48E3" w:rsidP="00CA48E3">
            <w:pPr>
              <w:widowControl/>
              <w:ind w:left="-66"/>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lastRenderedPageBreak/>
              <w:t xml:space="preserve">• Дефицит временных </w:t>
            </w:r>
          </w:p>
          <w:p w:rsidR="00CA48E3" w:rsidRPr="00CA48E3" w:rsidRDefault="00CA48E3" w:rsidP="00CA48E3">
            <w:pPr>
              <w:widowControl/>
              <w:ind w:left="-66"/>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ресурсов, как у учителя, так и у ученика;  </w:t>
            </w:r>
          </w:p>
          <w:p w:rsidR="00CA48E3" w:rsidRPr="00CA48E3" w:rsidRDefault="00CA48E3" w:rsidP="00CA48E3">
            <w:pPr>
              <w:widowControl/>
              <w:ind w:left="-66"/>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•Выявлением и под-держанием талант-</w:t>
            </w:r>
            <w:proofErr w:type="spellStart"/>
            <w:r w:rsidRPr="00CA48E3">
              <w:rPr>
                <w:rFonts w:ascii="Times New Roman" w:eastAsia="Calibri" w:hAnsi="Times New Roman" w:cs="Times New Roman"/>
                <w:color w:val="auto"/>
                <w:lang w:eastAsia="en-US" w:bidi="ar-SA"/>
              </w:rPr>
              <w:t>ливых</w:t>
            </w:r>
            <w:proofErr w:type="spellEnd"/>
            <w:r w:rsidRPr="00CA48E3">
              <w:rPr>
                <w:rFonts w:ascii="Times New Roman" w:eastAsia="Calibri" w:hAnsi="Times New Roman" w:cs="Times New Roman"/>
                <w:color w:val="auto"/>
                <w:lang w:eastAsia="en-US" w:bidi="ar-SA"/>
              </w:rPr>
              <w:t xml:space="preserve"> детей занимаются не все педагоги, есть учителя, не преследующие данной цели в процессе обучения.</w:t>
            </w:r>
          </w:p>
        </w:tc>
        <w:tc>
          <w:tcPr>
            <w:tcW w:w="2470" w:type="dxa"/>
          </w:tcPr>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•Выстроена система работы с одаренными талантливыми детьми;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•Проводятся </w:t>
            </w:r>
            <w:proofErr w:type="spellStart"/>
            <w:proofErr w:type="gramStart"/>
            <w:r w:rsidRPr="00CA48E3">
              <w:rPr>
                <w:rFonts w:ascii="Times New Roman" w:eastAsia="Calibri" w:hAnsi="Times New Roman" w:cs="Times New Roman"/>
                <w:color w:val="auto"/>
                <w:lang w:eastAsia="en-US" w:bidi="ar-SA"/>
              </w:rPr>
              <w:t>электив-ные</w:t>
            </w:r>
            <w:proofErr w:type="spellEnd"/>
            <w:proofErr w:type="gramEnd"/>
            <w:r w:rsidRPr="00CA48E3">
              <w:rPr>
                <w:rFonts w:ascii="Times New Roman" w:eastAsia="Calibri" w:hAnsi="Times New Roman" w:cs="Times New Roman"/>
                <w:color w:val="auto"/>
                <w:lang w:eastAsia="en-US" w:bidi="ar-SA"/>
              </w:rPr>
              <w:t xml:space="preserve"> курсы, индивиду-</w:t>
            </w:r>
            <w:proofErr w:type="spellStart"/>
            <w:r w:rsidRPr="00CA48E3">
              <w:rPr>
                <w:rFonts w:ascii="Times New Roman" w:eastAsia="Calibri" w:hAnsi="Times New Roman" w:cs="Times New Roman"/>
                <w:color w:val="auto"/>
                <w:lang w:eastAsia="en-US" w:bidi="ar-SA"/>
              </w:rPr>
              <w:t>альные</w:t>
            </w:r>
            <w:proofErr w:type="spellEnd"/>
            <w:r w:rsidRPr="00CA48E3">
              <w:rPr>
                <w:rFonts w:ascii="Times New Roman" w:eastAsia="Calibri" w:hAnsi="Times New Roman" w:cs="Times New Roman"/>
                <w:color w:val="auto"/>
                <w:lang w:eastAsia="en-US" w:bidi="ar-SA"/>
              </w:rPr>
              <w:t xml:space="preserve"> консультации, олимпиады, конференции, участие в интеллектуальных играх,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проектах;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•Существует </w:t>
            </w:r>
            <w:proofErr w:type="spellStart"/>
            <w:proofErr w:type="gramStart"/>
            <w:r w:rsidRPr="00CA48E3">
              <w:rPr>
                <w:rFonts w:ascii="Times New Roman" w:eastAsia="Calibri" w:hAnsi="Times New Roman" w:cs="Times New Roman"/>
                <w:color w:val="auto"/>
                <w:lang w:eastAsia="en-US" w:bidi="ar-SA"/>
              </w:rPr>
              <w:t>сопрово-ждение</w:t>
            </w:r>
            <w:proofErr w:type="spellEnd"/>
            <w:proofErr w:type="gramEnd"/>
            <w:r w:rsidRPr="00CA48E3">
              <w:rPr>
                <w:rFonts w:ascii="Times New Roman" w:eastAsia="Calibri" w:hAnsi="Times New Roman" w:cs="Times New Roman"/>
                <w:color w:val="auto"/>
                <w:lang w:eastAsia="en-US" w:bidi="ar-SA"/>
              </w:rPr>
              <w:t xml:space="preserve"> и подготовка учащихся со стороны педагогов;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lastRenderedPageBreak/>
              <w:t xml:space="preserve">•Достижения в </w:t>
            </w:r>
            <w:proofErr w:type="spellStart"/>
            <w:proofErr w:type="gramStart"/>
            <w:r w:rsidRPr="00CA48E3">
              <w:rPr>
                <w:rFonts w:ascii="Times New Roman" w:eastAsia="Calibri" w:hAnsi="Times New Roman" w:cs="Times New Roman"/>
                <w:color w:val="auto"/>
                <w:lang w:eastAsia="en-US" w:bidi="ar-SA"/>
              </w:rPr>
              <w:t>физ</w:t>
            </w:r>
            <w:proofErr w:type="spellEnd"/>
            <w:r w:rsidRPr="00CA48E3">
              <w:rPr>
                <w:rFonts w:ascii="Times New Roman" w:eastAsia="Calibri" w:hAnsi="Times New Roman" w:cs="Times New Roman"/>
                <w:color w:val="auto"/>
                <w:lang w:eastAsia="en-US" w:bidi="ar-SA"/>
              </w:rPr>
              <w:t>-культурно</w:t>
            </w:r>
            <w:proofErr w:type="gramEnd"/>
            <w:r w:rsidRPr="00CA48E3">
              <w:rPr>
                <w:rFonts w:ascii="Times New Roman" w:eastAsia="Calibri" w:hAnsi="Times New Roman" w:cs="Times New Roman"/>
                <w:color w:val="auto"/>
                <w:lang w:eastAsia="en-US" w:bidi="ar-SA"/>
              </w:rPr>
              <w:t xml:space="preserve">-спортивной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деятельности учащихся, результативность в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реализации проекта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«Внедрение комплекса ГТО».</w:t>
            </w:r>
          </w:p>
        </w:tc>
        <w:tc>
          <w:tcPr>
            <w:tcW w:w="2203" w:type="dxa"/>
          </w:tcPr>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lastRenderedPageBreak/>
              <w:t xml:space="preserve">•Дефицит временных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ресурсов, как у </w:t>
            </w:r>
            <w:proofErr w:type="gramStart"/>
            <w:r w:rsidRPr="00CA48E3">
              <w:rPr>
                <w:rFonts w:ascii="Times New Roman" w:eastAsia="Calibri" w:hAnsi="Times New Roman" w:cs="Times New Roman"/>
                <w:color w:val="auto"/>
                <w:lang w:eastAsia="en-US" w:bidi="ar-SA"/>
              </w:rPr>
              <w:t>учи-теля</w:t>
            </w:r>
            <w:proofErr w:type="gramEnd"/>
            <w:r w:rsidRPr="00CA48E3">
              <w:rPr>
                <w:rFonts w:ascii="Times New Roman" w:eastAsia="Calibri" w:hAnsi="Times New Roman" w:cs="Times New Roman"/>
                <w:color w:val="auto"/>
                <w:lang w:eastAsia="en-US" w:bidi="ar-SA"/>
              </w:rPr>
              <w:t xml:space="preserve">, так и у ученика;  </w:t>
            </w:r>
          </w:p>
          <w:p w:rsidR="00CA48E3" w:rsidRPr="00CA48E3" w:rsidRDefault="00CA48E3" w:rsidP="00CA48E3">
            <w:pPr>
              <w:widowControl/>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w:t>
            </w:r>
            <w:proofErr w:type="gramStart"/>
            <w:r w:rsidRPr="00CA48E3">
              <w:rPr>
                <w:rFonts w:ascii="Times New Roman" w:eastAsia="Calibri" w:hAnsi="Times New Roman" w:cs="Times New Roman"/>
                <w:color w:val="auto"/>
                <w:lang w:eastAsia="en-US" w:bidi="ar-SA"/>
              </w:rPr>
              <w:t xml:space="preserve">Недостаточное  </w:t>
            </w:r>
            <w:proofErr w:type="spellStart"/>
            <w:r w:rsidRPr="00CA48E3">
              <w:rPr>
                <w:rFonts w:ascii="Times New Roman" w:eastAsia="Calibri" w:hAnsi="Times New Roman" w:cs="Times New Roman"/>
                <w:color w:val="auto"/>
                <w:lang w:eastAsia="en-US" w:bidi="ar-SA"/>
              </w:rPr>
              <w:t>сис</w:t>
            </w:r>
            <w:proofErr w:type="spellEnd"/>
            <w:proofErr w:type="gramEnd"/>
            <w:r w:rsidRPr="00CA48E3">
              <w:rPr>
                <w:rFonts w:ascii="Times New Roman" w:eastAsia="Calibri" w:hAnsi="Times New Roman" w:cs="Times New Roman"/>
                <w:color w:val="auto"/>
                <w:lang w:eastAsia="en-US" w:bidi="ar-SA"/>
              </w:rPr>
              <w:t xml:space="preserve">-тематическое </w:t>
            </w:r>
            <w:proofErr w:type="spellStart"/>
            <w:r w:rsidRPr="00CA48E3">
              <w:rPr>
                <w:rFonts w:ascii="Times New Roman" w:eastAsia="Calibri" w:hAnsi="Times New Roman" w:cs="Times New Roman"/>
                <w:color w:val="auto"/>
                <w:lang w:eastAsia="en-US" w:bidi="ar-SA"/>
              </w:rPr>
              <w:t>сопро</w:t>
            </w:r>
            <w:proofErr w:type="spellEnd"/>
            <w:r w:rsidRPr="00CA48E3">
              <w:rPr>
                <w:rFonts w:ascii="Times New Roman" w:eastAsia="Calibri" w:hAnsi="Times New Roman" w:cs="Times New Roman"/>
                <w:color w:val="auto"/>
                <w:lang w:eastAsia="en-US" w:bidi="ar-SA"/>
              </w:rPr>
              <w:t xml:space="preserve">-вождение  со стороны </w:t>
            </w:r>
          </w:p>
          <w:p w:rsidR="00CA48E3" w:rsidRPr="00CA48E3" w:rsidRDefault="00CA48E3" w:rsidP="00CA48E3">
            <w:pPr>
              <w:widowControl/>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воспитательной части (нет систематически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проводимых </w:t>
            </w:r>
            <w:proofErr w:type="spellStart"/>
            <w:proofErr w:type="gramStart"/>
            <w:r w:rsidRPr="00CA48E3">
              <w:rPr>
                <w:rFonts w:ascii="Times New Roman" w:eastAsia="Calibri" w:hAnsi="Times New Roman" w:cs="Times New Roman"/>
                <w:color w:val="auto"/>
                <w:lang w:eastAsia="en-US" w:bidi="ar-SA"/>
              </w:rPr>
              <w:t>мероп-риятий</w:t>
            </w:r>
            <w:proofErr w:type="spellEnd"/>
            <w:proofErr w:type="gramEnd"/>
            <w:r w:rsidRPr="00CA48E3">
              <w:rPr>
                <w:rFonts w:ascii="Times New Roman" w:eastAsia="Calibri" w:hAnsi="Times New Roman" w:cs="Times New Roman"/>
                <w:color w:val="auto"/>
                <w:lang w:eastAsia="en-US" w:bidi="ar-SA"/>
              </w:rPr>
              <w:t xml:space="preserve">, направленных на вовлечение к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участию в олимпиадах,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конференциях и т.д.);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lastRenderedPageBreak/>
              <w:t xml:space="preserve">•Выявлениями поддержанием талантливых детей занимаются не все педагоги, есть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учителя, не преследующие данной цели в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процессе обучения.</w:t>
            </w:r>
          </w:p>
        </w:tc>
      </w:tr>
      <w:tr w:rsidR="00CA48E3" w:rsidRPr="00CA48E3" w:rsidTr="00751DA7">
        <w:tc>
          <w:tcPr>
            <w:tcW w:w="10059" w:type="dxa"/>
            <w:gridSpan w:val="4"/>
          </w:tcPr>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b/>
                <w:color w:val="auto"/>
                <w:lang w:eastAsia="en-US" w:bidi="ar-SA"/>
              </w:rPr>
              <w:lastRenderedPageBreak/>
              <w:t xml:space="preserve">                   Реализация подпрограммы «Усовершенствование материальной базы»</w:t>
            </w:r>
          </w:p>
        </w:tc>
      </w:tr>
      <w:tr w:rsidR="00CA48E3" w:rsidRPr="00CA48E3" w:rsidTr="00751DA7">
        <w:tc>
          <w:tcPr>
            <w:tcW w:w="2694" w:type="dxa"/>
          </w:tcPr>
          <w:p w:rsidR="00CA48E3" w:rsidRPr="00CA48E3" w:rsidRDefault="00CA48E3" w:rsidP="00CA48E3">
            <w:pPr>
              <w:widowControl/>
              <w:ind w:hanging="142"/>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•Создана достаточная </w:t>
            </w:r>
          </w:p>
          <w:p w:rsidR="00CA48E3" w:rsidRPr="00CA48E3" w:rsidRDefault="00CA48E3" w:rsidP="00CA48E3">
            <w:pPr>
              <w:widowControl/>
              <w:ind w:hanging="142"/>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материально- </w:t>
            </w:r>
            <w:proofErr w:type="spellStart"/>
            <w:r w:rsidRPr="00CA48E3">
              <w:rPr>
                <w:rFonts w:ascii="Times New Roman" w:eastAsia="Calibri" w:hAnsi="Times New Roman" w:cs="Times New Roman"/>
                <w:color w:val="auto"/>
                <w:lang w:eastAsia="en-US" w:bidi="ar-SA"/>
              </w:rPr>
              <w:t>техничес</w:t>
            </w:r>
            <w:proofErr w:type="spellEnd"/>
            <w:r w:rsidRPr="00CA48E3">
              <w:rPr>
                <w:rFonts w:ascii="Times New Roman" w:eastAsia="Calibri" w:hAnsi="Times New Roman" w:cs="Times New Roman"/>
                <w:color w:val="auto"/>
                <w:lang w:eastAsia="en-US" w:bidi="ar-SA"/>
              </w:rPr>
              <w:t xml:space="preserve">-кая база для </w:t>
            </w:r>
            <w:proofErr w:type="spellStart"/>
            <w:r w:rsidRPr="00CA48E3">
              <w:rPr>
                <w:rFonts w:ascii="Times New Roman" w:eastAsia="Calibri" w:hAnsi="Times New Roman" w:cs="Times New Roman"/>
                <w:color w:val="auto"/>
                <w:lang w:eastAsia="en-US" w:bidi="ar-SA"/>
              </w:rPr>
              <w:t>обеспече-ния</w:t>
            </w:r>
            <w:proofErr w:type="spellEnd"/>
            <w:r w:rsidRPr="00CA48E3">
              <w:rPr>
                <w:rFonts w:ascii="Times New Roman" w:eastAsia="Calibri" w:hAnsi="Times New Roman" w:cs="Times New Roman"/>
                <w:color w:val="auto"/>
                <w:lang w:eastAsia="en-US" w:bidi="ar-SA"/>
              </w:rPr>
              <w:t xml:space="preserve"> достижения </w:t>
            </w:r>
            <w:proofErr w:type="spellStart"/>
            <w:r w:rsidRPr="00CA48E3">
              <w:rPr>
                <w:rFonts w:ascii="Times New Roman" w:eastAsia="Calibri" w:hAnsi="Times New Roman" w:cs="Times New Roman"/>
                <w:color w:val="auto"/>
                <w:lang w:eastAsia="en-US" w:bidi="ar-SA"/>
              </w:rPr>
              <w:t>высо</w:t>
            </w:r>
            <w:proofErr w:type="spellEnd"/>
            <w:r w:rsidRPr="00CA48E3">
              <w:rPr>
                <w:rFonts w:ascii="Times New Roman" w:eastAsia="Calibri" w:hAnsi="Times New Roman" w:cs="Times New Roman"/>
                <w:color w:val="auto"/>
                <w:lang w:eastAsia="en-US" w:bidi="ar-SA"/>
              </w:rPr>
              <w:t xml:space="preserve">-кого качества </w:t>
            </w:r>
            <w:proofErr w:type="spellStart"/>
            <w:r w:rsidRPr="00CA48E3">
              <w:rPr>
                <w:rFonts w:ascii="Times New Roman" w:eastAsia="Calibri" w:hAnsi="Times New Roman" w:cs="Times New Roman"/>
                <w:color w:val="auto"/>
                <w:lang w:eastAsia="en-US" w:bidi="ar-SA"/>
              </w:rPr>
              <w:t>образо-вания</w:t>
            </w:r>
            <w:proofErr w:type="spellEnd"/>
            <w:r w:rsidRPr="00CA48E3">
              <w:rPr>
                <w:rFonts w:ascii="Times New Roman" w:eastAsia="Calibri" w:hAnsi="Times New Roman" w:cs="Times New Roman"/>
                <w:color w:val="auto"/>
                <w:lang w:eastAsia="en-US" w:bidi="ar-SA"/>
              </w:rPr>
              <w:t>.</w:t>
            </w:r>
          </w:p>
        </w:tc>
        <w:tc>
          <w:tcPr>
            <w:tcW w:w="2692" w:type="dxa"/>
          </w:tcPr>
          <w:p w:rsidR="00CA48E3" w:rsidRPr="00CA48E3" w:rsidRDefault="00CA48E3" w:rsidP="00CA48E3">
            <w:pPr>
              <w:widowControl/>
              <w:ind w:left="-66"/>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•Недостаточное </w:t>
            </w:r>
          </w:p>
          <w:p w:rsidR="00CA48E3" w:rsidRPr="00CA48E3" w:rsidRDefault="00CA48E3" w:rsidP="00CA48E3">
            <w:pPr>
              <w:widowControl/>
              <w:ind w:left="-66"/>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финансирование для </w:t>
            </w:r>
          </w:p>
          <w:p w:rsidR="00CA48E3" w:rsidRPr="00CA48E3" w:rsidRDefault="00CA48E3" w:rsidP="00CA48E3">
            <w:pPr>
              <w:widowControl/>
              <w:ind w:left="-66"/>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внедрения всех необходимых требований </w:t>
            </w:r>
          </w:p>
          <w:p w:rsidR="00CA48E3" w:rsidRPr="00CA48E3" w:rsidRDefault="00CA48E3" w:rsidP="00CA48E3">
            <w:pPr>
              <w:widowControl/>
              <w:ind w:left="-66"/>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ФГОС </w:t>
            </w:r>
            <w:r w:rsidRPr="00CA48E3">
              <w:rPr>
                <w:rFonts w:ascii="Times New Roman" w:eastAsia="Calibri" w:hAnsi="Times New Roman" w:cs="Times New Roman"/>
                <w:color w:val="auto"/>
                <w:lang w:val="en-US" w:eastAsia="en-US" w:bidi="ar-SA"/>
              </w:rPr>
              <w:t>C</w:t>
            </w:r>
            <w:r w:rsidRPr="00CA48E3">
              <w:rPr>
                <w:rFonts w:ascii="Times New Roman" w:eastAsia="Calibri" w:hAnsi="Times New Roman" w:cs="Times New Roman"/>
                <w:color w:val="auto"/>
                <w:lang w:eastAsia="en-US" w:bidi="ar-SA"/>
              </w:rPr>
              <w:t>ОО</w:t>
            </w:r>
          </w:p>
        </w:tc>
        <w:tc>
          <w:tcPr>
            <w:tcW w:w="2470" w:type="dxa"/>
          </w:tcPr>
          <w:p w:rsidR="00B01133" w:rsidRPr="00CA48E3" w:rsidRDefault="00CA48E3" w:rsidP="00B0113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w:t>
            </w:r>
          </w:p>
          <w:p w:rsidR="00CA48E3" w:rsidRPr="00CA48E3" w:rsidRDefault="00CA48E3" w:rsidP="00CA48E3">
            <w:pPr>
              <w:widowControl/>
              <w:jc w:val="both"/>
              <w:rPr>
                <w:rFonts w:ascii="Times New Roman" w:eastAsia="Calibri" w:hAnsi="Times New Roman" w:cs="Times New Roman"/>
                <w:color w:val="auto"/>
                <w:lang w:eastAsia="en-US" w:bidi="ar-SA"/>
              </w:rPr>
            </w:pPr>
          </w:p>
        </w:tc>
        <w:tc>
          <w:tcPr>
            <w:tcW w:w="2203" w:type="dxa"/>
          </w:tcPr>
          <w:p w:rsidR="00B01133" w:rsidRPr="00CA48E3" w:rsidRDefault="00CA48E3" w:rsidP="00B0113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w:t>
            </w:r>
          </w:p>
          <w:p w:rsidR="00CA48E3" w:rsidRPr="00CA48E3" w:rsidRDefault="00CA48E3" w:rsidP="00CA48E3">
            <w:pPr>
              <w:widowControl/>
              <w:jc w:val="both"/>
              <w:rPr>
                <w:rFonts w:ascii="Times New Roman" w:eastAsia="Calibri" w:hAnsi="Times New Roman" w:cs="Times New Roman"/>
                <w:color w:val="auto"/>
                <w:lang w:eastAsia="en-US" w:bidi="ar-SA"/>
              </w:rPr>
            </w:pPr>
          </w:p>
        </w:tc>
      </w:tr>
    </w:tbl>
    <w:p w:rsidR="00CA48E3" w:rsidRPr="00CA48E3" w:rsidRDefault="00CA48E3" w:rsidP="00CA48E3">
      <w:pPr>
        <w:widowControl/>
        <w:ind w:firstLine="510"/>
        <w:jc w:val="both"/>
        <w:rPr>
          <w:rFonts w:ascii="Times New Roman" w:eastAsia="Calibri" w:hAnsi="Times New Roman" w:cs="Times New Roman"/>
          <w:b/>
          <w:color w:val="auto"/>
          <w:lang w:eastAsia="en-US" w:bidi="ar-SA"/>
        </w:rPr>
      </w:pPr>
    </w:p>
    <w:p w:rsidR="00CA48E3" w:rsidRPr="00CA48E3" w:rsidRDefault="00CA48E3" w:rsidP="00CA48E3">
      <w:pPr>
        <w:widowControl/>
        <w:jc w:val="both"/>
        <w:rPr>
          <w:rFonts w:ascii="Times New Roman" w:eastAsia="Calibri" w:hAnsi="Times New Roman" w:cs="Times New Roman"/>
          <w:b/>
          <w:color w:val="auto"/>
          <w:lang w:eastAsia="en-US" w:bidi="ar-SA"/>
        </w:rPr>
      </w:pPr>
      <w:r w:rsidRPr="00CA48E3">
        <w:rPr>
          <w:rFonts w:ascii="Times New Roman" w:eastAsia="Calibri" w:hAnsi="Times New Roman" w:cs="Times New Roman"/>
          <w:b/>
          <w:color w:val="auto"/>
          <w:lang w:eastAsia="en-US" w:bidi="ar-SA"/>
        </w:rPr>
        <w:t xml:space="preserve">Ожидаемые результаты Программы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Реализация Программы позволит сформировать целостную открытую социально-педагогическую систему, способную создать комплексное образовательное пространство для развития и саморазвития детей и реализации программы ФГОС. Для своих выпускников ОУ должно стать школой: знаний, культуры, развития, общения, творчества, традиций, здорового образа жизни.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Критерии для оценки степени реализации программы на конец 2025 учебного года (их динамика в процессе реализации программы):</w:t>
      </w:r>
    </w:p>
    <w:p w:rsidR="00CA48E3" w:rsidRPr="00CA48E3" w:rsidRDefault="00CA48E3" w:rsidP="00CA48E3">
      <w:pPr>
        <w:widowControl/>
        <w:tabs>
          <w:tab w:val="left" w:pos="0"/>
        </w:tabs>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уровень </w:t>
      </w:r>
      <w:proofErr w:type="spellStart"/>
      <w:r w:rsidRPr="00CA48E3">
        <w:rPr>
          <w:rFonts w:ascii="Times New Roman" w:eastAsia="Calibri" w:hAnsi="Times New Roman" w:cs="Times New Roman"/>
          <w:color w:val="auto"/>
          <w:lang w:eastAsia="en-US" w:bidi="ar-SA"/>
        </w:rPr>
        <w:t>обученности</w:t>
      </w:r>
      <w:proofErr w:type="spellEnd"/>
      <w:r w:rsidRPr="00CA48E3">
        <w:rPr>
          <w:rFonts w:ascii="Times New Roman" w:eastAsia="Calibri" w:hAnsi="Times New Roman" w:cs="Times New Roman"/>
          <w:color w:val="auto"/>
          <w:lang w:eastAsia="en-US" w:bidi="ar-SA"/>
        </w:rPr>
        <w:t>;</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уровень компетентности;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уровень воспитанности;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сдвиги в развитии мотивации, способностей, других личностных качеств;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продолжение образования в средних и </w:t>
      </w:r>
      <w:proofErr w:type="gramStart"/>
      <w:r w:rsidRPr="00CA48E3">
        <w:rPr>
          <w:rFonts w:ascii="Times New Roman" w:eastAsia="Calibri" w:hAnsi="Times New Roman" w:cs="Times New Roman"/>
          <w:color w:val="auto"/>
          <w:lang w:eastAsia="en-US" w:bidi="ar-SA"/>
        </w:rPr>
        <w:t>высших  общеобразовательных</w:t>
      </w:r>
      <w:proofErr w:type="gramEnd"/>
      <w:r w:rsidRPr="00CA48E3">
        <w:rPr>
          <w:rFonts w:ascii="Times New Roman" w:eastAsia="Calibri" w:hAnsi="Times New Roman" w:cs="Times New Roman"/>
          <w:color w:val="auto"/>
          <w:lang w:eastAsia="en-US" w:bidi="ar-SA"/>
        </w:rPr>
        <w:t xml:space="preserve"> учреждениях,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сохранность здоровья и степень комфортности;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наличие оборудованных учебных </w:t>
      </w:r>
      <w:proofErr w:type="gramStart"/>
      <w:r w:rsidRPr="00CA48E3">
        <w:rPr>
          <w:rFonts w:ascii="Times New Roman" w:eastAsia="Calibri" w:hAnsi="Times New Roman" w:cs="Times New Roman"/>
          <w:color w:val="auto"/>
          <w:lang w:eastAsia="en-US" w:bidi="ar-SA"/>
        </w:rPr>
        <w:t>кабинетов  в</w:t>
      </w:r>
      <w:proofErr w:type="gramEnd"/>
      <w:r w:rsidRPr="00CA48E3">
        <w:rPr>
          <w:rFonts w:ascii="Times New Roman" w:eastAsia="Calibri" w:hAnsi="Times New Roman" w:cs="Times New Roman"/>
          <w:color w:val="auto"/>
          <w:lang w:eastAsia="en-US" w:bidi="ar-SA"/>
        </w:rPr>
        <w:t xml:space="preserve"> соответствии с современными требованиями </w:t>
      </w:r>
    </w:p>
    <w:p w:rsidR="00CA48E3" w:rsidRPr="00F1481A"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w:t>
      </w:r>
      <w:r w:rsidRPr="00CA48E3">
        <w:rPr>
          <w:rFonts w:ascii="Times New Roman" w:eastAsia="Calibri" w:hAnsi="Times New Roman" w:cs="Times New Roman"/>
          <w:b/>
          <w:color w:val="auto"/>
          <w:sz w:val="28"/>
          <w:szCs w:val="28"/>
          <w:lang w:eastAsia="en-US" w:bidi="ar-SA"/>
        </w:rPr>
        <w:t xml:space="preserve">  Концепция развития школы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w:t>
      </w:r>
    </w:p>
    <w:p w:rsidR="00CA48E3" w:rsidRPr="00CA48E3" w:rsidRDefault="00CA48E3" w:rsidP="00CA48E3">
      <w:pPr>
        <w:widowControl/>
        <w:jc w:val="both"/>
        <w:rPr>
          <w:rFonts w:ascii="Times New Roman" w:eastAsia="Calibri" w:hAnsi="Times New Roman" w:cs="Times New Roman"/>
          <w:b/>
          <w:i/>
          <w:color w:val="auto"/>
          <w:lang w:eastAsia="en-US" w:bidi="ar-SA"/>
        </w:rPr>
      </w:pPr>
      <w:r w:rsidRPr="00CA48E3">
        <w:rPr>
          <w:rFonts w:ascii="Times New Roman" w:eastAsia="Calibri" w:hAnsi="Times New Roman" w:cs="Times New Roman"/>
          <w:b/>
          <w:i/>
          <w:color w:val="auto"/>
          <w:lang w:eastAsia="en-US" w:bidi="ar-SA"/>
        </w:rPr>
        <w:t xml:space="preserve">Основные положения концепции школы </w:t>
      </w:r>
    </w:p>
    <w:p w:rsidR="00CA48E3" w:rsidRPr="00CA48E3" w:rsidRDefault="00CA48E3" w:rsidP="00CA48E3">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Школа  должна</w:t>
      </w:r>
      <w:proofErr w:type="gramEnd"/>
      <w:r w:rsidRPr="00CA48E3">
        <w:rPr>
          <w:rFonts w:ascii="Times New Roman" w:eastAsia="Calibri" w:hAnsi="Times New Roman" w:cs="Times New Roman"/>
          <w:color w:val="auto"/>
          <w:lang w:eastAsia="en-US" w:bidi="ar-SA"/>
        </w:rPr>
        <w:t xml:space="preserve">  обеспечить  комплексную  программу  развития  детей  в  системе  непрерывного образования, доступность обучения всех детей, разнообразие образовательных услуг, улучшить качество образования,  поэтому  необходимо  строить  учебно-воспитательный  процесс на основе глубокого,  всестороннего  изучения  личности школьника,  динамики  развития  каждого  ребёнка. </w:t>
      </w:r>
    </w:p>
    <w:p w:rsidR="00CA48E3" w:rsidRPr="00CA48E3" w:rsidRDefault="00CA48E3" w:rsidP="00CA48E3">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Особое  внимание</w:t>
      </w:r>
      <w:proofErr w:type="gramEnd"/>
      <w:r w:rsidRPr="00CA48E3">
        <w:rPr>
          <w:rFonts w:ascii="Times New Roman" w:eastAsia="Calibri" w:hAnsi="Times New Roman" w:cs="Times New Roman"/>
          <w:color w:val="auto"/>
          <w:lang w:eastAsia="en-US" w:bidi="ar-SA"/>
        </w:rPr>
        <w:t xml:space="preserve">  необходимо  уделять  развитию, воспитанию  на общечеловеческих  ценностях, формированию  базовой  культуры  обучающихся,  укреплению  здоровья,  оказанию  помощи  в самореализации каждого школьника.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w:t>
      </w:r>
      <w:proofErr w:type="gramStart"/>
      <w:r w:rsidRPr="00CA48E3">
        <w:rPr>
          <w:rFonts w:ascii="Times New Roman" w:eastAsia="Calibri" w:hAnsi="Times New Roman" w:cs="Times New Roman"/>
          <w:color w:val="auto"/>
          <w:lang w:eastAsia="en-US" w:bidi="ar-SA"/>
        </w:rPr>
        <w:t>Выпускник  школы</w:t>
      </w:r>
      <w:proofErr w:type="gramEnd"/>
      <w:r w:rsidRPr="00CA48E3">
        <w:rPr>
          <w:rFonts w:ascii="Times New Roman" w:eastAsia="Calibri" w:hAnsi="Times New Roman" w:cs="Times New Roman"/>
          <w:color w:val="auto"/>
          <w:lang w:eastAsia="en-US" w:bidi="ar-SA"/>
        </w:rPr>
        <w:t xml:space="preserve">,  для  того  чтобы  чувствовать  себя  уверенно  в  условиях  высокой  динамики социально-экономических,  политических  и  прочих  изменений,  присущих  современному обществу, должен обладать универсальной школьной подготовкой.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Новое понимание роли образования как стратегического ресурса общества, обеспечивающего его </w:t>
      </w:r>
      <w:proofErr w:type="gramStart"/>
      <w:r w:rsidRPr="00CA48E3">
        <w:rPr>
          <w:rFonts w:ascii="Times New Roman" w:eastAsia="Calibri" w:hAnsi="Times New Roman" w:cs="Times New Roman"/>
          <w:color w:val="auto"/>
          <w:lang w:eastAsia="en-US" w:bidi="ar-SA"/>
        </w:rPr>
        <w:t>прогресс  во</w:t>
      </w:r>
      <w:proofErr w:type="gramEnd"/>
      <w:r w:rsidRPr="00CA48E3">
        <w:rPr>
          <w:rFonts w:ascii="Times New Roman" w:eastAsia="Calibri" w:hAnsi="Times New Roman" w:cs="Times New Roman"/>
          <w:color w:val="auto"/>
          <w:lang w:eastAsia="en-US" w:bidi="ar-SA"/>
        </w:rPr>
        <w:t xml:space="preserve"> всех  сферах,  требует  системных  изменений  в образовании.  </w:t>
      </w:r>
      <w:proofErr w:type="gramStart"/>
      <w:r w:rsidRPr="00CA48E3">
        <w:rPr>
          <w:rFonts w:ascii="Times New Roman" w:eastAsia="Calibri" w:hAnsi="Times New Roman" w:cs="Times New Roman"/>
          <w:color w:val="auto"/>
          <w:lang w:eastAsia="en-US" w:bidi="ar-SA"/>
        </w:rPr>
        <w:t>Школа  как</w:t>
      </w:r>
      <w:proofErr w:type="gramEnd"/>
      <w:r w:rsidRPr="00CA48E3">
        <w:rPr>
          <w:rFonts w:ascii="Times New Roman" w:eastAsia="Calibri" w:hAnsi="Times New Roman" w:cs="Times New Roman"/>
          <w:color w:val="auto"/>
          <w:lang w:eastAsia="en-US" w:bidi="ar-SA"/>
        </w:rPr>
        <w:t xml:space="preserve">  основная  и самая  продолжительная  ступень  образования,  становится  ключевым  фактором  обеспечения нового качества образования, от которого </w:t>
      </w:r>
      <w:r w:rsidRPr="00CA48E3">
        <w:rPr>
          <w:rFonts w:ascii="Times New Roman" w:eastAsia="Calibri" w:hAnsi="Times New Roman" w:cs="Times New Roman"/>
          <w:color w:val="auto"/>
          <w:lang w:eastAsia="en-US" w:bidi="ar-SA"/>
        </w:rPr>
        <w:lastRenderedPageBreak/>
        <w:t xml:space="preserve">зависит дальнейшая жизненная успешность и каждого человека,  и  общества  в  целом.  </w:t>
      </w:r>
      <w:proofErr w:type="gramStart"/>
      <w:r w:rsidRPr="00CA48E3">
        <w:rPr>
          <w:rFonts w:ascii="Times New Roman" w:eastAsia="Calibri" w:hAnsi="Times New Roman" w:cs="Times New Roman"/>
          <w:color w:val="auto"/>
          <w:lang w:eastAsia="en-US" w:bidi="ar-SA"/>
        </w:rPr>
        <w:t>Школа  представляет</w:t>
      </w:r>
      <w:proofErr w:type="gramEnd"/>
      <w:r w:rsidRPr="00CA48E3">
        <w:rPr>
          <w:rFonts w:ascii="Times New Roman" w:eastAsia="Calibri" w:hAnsi="Times New Roman" w:cs="Times New Roman"/>
          <w:color w:val="auto"/>
          <w:lang w:eastAsia="en-US" w:bidi="ar-SA"/>
        </w:rPr>
        <w:t xml:space="preserve">  собой  образовательное  учреждение,  в котором  реализуются  образовательные  программы  начального, основного общего  и среднего общего образования. </w:t>
      </w:r>
    </w:p>
    <w:p w:rsidR="00CA48E3" w:rsidRPr="00CA48E3" w:rsidRDefault="00CA48E3" w:rsidP="00CA48E3">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При  этом</w:t>
      </w:r>
      <w:proofErr w:type="gramEnd"/>
      <w:r w:rsidRPr="00CA48E3">
        <w:rPr>
          <w:rFonts w:ascii="Times New Roman" w:eastAsia="Calibri" w:hAnsi="Times New Roman" w:cs="Times New Roman"/>
          <w:color w:val="auto"/>
          <w:lang w:eastAsia="en-US" w:bidi="ar-SA"/>
        </w:rPr>
        <w:t xml:space="preserve">  обучающиеся  ориентированы  на  получение  качественного  образования  по общеобразовательным программам.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w:t>
      </w:r>
      <w:proofErr w:type="gramStart"/>
      <w:r w:rsidRPr="00CA48E3">
        <w:rPr>
          <w:rFonts w:ascii="Times New Roman" w:eastAsia="Calibri" w:hAnsi="Times New Roman" w:cs="Times New Roman"/>
          <w:color w:val="auto"/>
          <w:lang w:eastAsia="en-US" w:bidi="ar-SA"/>
        </w:rPr>
        <w:t>Согласно  п.13</w:t>
      </w:r>
      <w:proofErr w:type="gramEnd"/>
      <w:r w:rsidRPr="00CA48E3">
        <w:rPr>
          <w:rFonts w:ascii="Times New Roman" w:eastAsia="Calibri" w:hAnsi="Times New Roman" w:cs="Times New Roman"/>
          <w:color w:val="auto"/>
          <w:lang w:eastAsia="en-US" w:bidi="ar-SA"/>
        </w:rPr>
        <w:t xml:space="preserve">  ч.3  ст.28  Федерального  Закона  от  29.12.2012  №  273-ФЗ  "Об  образовании  в  Российской Федерации" к компетенции образовательной организации в установленной сфере деятельности относится "обеспечение функционирования внутренней системы оценки качества образования", а согласно ч.7 ст. 28 этого  же  закона  образовательная  организация  несет  в  установленном  законодательством  РФ  порядка ответственность за качество образования своих выпускников.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w:t>
      </w:r>
      <w:proofErr w:type="gramStart"/>
      <w:r w:rsidRPr="00CA48E3">
        <w:rPr>
          <w:rFonts w:ascii="Times New Roman" w:eastAsia="Calibri" w:hAnsi="Times New Roman" w:cs="Times New Roman"/>
          <w:color w:val="auto"/>
          <w:lang w:eastAsia="en-US" w:bidi="ar-SA"/>
        </w:rPr>
        <w:t>Кроме  того</w:t>
      </w:r>
      <w:proofErr w:type="gramEnd"/>
      <w:r w:rsidRPr="00CA48E3">
        <w:rPr>
          <w:rFonts w:ascii="Times New Roman" w:eastAsia="Calibri" w:hAnsi="Times New Roman" w:cs="Times New Roman"/>
          <w:color w:val="auto"/>
          <w:lang w:eastAsia="en-US" w:bidi="ar-SA"/>
        </w:rPr>
        <w:t xml:space="preserve">,  обучающиеся  и  их  родители  (законные  представители)  заинтересованы  в  максимальном развитии  у  детей  способов  познавательных,  информационно-коммуникационных,  рефлексивных, универсальных  способов  деятельности,  направленных  на  формирование  учебных  компетентностей, которые  будут  являться  основой  их  практической  жизни.  </w:t>
      </w:r>
      <w:proofErr w:type="gramStart"/>
      <w:r w:rsidRPr="00CA48E3">
        <w:rPr>
          <w:rFonts w:ascii="Times New Roman" w:eastAsia="Calibri" w:hAnsi="Times New Roman" w:cs="Times New Roman"/>
          <w:color w:val="auto"/>
          <w:lang w:eastAsia="en-US" w:bidi="ar-SA"/>
        </w:rPr>
        <w:t>Кроме  того</w:t>
      </w:r>
      <w:proofErr w:type="gramEnd"/>
      <w:r w:rsidRPr="00CA48E3">
        <w:rPr>
          <w:rFonts w:ascii="Times New Roman" w:eastAsia="Calibri" w:hAnsi="Times New Roman" w:cs="Times New Roman"/>
          <w:color w:val="auto"/>
          <w:lang w:eastAsia="en-US" w:bidi="ar-SA"/>
        </w:rPr>
        <w:t xml:space="preserve">,  главной  становится  задача «воспитания успешного гражданина своей страны.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В принятых федеральных государственных образовательных стандартах образование рассматривается как </w:t>
      </w:r>
      <w:proofErr w:type="gramStart"/>
      <w:r w:rsidRPr="00CA48E3">
        <w:rPr>
          <w:rFonts w:ascii="Times New Roman" w:eastAsia="Calibri" w:hAnsi="Times New Roman" w:cs="Times New Roman"/>
          <w:color w:val="auto"/>
          <w:lang w:eastAsia="en-US" w:bidi="ar-SA"/>
        </w:rPr>
        <w:t>важнейшая  социальная</w:t>
      </w:r>
      <w:proofErr w:type="gramEnd"/>
      <w:r w:rsidRPr="00CA48E3">
        <w:rPr>
          <w:rFonts w:ascii="Times New Roman" w:eastAsia="Calibri" w:hAnsi="Times New Roman" w:cs="Times New Roman"/>
          <w:color w:val="auto"/>
          <w:lang w:eastAsia="en-US" w:bidi="ar-SA"/>
        </w:rPr>
        <w:t xml:space="preserve">  деятельность  общества,  как  главенствующий  ресурс  его  социокультурной модернизации.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Образовательная система школы рассчитана на все категории обучающихся, склонных к индивидуально- </w:t>
      </w:r>
      <w:proofErr w:type="gramStart"/>
      <w:r w:rsidRPr="00CA48E3">
        <w:rPr>
          <w:rFonts w:ascii="Times New Roman" w:eastAsia="Calibri" w:hAnsi="Times New Roman" w:cs="Times New Roman"/>
          <w:color w:val="auto"/>
          <w:lang w:eastAsia="en-US" w:bidi="ar-SA"/>
        </w:rPr>
        <w:t>творческому  труду</w:t>
      </w:r>
      <w:proofErr w:type="gramEnd"/>
      <w:r w:rsidRPr="00CA48E3">
        <w:rPr>
          <w:rFonts w:ascii="Times New Roman" w:eastAsia="Calibri" w:hAnsi="Times New Roman" w:cs="Times New Roman"/>
          <w:color w:val="auto"/>
          <w:lang w:eastAsia="en-US" w:bidi="ar-SA"/>
        </w:rPr>
        <w:t xml:space="preserve">,  направленному  на  реализацию  их  потенциальных  возможностей  и  удовлетворение индивидуальных склонностей, интересов, запросов.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В национальной образовательной инициативе «Наша новая школа» подчеркивается: новая школа - </w:t>
      </w:r>
      <w:proofErr w:type="gramStart"/>
      <w:r w:rsidRPr="00CA48E3">
        <w:rPr>
          <w:rFonts w:ascii="Times New Roman" w:eastAsia="Calibri" w:hAnsi="Times New Roman" w:cs="Times New Roman"/>
          <w:color w:val="auto"/>
          <w:lang w:eastAsia="en-US" w:bidi="ar-SA"/>
        </w:rPr>
        <w:t>это:  переход</w:t>
      </w:r>
      <w:proofErr w:type="gramEnd"/>
      <w:r w:rsidRPr="00CA48E3">
        <w:rPr>
          <w:rFonts w:ascii="Times New Roman" w:eastAsia="Calibri" w:hAnsi="Times New Roman" w:cs="Times New Roman"/>
          <w:color w:val="auto"/>
          <w:lang w:eastAsia="en-US" w:bidi="ar-SA"/>
        </w:rPr>
        <w:t xml:space="preserve">  на  новые  образовательные  стандарты,  современная  система  оценки  качества  образования, школа  должна  соответствовать  целям  опережающего  развития.  </w:t>
      </w:r>
      <w:proofErr w:type="gramStart"/>
      <w:r w:rsidRPr="00CA48E3">
        <w:rPr>
          <w:rFonts w:ascii="Times New Roman" w:eastAsia="Calibri" w:hAnsi="Times New Roman" w:cs="Times New Roman"/>
          <w:color w:val="auto"/>
          <w:lang w:eastAsia="en-US" w:bidi="ar-SA"/>
        </w:rPr>
        <w:t>В  новой</w:t>
      </w:r>
      <w:proofErr w:type="gramEnd"/>
      <w:r w:rsidRPr="00CA48E3">
        <w:rPr>
          <w:rFonts w:ascii="Times New Roman" w:eastAsia="Calibri" w:hAnsi="Times New Roman" w:cs="Times New Roman"/>
          <w:color w:val="auto"/>
          <w:lang w:eastAsia="en-US" w:bidi="ar-SA"/>
        </w:rPr>
        <w:t xml:space="preserve">  школе  обеспечивается  не только  изучение  достижений  прошлого,  но  и  технологий,  которые  будут востребованы  в будущем, по-разному организовано обучение на начальной, основной и старшей ступенях;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развитие системы поддержки талантливых детей;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совершенствование учительского корпуса: новые учителя, открытые ко всему новому, понимающие детскую психологию и особенности развития школьников, хорошо знающие свой предмет; </w:t>
      </w:r>
    </w:p>
    <w:p w:rsidR="00CA48E3" w:rsidRPr="00CA48E3" w:rsidRDefault="00CA48E3" w:rsidP="00CA48E3">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изменение  школьной</w:t>
      </w:r>
      <w:proofErr w:type="gramEnd"/>
      <w:r w:rsidRPr="00CA48E3">
        <w:rPr>
          <w:rFonts w:ascii="Times New Roman" w:eastAsia="Calibri" w:hAnsi="Times New Roman" w:cs="Times New Roman"/>
          <w:color w:val="auto"/>
          <w:lang w:eastAsia="en-US" w:bidi="ar-SA"/>
        </w:rPr>
        <w:t xml:space="preserve">  инфраструктуры;  школа  становится  центром  взаимодействия  с  родителями  и местным  сообществом,  с  учреждениями  культуры,  здравоохранения,  спорта,  досуга,  другими организациями социальной сферы;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сохранение и укрепление здоровья школьников;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расширение самостоятельности школ. </w:t>
      </w:r>
    </w:p>
    <w:p w:rsidR="00CA48E3" w:rsidRPr="00CA48E3" w:rsidRDefault="00CA48E3" w:rsidP="00CA48E3">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Программа  развития</w:t>
      </w:r>
      <w:proofErr w:type="gramEnd"/>
      <w:r w:rsidRPr="00CA48E3">
        <w:rPr>
          <w:rFonts w:ascii="Times New Roman" w:eastAsia="Calibri" w:hAnsi="Times New Roman" w:cs="Times New Roman"/>
          <w:color w:val="auto"/>
          <w:lang w:eastAsia="en-US" w:bidi="ar-SA"/>
        </w:rPr>
        <w:t xml:space="preserve">  нашей  школы  на  период  2020-2025  </w:t>
      </w:r>
      <w:proofErr w:type="spellStart"/>
      <w:r w:rsidRPr="00CA48E3">
        <w:rPr>
          <w:rFonts w:ascii="Times New Roman" w:eastAsia="Calibri" w:hAnsi="Times New Roman" w:cs="Times New Roman"/>
          <w:color w:val="auto"/>
          <w:lang w:eastAsia="en-US" w:bidi="ar-SA"/>
        </w:rPr>
        <w:t>г.г</w:t>
      </w:r>
      <w:proofErr w:type="spellEnd"/>
      <w:r w:rsidRPr="00CA48E3">
        <w:rPr>
          <w:rFonts w:ascii="Times New Roman" w:eastAsia="Calibri" w:hAnsi="Times New Roman" w:cs="Times New Roman"/>
          <w:color w:val="auto"/>
          <w:lang w:eastAsia="en-US" w:bidi="ar-SA"/>
        </w:rPr>
        <w:t xml:space="preserve">.  </w:t>
      </w:r>
      <w:proofErr w:type="gramStart"/>
      <w:r w:rsidRPr="00CA48E3">
        <w:rPr>
          <w:rFonts w:ascii="Times New Roman" w:eastAsia="Calibri" w:hAnsi="Times New Roman" w:cs="Times New Roman"/>
          <w:color w:val="auto"/>
          <w:lang w:eastAsia="en-US" w:bidi="ar-SA"/>
        </w:rPr>
        <w:t>является  организационной</w:t>
      </w:r>
      <w:proofErr w:type="gramEnd"/>
      <w:r w:rsidRPr="00CA48E3">
        <w:rPr>
          <w:rFonts w:ascii="Times New Roman" w:eastAsia="Calibri" w:hAnsi="Times New Roman" w:cs="Times New Roman"/>
          <w:color w:val="auto"/>
          <w:lang w:eastAsia="en-US" w:bidi="ar-SA"/>
        </w:rPr>
        <w:t xml:space="preserve">  основой реализации  государственной  политики  в  сфере  образования.  </w:t>
      </w:r>
      <w:proofErr w:type="gramStart"/>
      <w:r w:rsidRPr="00CA48E3">
        <w:rPr>
          <w:rFonts w:ascii="Times New Roman" w:eastAsia="Calibri" w:hAnsi="Times New Roman" w:cs="Times New Roman"/>
          <w:color w:val="auto"/>
          <w:lang w:eastAsia="en-US" w:bidi="ar-SA"/>
        </w:rPr>
        <w:t>Программа  развития</w:t>
      </w:r>
      <w:proofErr w:type="gramEnd"/>
      <w:r w:rsidRPr="00CA48E3">
        <w:rPr>
          <w:rFonts w:ascii="Times New Roman" w:eastAsia="Calibri" w:hAnsi="Times New Roman" w:cs="Times New Roman"/>
          <w:color w:val="auto"/>
          <w:lang w:eastAsia="en-US" w:bidi="ar-SA"/>
        </w:rPr>
        <w:t xml:space="preserve">  обеспечивает научно-методическую  разработку  и  апробацию  системных  изменений  в  деятельности  учреждения, реализует новые  подходы  к  формированию  современной  модели  образования,  отвечающей  задачам Концепции долгосрочного социально-экономического развития Российской Федерации до 2020 года, Национальной  инициативы  «Наша  новая  школа»,  идеям  Приоритетного  национального  проекта «Образование».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Модель современной школы, как заявлено в национальной образовательной инициативе «Наша новая школа</w:t>
      </w:r>
      <w:proofErr w:type="gramStart"/>
      <w:r w:rsidRPr="00CA48E3">
        <w:rPr>
          <w:rFonts w:ascii="Times New Roman" w:eastAsia="Calibri" w:hAnsi="Times New Roman" w:cs="Times New Roman"/>
          <w:color w:val="auto"/>
          <w:lang w:eastAsia="en-US" w:bidi="ar-SA"/>
        </w:rPr>
        <w:t>»,  должна</w:t>
      </w:r>
      <w:proofErr w:type="gramEnd"/>
      <w:r w:rsidRPr="00CA48E3">
        <w:rPr>
          <w:rFonts w:ascii="Times New Roman" w:eastAsia="Calibri" w:hAnsi="Times New Roman" w:cs="Times New Roman"/>
          <w:color w:val="auto"/>
          <w:lang w:eastAsia="en-US" w:bidi="ar-SA"/>
        </w:rPr>
        <w:t xml:space="preserve">  соответствовать  целям  опережающего  инновационного  развития  экономики  и социальной  сферы,  обеспечивать  рост  благосостояния  страны  и  способствовать  формированию человеческого потенциала.</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lastRenderedPageBreak/>
        <w:t xml:space="preserve">•   </w:t>
      </w:r>
    </w:p>
    <w:p w:rsidR="00CA48E3" w:rsidRPr="00CA48E3" w:rsidRDefault="00CA48E3" w:rsidP="00CA48E3">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У  выпускника</w:t>
      </w:r>
      <w:proofErr w:type="gramEnd"/>
      <w:r w:rsidRPr="00CA48E3">
        <w:rPr>
          <w:rFonts w:ascii="Times New Roman" w:eastAsia="Calibri" w:hAnsi="Times New Roman" w:cs="Times New Roman"/>
          <w:color w:val="auto"/>
          <w:lang w:eastAsia="en-US" w:bidi="ar-SA"/>
        </w:rPr>
        <w:t xml:space="preserve">  школы  должны  быть  сформированы  готовность  и  способность  творчески  мыслить, находить  нестандартные  решения,  проявлять  инициативу.  </w:t>
      </w:r>
      <w:proofErr w:type="gramStart"/>
      <w:r w:rsidRPr="00CA48E3">
        <w:rPr>
          <w:rFonts w:ascii="Times New Roman" w:eastAsia="Calibri" w:hAnsi="Times New Roman" w:cs="Times New Roman"/>
          <w:color w:val="auto"/>
          <w:lang w:eastAsia="en-US" w:bidi="ar-SA"/>
        </w:rPr>
        <w:t>Поэтому  необходим</w:t>
      </w:r>
      <w:proofErr w:type="gramEnd"/>
      <w:r w:rsidRPr="00CA48E3">
        <w:rPr>
          <w:rFonts w:ascii="Times New Roman" w:eastAsia="Calibri" w:hAnsi="Times New Roman" w:cs="Times New Roman"/>
          <w:color w:val="auto"/>
          <w:lang w:eastAsia="en-US" w:bidi="ar-SA"/>
        </w:rPr>
        <w:t xml:space="preserve">  переход  к образовательной  модели  школы  с  ведущим  фактором  межчеловеческого  взаимодействия, интерактивности,  основанной  на  системно-</w:t>
      </w:r>
      <w:proofErr w:type="spellStart"/>
      <w:r w:rsidRPr="00CA48E3">
        <w:rPr>
          <w:rFonts w:ascii="Times New Roman" w:eastAsia="Calibri" w:hAnsi="Times New Roman" w:cs="Times New Roman"/>
          <w:color w:val="auto"/>
          <w:lang w:eastAsia="en-US" w:bidi="ar-SA"/>
        </w:rPr>
        <w:t>деятельностном</w:t>
      </w:r>
      <w:proofErr w:type="spellEnd"/>
      <w:r w:rsidRPr="00CA48E3">
        <w:rPr>
          <w:rFonts w:ascii="Times New Roman" w:eastAsia="Calibri" w:hAnsi="Times New Roman" w:cs="Times New Roman"/>
          <w:color w:val="auto"/>
          <w:lang w:eastAsia="en-US" w:bidi="ar-SA"/>
        </w:rPr>
        <w:t xml:space="preserve">  подходе  в  управлении  и  реализации образовательного  процесса.  </w:t>
      </w:r>
      <w:proofErr w:type="gramStart"/>
      <w:r w:rsidRPr="00CA48E3">
        <w:rPr>
          <w:rFonts w:ascii="Times New Roman" w:eastAsia="Calibri" w:hAnsi="Times New Roman" w:cs="Times New Roman"/>
          <w:color w:val="auto"/>
          <w:lang w:eastAsia="en-US" w:bidi="ar-SA"/>
        </w:rPr>
        <w:t>Ключевой  характеристикой</w:t>
      </w:r>
      <w:proofErr w:type="gramEnd"/>
      <w:r w:rsidRPr="00CA48E3">
        <w:rPr>
          <w:rFonts w:ascii="Times New Roman" w:eastAsia="Calibri" w:hAnsi="Times New Roman" w:cs="Times New Roman"/>
          <w:color w:val="auto"/>
          <w:lang w:eastAsia="en-US" w:bidi="ar-SA"/>
        </w:rPr>
        <w:t xml:space="preserve">  такого  образования  становится  не  система знаний,  умений,  навыков  сама  по  себе,  а  система  ключевых  компетентностей  в  интеллектуальной, общественно-политической, коммуникационной, информационной и прочих сферах.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w:t>
      </w:r>
    </w:p>
    <w:p w:rsidR="00CA48E3" w:rsidRPr="00CA48E3" w:rsidRDefault="00CA48E3" w:rsidP="00CA48E3">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Следовательно,  необходимо</w:t>
      </w:r>
      <w:proofErr w:type="gramEnd"/>
      <w:r w:rsidRPr="00CA48E3">
        <w:rPr>
          <w:rFonts w:ascii="Times New Roman" w:eastAsia="Calibri" w:hAnsi="Times New Roman" w:cs="Times New Roman"/>
          <w:color w:val="auto"/>
          <w:lang w:eastAsia="en-US" w:bidi="ar-SA"/>
        </w:rPr>
        <w:t xml:space="preserve">  оценивать  результаты  деятельности  школы  с  учётом  ориентации образования  на  социальный  эффект,  с  точки  зрения  </w:t>
      </w:r>
      <w:proofErr w:type="spellStart"/>
      <w:r w:rsidRPr="00CA48E3">
        <w:rPr>
          <w:rFonts w:ascii="Times New Roman" w:eastAsia="Calibri" w:hAnsi="Times New Roman" w:cs="Times New Roman"/>
          <w:color w:val="auto"/>
          <w:lang w:eastAsia="en-US" w:bidi="ar-SA"/>
        </w:rPr>
        <w:t>сформированности</w:t>
      </w:r>
      <w:proofErr w:type="spellEnd"/>
      <w:r w:rsidRPr="00CA48E3">
        <w:rPr>
          <w:rFonts w:ascii="Times New Roman" w:eastAsia="Calibri" w:hAnsi="Times New Roman" w:cs="Times New Roman"/>
          <w:color w:val="auto"/>
          <w:lang w:eastAsia="en-US" w:bidi="ar-SA"/>
        </w:rPr>
        <w:t xml:space="preserve">  ключевых  компетенций, искать пути их повышения.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w:t>
      </w:r>
    </w:p>
    <w:p w:rsidR="00CA48E3" w:rsidRPr="00CA48E3" w:rsidRDefault="00CA48E3" w:rsidP="00CA48E3">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Необходимо  также</w:t>
      </w:r>
      <w:proofErr w:type="gramEnd"/>
      <w:r w:rsidRPr="00CA48E3">
        <w:rPr>
          <w:rFonts w:ascii="Times New Roman" w:eastAsia="Calibri" w:hAnsi="Times New Roman" w:cs="Times New Roman"/>
          <w:color w:val="auto"/>
          <w:lang w:eastAsia="en-US" w:bidi="ar-SA"/>
        </w:rPr>
        <w:t xml:space="preserve">  дальнейшее  развитие  механизма  государственно-общественного  управления школой;  развитие  социокультурного  пространства  школы,  внешних  связей,  дополнительного образования; системы поощрения наиболее результативных педагогов.  </w:t>
      </w:r>
    </w:p>
    <w:p w:rsidR="00CA48E3" w:rsidRPr="00CA48E3" w:rsidRDefault="00CA48E3" w:rsidP="00CA48E3">
      <w:pPr>
        <w:widowControl/>
        <w:jc w:val="both"/>
        <w:rPr>
          <w:rFonts w:ascii="Times New Roman" w:eastAsia="Calibri" w:hAnsi="Times New Roman" w:cs="Times New Roman"/>
          <w:color w:val="auto"/>
          <w:lang w:eastAsia="en-US" w:bidi="ar-SA"/>
        </w:rPr>
      </w:pPr>
    </w:p>
    <w:p w:rsidR="00CA48E3" w:rsidRPr="00CA48E3" w:rsidRDefault="00CA48E3" w:rsidP="00CA48E3">
      <w:pPr>
        <w:widowControl/>
        <w:jc w:val="both"/>
        <w:rPr>
          <w:rFonts w:ascii="Times New Roman" w:eastAsia="Calibri" w:hAnsi="Times New Roman" w:cs="Times New Roman"/>
          <w:b/>
          <w:color w:val="auto"/>
          <w:lang w:eastAsia="en-US" w:bidi="ar-SA"/>
        </w:rPr>
      </w:pPr>
      <w:r w:rsidRPr="00CA48E3">
        <w:rPr>
          <w:rFonts w:ascii="Times New Roman" w:eastAsia="Calibri" w:hAnsi="Times New Roman" w:cs="Times New Roman"/>
          <w:b/>
          <w:color w:val="auto"/>
          <w:lang w:eastAsia="en-US" w:bidi="ar-SA"/>
        </w:rPr>
        <w:t xml:space="preserve">Концептуально-прогностическая часть </w:t>
      </w:r>
    </w:p>
    <w:p w:rsidR="00CA48E3" w:rsidRPr="00CA48E3" w:rsidRDefault="00CA48E3" w:rsidP="00CA48E3">
      <w:pPr>
        <w:widowControl/>
        <w:jc w:val="both"/>
        <w:rPr>
          <w:rFonts w:ascii="Times New Roman" w:eastAsia="Calibri" w:hAnsi="Times New Roman" w:cs="Times New Roman"/>
          <w:b/>
          <w:color w:val="auto"/>
          <w:lang w:eastAsia="en-US" w:bidi="ar-SA"/>
        </w:rPr>
      </w:pPr>
    </w:p>
    <w:p w:rsidR="00CA48E3" w:rsidRPr="00CA48E3" w:rsidRDefault="00CA48E3" w:rsidP="00CA48E3">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Концепция  развития</w:t>
      </w:r>
      <w:proofErr w:type="gramEnd"/>
      <w:r w:rsidRPr="00CA48E3">
        <w:rPr>
          <w:rFonts w:ascii="Times New Roman" w:eastAsia="Calibri" w:hAnsi="Times New Roman" w:cs="Times New Roman"/>
          <w:color w:val="auto"/>
          <w:lang w:eastAsia="en-US" w:bidi="ar-SA"/>
        </w:rPr>
        <w:t xml:space="preserve">  школы  –  ценностно-смысловое  ядро  системы  развития  ОУ,  включает педагогические  идеи,  цели,  принципы  образования,  стратегию  их  достижения  в  условиях функционирования информационно - образовательной среды, единства воспитания и образования.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w:t>
      </w:r>
    </w:p>
    <w:p w:rsidR="00CA48E3" w:rsidRPr="00CA48E3" w:rsidRDefault="00CA48E3" w:rsidP="00CA48E3">
      <w:pPr>
        <w:widowControl/>
        <w:jc w:val="both"/>
        <w:rPr>
          <w:rFonts w:ascii="Times New Roman" w:eastAsia="Calibri" w:hAnsi="Times New Roman" w:cs="Times New Roman"/>
          <w:b/>
          <w:color w:val="auto"/>
          <w:lang w:eastAsia="en-US" w:bidi="ar-SA"/>
        </w:rPr>
      </w:pPr>
      <w:r w:rsidRPr="00CA48E3">
        <w:rPr>
          <w:rFonts w:ascii="Times New Roman" w:eastAsia="Calibri" w:hAnsi="Times New Roman" w:cs="Times New Roman"/>
          <w:b/>
          <w:color w:val="auto"/>
          <w:lang w:eastAsia="en-US" w:bidi="ar-SA"/>
        </w:rPr>
        <w:t xml:space="preserve">Ценностные приоритеты развития школы </w:t>
      </w:r>
    </w:p>
    <w:p w:rsidR="00CA48E3" w:rsidRPr="00CA48E3" w:rsidRDefault="00CA48E3" w:rsidP="00CA48E3">
      <w:pPr>
        <w:widowControl/>
        <w:jc w:val="both"/>
        <w:rPr>
          <w:rFonts w:ascii="Times New Roman" w:eastAsia="Calibri" w:hAnsi="Times New Roman" w:cs="Times New Roman"/>
          <w:b/>
          <w:color w:val="auto"/>
          <w:lang w:eastAsia="en-US" w:bidi="ar-SA"/>
        </w:rPr>
      </w:pPr>
    </w:p>
    <w:p w:rsidR="00CA48E3" w:rsidRPr="00CA48E3" w:rsidRDefault="00CA48E3" w:rsidP="00CA48E3">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В  качестве</w:t>
      </w:r>
      <w:proofErr w:type="gramEnd"/>
      <w:r w:rsidRPr="00CA48E3">
        <w:rPr>
          <w:rFonts w:ascii="Times New Roman" w:eastAsia="Calibri" w:hAnsi="Times New Roman" w:cs="Times New Roman"/>
          <w:color w:val="auto"/>
          <w:lang w:eastAsia="en-US" w:bidi="ar-SA"/>
        </w:rPr>
        <w:t xml:space="preserve">  базовых  ценностей,  на  основе  которых  будет  строиться  образовательный  процесс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определены: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b/>
          <w:color w:val="auto"/>
          <w:lang w:eastAsia="en-US" w:bidi="ar-SA"/>
        </w:rPr>
        <w:t>Человек</w:t>
      </w:r>
      <w:r w:rsidRPr="00CA48E3">
        <w:rPr>
          <w:rFonts w:ascii="Times New Roman" w:eastAsia="Calibri" w:hAnsi="Times New Roman" w:cs="Times New Roman"/>
          <w:color w:val="auto"/>
          <w:lang w:eastAsia="en-US" w:bidi="ar-SA"/>
        </w:rPr>
        <w:t xml:space="preserve"> как мера бытия, высшая ценность, уникальное </w:t>
      </w:r>
      <w:proofErr w:type="spellStart"/>
      <w:r w:rsidRPr="00CA48E3">
        <w:rPr>
          <w:rFonts w:ascii="Times New Roman" w:eastAsia="Calibri" w:hAnsi="Times New Roman" w:cs="Times New Roman"/>
          <w:color w:val="auto"/>
          <w:lang w:eastAsia="en-US" w:bidi="ar-SA"/>
        </w:rPr>
        <w:t>биосоциокультурное</w:t>
      </w:r>
      <w:proofErr w:type="spellEnd"/>
      <w:r w:rsidRPr="00CA48E3">
        <w:rPr>
          <w:rFonts w:ascii="Times New Roman" w:eastAsia="Calibri" w:hAnsi="Times New Roman" w:cs="Times New Roman"/>
          <w:color w:val="auto"/>
          <w:lang w:eastAsia="en-US" w:bidi="ar-SA"/>
        </w:rPr>
        <w:t xml:space="preserve"> существо;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w:t>
      </w:r>
      <w:proofErr w:type="gramStart"/>
      <w:r w:rsidRPr="00CA48E3">
        <w:rPr>
          <w:rFonts w:ascii="Times New Roman" w:eastAsia="Calibri" w:hAnsi="Times New Roman" w:cs="Times New Roman"/>
          <w:b/>
          <w:color w:val="auto"/>
          <w:lang w:eastAsia="en-US" w:bidi="ar-SA"/>
        </w:rPr>
        <w:t>Родина</w:t>
      </w:r>
      <w:r w:rsidRPr="00CA48E3">
        <w:rPr>
          <w:rFonts w:ascii="Times New Roman" w:eastAsia="Calibri" w:hAnsi="Times New Roman" w:cs="Times New Roman"/>
          <w:color w:val="auto"/>
          <w:lang w:eastAsia="en-US" w:bidi="ar-SA"/>
        </w:rPr>
        <w:t xml:space="preserve">  (</w:t>
      </w:r>
      <w:proofErr w:type="gramEnd"/>
      <w:r w:rsidRPr="00CA48E3">
        <w:rPr>
          <w:rFonts w:ascii="Times New Roman" w:eastAsia="Calibri" w:hAnsi="Times New Roman" w:cs="Times New Roman"/>
          <w:color w:val="auto"/>
          <w:lang w:eastAsia="en-US" w:bidi="ar-SA"/>
        </w:rPr>
        <w:t xml:space="preserve">родной  край,  родные  люди,  государство)  как  пространство  взаимообогащения  и развития;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w:t>
      </w:r>
      <w:proofErr w:type="gramStart"/>
      <w:r w:rsidRPr="00CA48E3">
        <w:rPr>
          <w:rFonts w:ascii="Times New Roman" w:eastAsia="Calibri" w:hAnsi="Times New Roman" w:cs="Times New Roman"/>
          <w:b/>
          <w:color w:val="auto"/>
          <w:lang w:eastAsia="en-US" w:bidi="ar-SA"/>
        </w:rPr>
        <w:t>Созидательный  Труд</w:t>
      </w:r>
      <w:proofErr w:type="gramEnd"/>
      <w:r w:rsidRPr="00CA48E3">
        <w:rPr>
          <w:rFonts w:ascii="Times New Roman" w:eastAsia="Calibri" w:hAnsi="Times New Roman" w:cs="Times New Roman"/>
          <w:color w:val="auto"/>
          <w:lang w:eastAsia="en-US" w:bidi="ar-SA"/>
        </w:rPr>
        <w:t xml:space="preserve">  как  средство  совершенствования  человека,  способ  преодоления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жизненных препятствий;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w:t>
      </w:r>
    </w:p>
    <w:p w:rsidR="00CA48E3" w:rsidRPr="00CA48E3" w:rsidRDefault="00CA48E3" w:rsidP="00CA48E3">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b/>
          <w:color w:val="auto"/>
          <w:lang w:eastAsia="en-US" w:bidi="ar-SA"/>
        </w:rPr>
        <w:t>Здоровье</w:t>
      </w:r>
      <w:r w:rsidRPr="00CA48E3">
        <w:rPr>
          <w:rFonts w:ascii="Times New Roman" w:eastAsia="Calibri" w:hAnsi="Times New Roman" w:cs="Times New Roman"/>
          <w:color w:val="auto"/>
          <w:lang w:eastAsia="en-US" w:bidi="ar-SA"/>
        </w:rPr>
        <w:t xml:space="preserve">  как</w:t>
      </w:r>
      <w:proofErr w:type="gramEnd"/>
      <w:r w:rsidRPr="00CA48E3">
        <w:rPr>
          <w:rFonts w:ascii="Times New Roman" w:eastAsia="Calibri" w:hAnsi="Times New Roman" w:cs="Times New Roman"/>
          <w:color w:val="auto"/>
          <w:lang w:eastAsia="en-US" w:bidi="ar-SA"/>
        </w:rPr>
        <w:t xml:space="preserve">  составляющая  человеческого  организма,  определяющая  его  самочувствие  и  степень достижения полноты проживания жизни.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b/>
          <w:color w:val="auto"/>
          <w:lang w:eastAsia="en-US" w:bidi="ar-SA"/>
        </w:rPr>
        <w:t xml:space="preserve">Творчество </w:t>
      </w:r>
      <w:r w:rsidRPr="00CA48E3">
        <w:rPr>
          <w:rFonts w:ascii="Times New Roman" w:eastAsia="Calibri" w:hAnsi="Times New Roman" w:cs="Times New Roman"/>
          <w:color w:val="auto"/>
          <w:lang w:eastAsia="en-US" w:bidi="ar-SA"/>
        </w:rPr>
        <w:t xml:space="preserve">как процесс порождения нового качества бытия человека и человечества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Взаимопонимание как основной способ приобщения к окружающему миру.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b/>
          <w:color w:val="auto"/>
          <w:lang w:eastAsia="en-US" w:bidi="ar-SA"/>
        </w:rPr>
        <w:t>Сотрудничество</w:t>
      </w:r>
      <w:r w:rsidRPr="00CA48E3">
        <w:rPr>
          <w:rFonts w:ascii="Times New Roman" w:eastAsia="Calibri" w:hAnsi="Times New Roman" w:cs="Times New Roman"/>
          <w:color w:val="auto"/>
          <w:lang w:eastAsia="en-US" w:bidi="ar-SA"/>
        </w:rPr>
        <w:t xml:space="preserve"> как основной способ определения и создания общественно-значимого продукта.</w:t>
      </w:r>
    </w:p>
    <w:p w:rsidR="00CA48E3" w:rsidRPr="00CA48E3" w:rsidRDefault="00CA48E3" w:rsidP="00CA48E3">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Воплощение  совокупности</w:t>
      </w:r>
      <w:proofErr w:type="gramEnd"/>
      <w:r w:rsidRPr="00CA48E3">
        <w:rPr>
          <w:rFonts w:ascii="Times New Roman" w:eastAsia="Calibri" w:hAnsi="Times New Roman" w:cs="Times New Roman"/>
          <w:color w:val="auto"/>
          <w:lang w:eastAsia="en-US" w:bidi="ar-SA"/>
        </w:rPr>
        <w:t xml:space="preserve">  базовых  ценностей  в  образовательном  процессе  обеспечивается соблюдением следующих принципов педагогической деятельности: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b/>
          <w:color w:val="auto"/>
          <w:lang w:eastAsia="en-US" w:bidi="ar-SA"/>
        </w:rPr>
        <w:t xml:space="preserve"> </w:t>
      </w:r>
      <w:proofErr w:type="gramStart"/>
      <w:r w:rsidRPr="00CA48E3">
        <w:rPr>
          <w:rFonts w:ascii="Times New Roman" w:eastAsia="Calibri" w:hAnsi="Times New Roman" w:cs="Times New Roman"/>
          <w:b/>
          <w:color w:val="auto"/>
          <w:lang w:eastAsia="en-US" w:bidi="ar-SA"/>
        </w:rPr>
        <w:t xml:space="preserve">Принцип  </w:t>
      </w:r>
      <w:proofErr w:type="spellStart"/>
      <w:r w:rsidRPr="00CA48E3">
        <w:rPr>
          <w:rFonts w:ascii="Times New Roman" w:eastAsia="Calibri" w:hAnsi="Times New Roman" w:cs="Times New Roman"/>
          <w:b/>
          <w:color w:val="auto"/>
          <w:lang w:eastAsia="en-US" w:bidi="ar-SA"/>
        </w:rPr>
        <w:t>антропоцентричности</w:t>
      </w:r>
      <w:proofErr w:type="spellEnd"/>
      <w:proofErr w:type="gramEnd"/>
      <w:r w:rsidRPr="00CA48E3">
        <w:rPr>
          <w:rFonts w:ascii="Times New Roman" w:eastAsia="Calibri" w:hAnsi="Times New Roman" w:cs="Times New Roman"/>
          <w:color w:val="auto"/>
          <w:lang w:eastAsia="en-US" w:bidi="ar-SA"/>
        </w:rPr>
        <w:t xml:space="preserve">,  организация  образовательного  процесса  сообразно  природе  и культуре человека, соблюдение правила «Не навреди»;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b/>
          <w:color w:val="auto"/>
          <w:lang w:eastAsia="en-US" w:bidi="ar-SA"/>
        </w:rPr>
        <w:lastRenderedPageBreak/>
        <w:t xml:space="preserve"> Принцип педагогического доверия</w:t>
      </w:r>
      <w:r w:rsidRPr="00CA48E3">
        <w:rPr>
          <w:rFonts w:ascii="Times New Roman" w:eastAsia="Calibri" w:hAnsi="Times New Roman" w:cs="Times New Roman"/>
          <w:color w:val="auto"/>
          <w:lang w:eastAsia="en-US" w:bidi="ar-SA"/>
        </w:rPr>
        <w:t xml:space="preserve">, веры в бесконечность потенциала учащихся;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b/>
          <w:color w:val="auto"/>
          <w:lang w:eastAsia="en-US" w:bidi="ar-SA"/>
        </w:rPr>
        <w:t xml:space="preserve">  </w:t>
      </w:r>
      <w:proofErr w:type="gramStart"/>
      <w:r w:rsidRPr="00CA48E3">
        <w:rPr>
          <w:rFonts w:ascii="Times New Roman" w:eastAsia="Calibri" w:hAnsi="Times New Roman" w:cs="Times New Roman"/>
          <w:b/>
          <w:color w:val="auto"/>
          <w:lang w:eastAsia="en-US" w:bidi="ar-SA"/>
        </w:rPr>
        <w:t>Принцип  целостно</w:t>
      </w:r>
      <w:proofErr w:type="gramEnd"/>
      <w:r w:rsidRPr="00CA48E3">
        <w:rPr>
          <w:rFonts w:ascii="Times New Roman" w:eastAsia="Calibri" w:hAnsi="Times New Roman" w:cs="Times New Roman"/>
          <w:b/>
          <w:color w:val="auto"/>
          <w:lang w:eastAsia="en-US" w:bidi="ar-SA"/>
        </w:rPr>
        <w:t>-смыслового  равенства  взрослого  и  ребенка</w:t>
      </w:r>
      <w:r w:rsidRPr="00CA48E3">
        <w:rPr>
          <w:rFonts w:ascii="Times New Roman" w:eastAsia="Calibri" w:hAnsi="Times New Roman" w:cs="Times New Roman"/>
          <w:color w:val="auto"/>
          <w:lang w:eastAsia="en-US" w:bidi="ar-SA"/>
        </w:rPr>
        <w:t xml:space="preserve">,  обеспечивающего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субъект-субъектный характер отношений в образовательном процессе;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w:t>
      </w:r>
      <w:proofErr w:type="gramStart"/>
      <w:r w:rsidRPr="00CA48E3">
        <w:rPr>
          <w:rFonts w:ascii="Times New Roman" w:eastAsia="Calibri" w:hAnsi="Times New Roman" w:cs="Times New Roman"/>
          <w:b/>
          <w:color w:val="auto"/>
          <w:lang w:eastAsia="en-US" w:bidi="ar-SA"/>
        </w:rPr>
        <w:t>Принцип  развития</w:t>
      </w:r>
      <w:proofErr w:type="gramEnd"/>
      <w:r w:rsidRPr="00CA48E3">
        <w:rPr>
          <w:rFonts w:ascii="Times New Roman" w:eastAsia="Calibri" w:hAnsi="Times New Roman" w:cs="Times New Roman"/>
          <w:color w:val="auto"/>
          <w:lang w:eastAsia="en-US" w:bidi="ar-SA"/>
        </w:rPr>
        <w:t xml:space="preserve">,  постоянное  усложнение  задач,  которые  ставит  учитель  перед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обучающимися, формирование потребности в самосовершенствовании;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w:t>
      </w:r>
      <w:r w:rsidRPr="00CA48E3">
        <w:rPr>
          <w:rFonts w:ascii="Times New Roman" w:eastAsia="Calibri" w:hAnsi="Times New Roman" w:cs="Times New Roman"/>
          <w:b/>
          <w:color w:val="auto"/>
          <w:lang w:eastAsia="en-US" w:bidi="ar-SA"/>
        </w:rPr>
        <w:t>Принцип преодоления трудностей</w:t>
      </w:r>
      <w:r w:rsidRPr="00CA48E3">
        <w:rPr>
          <w:rFonts w:ascii="Times New Roman" w:eastAsia="Calibri" w:hAnsi="Times New Roman" w:cs="Times New Roman"/>
          <w:color w:val="auto"/>
          <w:lang w:eastAsia="en-US" w:bidi="ar-SA"/>
        </w:rPr>
        <w:t xml:space="preserve">, развитие мотивации и </w:t>
      </w:r>
      <w:proofErr w:type="gramStart"/>
      <w:r w:rsidRPr="00CA48E3">
        <w:rPr>
          <w:rFonts w:ascii="Times New Roman" w:eastAsia="Calibri" w:hAnsi="Times New Roman" w:cs="Times New Roman"/>
          <w:color w:val="auto"/>
          <w:lang w:eastAsia="en-US" w:bidi="ar-SA"/>
        </w:rPr>
        <w:t>способностей</w:t>
      </w:r>
      <w:proofErr w:type="gramEnd"/>
      <w:r w:rsidRPr="00CA48E3">
        <w:rPr>
          <w:rFonts w:ascii="Times New Roman" w:eastAsia="Calibri" w:hAnsi="Times New Roman" w:cs="Times New Roman"/>
          <w:color w:val="auto"/>
          <w:lang w:eastAsia="en-US" w:bidi="ar-SA"/>
        </w:rPr>
        <w:t xml:space="preserve"> обучающихся к преодолению, возникающих у обучающихся трудностей;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w:t>
      </w:r>
      <w:r w:rsidRPr="00CA48E3">
        <w:rPr>
          <w:rFonts w:ascii="Times New Roman" w:eastAsia="Calibri" w:hAnsi="Times New Roman" w:cs="Times New Roman"/>
          <w:b/>
          <w:color w:val="auto"/>
          <w:lang w:eastAsia="en-US" w:bidi="ar-SA"/>
        </w:rPr>
        <w:t>Принцип творческой активности</w:t>
      </w:r>
      <w:r w:rsidRPr="00CA48E3">
        <w:rPr>
          <w:rFonts w:ascii="Times New Roman" w:eastAsia="Calibri" w:hAnsi="Times New Roman" w:cs="Times New Roman"/>
          <w:color w:val="auto"/>
          <w:lang w:eastAsia="en-US" w:bidi="ar-SA"/>
        </w:rPr>
        <w:t xml:space="preserve">, направленный на проявление обучающимися творческих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способностей в различных видах деятельности;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b/>
          <w:color w:val="auto"/>
          <w:lang w:eastAsia="en-US" w:bidi="ar-SA"/>
        </w:rPr>
        <w:t xml:space="preserve">Принцип осознанности и </w:t>
      </w:r>
      <w:proofErr w:type="spellStart"/>
      <w:r w:rsidRPr="00CA48E3">
        <w:rPr>
          <w:rFonts w:ascii="Times New Roman" w:eastAsia="Calibri" w:hAnsi="Times New Roman" w:cs="Times New Roman"/>
          <w:b/>
          <w:color w:val="auto"/>
          <w:lang w:eastAsia="en-US" w:bidi="ar-SA"/>
        </w:rPr>
        <w:t>рефлексивности</w:t>
      </w:r>
      <w:proofErr w:type="spellEnd"/>
      <w:r w:rsidRPr="00CA48E3">
        <w:rPr>
          <w:rFonts w:ascii="Times New Roman" w:eastAsia="Calibri" w:hAnsi="Times New Roman" w:cs="Times New Roman"/>
          <w:color w:val="auto"/>
          <w:lang w:eastAsia="en-US" w:bidi="ar-SA"/>
        </w:rPr>
        <w:t xml:space="preserve">, связанный с развитием способности обучающихся осознавать и понимать себя и окружающий мир.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Заявленные </w:t>
      </w:r>
      <w:proofErr w:type="gramStart"/>
      <w:r w:rsidRPr="00CA48E3">
        <w:rPr>
          <w:rFonts w:ascii="Times New Roman" w:eastAsia="Calibri" w:hAnsi="Times New Roman" w:cs="Times New Roman"/>
          <w:color w:val="auto"/>
          <w:lang w:eastAsia="en-US" w:bidi="ar-SA"/>
        </w:rPr>
        <w:t>базовые  ценности</w:t>
      </w:r>
      <w:proofErr w:type="gramEnd"/>
      <w:r w:rsidRPr="00CA48E3">
        <w:rPr>
          <w:rFonts w:ascii="Times New Roman" w:eastAsia="Calibri" w:hAnsi="Times New Roman" w:cs="Times New Roman"/>
          <w:color w:val="auto"/>
          <w:lang w:eastAsia="en-US" w:bidi="ar-SA"/>
        </w:rPr>
        <w:t xml:space="preserve">  и принципы педагогической  деятельности  позволяют определить цель образовательного процесса: воспитания социально  – творческой личности, обладающей следующими качествами: </w:t>
      </w:r>
    </w:p>
    <w:p w:rsidR="00CA48E3" w:rsidRPr="00CA48E3" w:rsidRDefault="00CA48E3" w:rsidP="00CA48E3">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Способностью  к</w:t>
      </w:r>
      <w:proofErr w:type="gramEnd"/>
      <w:r w:rsidRPr="00CA48E3">
        <w:rPr>
          <w:rFonts w:ascii="Times New Roman" w:eastAsia="Calibri" w:hAnsi="Times New Roman" w:cs="Times New Roman"/>
          <w:color w:val="auto"/>
          <w:lang w:eastAsia="en-US" w:bidi="ar-SA"/>
        </w:rPr>
        <w:t xml:space="preserve">  ценностно-смысловому  самоопределению,  наличие  осознанной  нравственной позиции;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Гражданственностью, патриотизмом, способностью к успешному социальному взаимодействию;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Толерантностью, потребностью к взаимопониманию.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w:t>
      </w:r>
      <w:proofErr w:type="gramStart"/>
      <w:r w:rsidRPr="00CA48E3">
        <w:rPr>
          <w:rFonts w:ascii="Times New Roman" w:eastAsia="Calibri" w:hAnsi="Times New Roman" w:cs="Times New Roman"/>
          <w:color w:val="auto"/>
          <w:lang w:eastAsia="en-US" w:bidi="ar-SA"/>
        </w:rPr>
        <w:t>В  основу</w:t>
      </w:r>
      <w:proofErr w:type="gramEnd"/>
      <w:r w:rsidRPr="00CA48E3">
        <w:rPr>
          <w:rFonts w:ascii="Times New Roman" w:eastAsia="Calibri" w:hAnsi="Times New Roman" w:cs="Times New Roman"/>
          <w:color w:val="auto"/>
          <w:lang w:eastAsia="en-US" w:bidi="ar-SA"/>
        </w:rPr>
        <w:t xml:space="preserve">  развития  школы  положены  следующие  идеи,  воплощение  которых  в  едином  комплексе может рассматриваться как педагогическая инновация.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w:t>
      </w:r>
    </w:p>
    <w:p w:rsidR="00CA48E3" w:rsidRPr="00CA48E3" w:rsidRDefault="00CA48E3" w:rsidP="00CA48E3">
      <w:pPr>
        <w:widowControl/>
        <w:jc w:val="both"/>
        <w:rPr>
          <w:rFonts w:ascii="Times New Roman" w:eastAsia="Calibri" w:hAnsi="Times New Roman" w:cs="Times New Roman"/>
          <w:b/>
          <w:color w:val="auto"/>
          <w:lang w:eastAsia="en-US" w:bidi="ar-SA"/>
        </w:rPr>
      </w:pPr>
      <w:proofErr w:type="gramStart"/>
      <w:r w:rsidRPr="00CA48E3">
        <w:rPr>
          <w:rFonts w:ascii="Times New Roman" w:eastAsia="Calibri" w:hAnsi="Times New Roman" w:cs="Times New Roman"/>
          <w:color w:val="auto"/>
          <w:lang w:eastAsia="en-US" w:bidi="ar-SA"/>
        </w:rPr>
        <w:t>Идея  1</w:t>
      </w:r>
      <w:proofErr w:type="gramEnd"/>
      <w:r w:rsidRPr="00CA48E3">
        <w:rPr>
          <w:rFonts w:ascii="Times New Roman" w:eastAsia="Calibri" w:hAnsi="Times New Roman" w:cs="Times New Roman"/>
          <w:color w:val="auto"/>
          <w:lang w:eastAsia="en-US" w:bidi="ar-SA"/>
        </w:rPr>
        <w:t xml:space="preserve">.  </w:t>
      </w:r>
      <w:proofErr w:type="gramStart"/>
      <w:r w:rsidRPr="00CA48E3">
        <w:rPr>
          <w:rFonts w:ascii="Times New Roman" w:eastAsia="Calibri" w:hAnsi="Times New Roman" w:cs="Times New Roman"/>
          <w:color w:val="auto"/>
          <w:lang w:eastAsia="en-US" w:bidi="ar-SA"/>
        </w:rPr>
        <w:t>Построение  образовательного</w:t>
      </w:r>
      <w:proofErr w:type="gramEnd"/>
      <w:r w:rsidRPr="00CA48E3">
        <w:rPr>
          <w:rFonts w:ascii="Times New Roman" w:eastAsia="Calibri" w:hAnsi="Times New Roman" w:cs="Times New Roman"/>
          <w:color w:val="auto"/>
          <w:lang w:eastAsia="en-US" w:bidi="ar-SA"/>
        </w:rPr>
        <w:t xml:space="preserve">  процесса  на  базовом  стремлении  каждого  человека  к пониманию и взаимодействию с окружающими людьми и социальными общностями. Построение образовательного процесса на принципах сотрудничества будет способствовать </w:t>
      </w:r>
      <w:proofErr w:type="gramStart"/>
      <w:r w:rsidRPr="00CA48E3">
        <w:rPr>
          <w:rFonts w:ascii="Times New Roman" w:eastAsia="Calibri" w:hAnsi="Times New Roman" w:cs="Times New Roman"/>
          <w:color w:val="auto"/>
          <w:lang w:eastAsia="en-US" w:bidi="ar-SA"/>
        </w:rPr>
        <w:t xml:space="preserve">его  </w:t>
      </w:r>
      <w:proofErr w:type="spellStart"/>
      <w:r w:rsidRPr="00CA48E3">
        <w:rPr>
          <w:rFonts w:ascii="Times New Roman" w:eastAsia="Calibri" w:hAnsi="Times New Roman" w:cs="Times New Roman"/>
          <w:b/>
          <w:color w:val="auto"/>
          <w:lang w:eastAsia="en-US" w:bidi="ar-SA"/>
        </w:rPr>
        <w:t>гумманизации</w:t>
      </w:r>
      <w:proofErr w:type="spellEnd"/>
      <w:proofErr w:type="gramEnd"/>
      <w:r w:rsidRPr="00CA48E3">
        <w:rPr>
          <w:rFonts w:ascii="Times New Roman" w:eastAsia="Calibri" w:hAnsi="Times New Roman" w:cs="Times New Roman"/>
          <w:b/>
          <w:color w:val="auto"/>
          <w:lang w:eastAsia="en-US" w:bidi="ar-SA"/>
        </w:rPr>
        <w:t>.</w:t>
      </w:r>
    </w:p>
    <w:p w:rsidR="00CA48E3" w:rsidRPr="00CA48E3" w:rsidRDefault="00CA48E3" w:rsidP="00CA48E3">
      <w:pPr>
        <w:widowControl/>
        <w:ind w:firstLine="510"/>
        <w:jc w:val="both"/>
        <w:rPr>
          <w:rFonts w:ascii="Times New Roman" w:eastAsia="Calibri" w:hAnsi="Times New Roman" w:cs="Times New Roman"/>
          <w:b/>
          <w:color w:val="auto"/>
          <w:lang w:eastAsia="en-US" w:bidi="ar-SA"/>
        </w:rPr>
      </w:pPr>
    </w:p>
    <w:p w:rsidR="00CA48E3" w:rsidRPr="00CA48E3" w:rsidRDefault="00CA48E3" w:rsidP="00CA48E3">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Идея  2</w:t>
      </w:r>
      <w:proofErr w:type="gramEnd"/>
      <w:r w:rsidRPr="00CA48E3">
        <w:rPr>
          <w:rFonts w:ascii="Times New Roman" w:eastAsia="Calibri" w:hAnsi="Times New Roman" w:cs="Times New Roman"/>
          <w:color w:val="auto"/>
          <w:lang w:eastAsia="en-US" w:bidi="ar-SA"/>
        </w:rPr>
        <w:t xml:space="preserve">.  </w:t>
      </w:r>
      <w:proofErr w:type="gramStart"/>
      <w:r w:rsidRPr="00CA48E3">
        <w:rPr>
          <w:rFonts w:ascii="Times New Roman" w:eastAsia="Calibri" w:hAnsi="Times New Roman" w:cs="Times New Roman"/>
          <w:color w:val="auto"/>
          <w:lang w:eastAsia="en-US" w:bidi="ar-SA"/>
        </w:rPr>
        <w:t>Выделение  в</w:t>
      </w:r>
      <w:proofErr w:type="gramEnd"/>
      <w:r w:rsidRPr="00CA48E3">
        <w:rPr>
          <w:rFonts w:ascii="Times New Roman" w:eastAsia="Calibri" w:hAnsi="Times New Roman" w:cs="Times New Roman"/>
          <w:color w:val="auto"/>
          <w:lang w:eastAsia="en-US" w:bidi="ar-SA"/>
        </w:rPr>
        <w:t xml:space="preserve">  качестве  приоритетной  составляющей  цели  образовательной  деятельности школы  -  формирование  и  развитие  социально-творческой  личности  обучающихся.  </w:t>
      </w:r>
      <w:proofErr w:type="gramStart"/>
      <w:r w:rsidRPr="00CA48E3">
        <w:rPr>
          <w:rFonts w:ascii="Times New Roman" w:eastAsia="Calibri" w:hAnsi="Times New Roman" w:cs="Times New Roman"/>
          <w:color w:val="auto"/>
          <w:lang w:eastAsia="en-US" w:bidi="ar-SA"/>
        </w:rPr>
        <w:t>Это  позволяет</w:t>
      </w:r>
      <w:proofErr w:type="gramEnd"/>
      <w:r w:rsidRPr="00CA48E3">
        <w:rPr>
          <w:rFonts w:ascii="Times New Roman" w:eastAsia="Calibri" w:hAnsi="Times New Roman" w:cs="Times New Roman"/>
          <w:color w:val="auto"/>
          <w:lang w:eastAsia="en-US" w:bidi="ar-SA"/>
        </w:rPr>
        <w:t xml:space="preserve"> интегрировать  в  рамках  воспитательного  процесса  социальные  запросы  и  индивидуальные возможности  обучающихся.  </w:t>
      </w:r>
      <w:proofErr w:type="gramStart"/>
      <w:r w:rsidRPr="00CA48E3">
        <w:rPr>
          <w:rFonts w:ascii="Times New Roman" w:eastAsia="Calibri" w:hAnsi="Times New Roman" w:cs="Times New Roman"/>
          <w:color w:val="auto"/>
          <w:lang w:eastAsia="en-US" w:bidi="ar-SA"/>
        </w:rPr>
        <w:t>Определение  социально</w:t>
      </w:r>
      <w:proofErr w:type="gramEnd"/>
      <w:r w:rsidRPr="00CA48E3">
        <w:rPr>
          <w:rFonts w:ascii="Times New Roman" w:eastAsia="Calibri" w:hAnsi="Times New Roman" w:cs="Times New Roman"/>
          <w:color w:val="auto"/>
          <w:lang w:eastAsia="en-US" w:bidi="ar-SA"/>
        </w:rPr>
        <w:t xml:space="preserve">  –  творческой  личности  как  идеальной  цели воспитания  дает  возможность  рассматривать  выпускника  школы  как  личность,  способную соотносить служение отечеству и обществу с процессами самоопределения и самореализации.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w:t>
      </w:r>
    </w:p>
    <w:p w:rsidR="00CA48E3" w:rsidRPr="00CA48E3" w:rsidRDefault="00CA48E3" w:rsidP="00CA48E3">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Идея  3</w:t>
      </w:r>
      <w:proofErr w:type="gramEnd"/>
      <w:r w:rsidRPr="00CA48E3">
        <w:rPr>
          <w:rFonts w:ascii="Times New Roman" w:eastAsia="Calibri" w:hAnsi="Times New Roman" w:cs="Times New Roman"/>
          <w:color w:val="auto"/>
          <w:lang w:eastAsia="en-US" w:bidi="ar-SA"/>
        </w:rPr>
        <w:t xml:space="preserve">. Создание  образовательной  среды,  ориентированной на воспитание  социально  –  творческой личности. Ведущим средством воспитания становиться характер взаимодействия обучающихся друг </w:t>
      </w:r>
      <w:proofErr w:type="gramStart"/>
      <w:r w:rsidRPr="00CA48E3">
        <w:rPr>
          <w:rFonts w:ascii="Times New Roman" w:eastAsia="Calibri" w:hAnsi="Times New Roman" w:cs="Times New Roman"/>
          <w:color w:val="auto"/>
          <w:lang w:eastAsia="en-US" w:bidi="ar-SA"/>
        </w:rPr>
        <w:t>с  другом</w:t>
      </w:r>
      <w:proofErr w:type="gramEnd"/>
      <w:r w:rsidRPr="00CA48E3">
        <w:rPr>
          <w:rFonts w:ascii="Times New Roman" w:eastAsia="Calibri" w:hAnsi="Times New Roman" w:cs="Times New Roman"/>
          <w:color w:val="auto"/>
          <w:lang w:eastAsia="en-US" w:bidi="ar-SA"/>
        </w:rPr>
        <w:t xml:space="preserve">,  педагогами  и  родителями.  </w:t>
      </w:r>
      <w:proofErr w:type="gramStart"/>
      <w:r w:rsidRPr="00CA48E3">
        <w:rPr>
          <w:rFonts w:ascii="Times New Roman" w:eastAsia="Calibri" w:hAnsi="Times New Roman" w:cs="Times New Roman"/>
          <w:color w:val="auto"/>
          <w:lang w:eastAsia="en-US" w:bidi="ar-SA"/>
        </w:rPr>
        <w:t>Образовательная  среда</w:t>
      </w:r>
      <w:proofErr w:type="gramEnd"/>
      <w:r w:rsidRPr="00CA48E3">
        <w:rPr>
          <w:rFonts w:ascii="Times New Roman" w:eastAsia="Calibri" w:hAnsi="Times New Roman" w:cs="Times New Roman"/>
          <w:color w:val="auto"/>
          <w:lang w:eastAsia="en-US" w:bidi="ar-SA"/>
        </w:rPr>
        <w:t xml:space="preserve">  рассматривается  как  пространство совместной  деятельности  и  организация  единого  коллектива.  </w:t>
      </w:r>
      <w:proofErr w:type="gramStart"/>
      <w:r w:rsidRPr="00CA48E3">
        <w:rPr>
          <w:rFonts w:ascii="Times New Roman" w:eastAsia="Calibri" w:hAnsi="Times New Roman" w:cs="Times New Roman"/>
          <w:color w:val="auto"/>
          <w:lang w:eastAsia="en-US" w:bidi="ar-SA"/>
        </w:rPr>
        <w:t>Педагогические  усилия</w:t>
      </w:r>
      <w:proofErr w:type="gramEnd"/>
      <w:r w:rsidRPr="00CA48E3">
        <w:rPr>
          <w:rFonts w:ascii="Times New Roman" w:eastAsia="Calibri" w:hAnsi="Times New Roman" w:cs="Times New Roman"/>
          <w:color w:val="auto"/>
          <w:lang w:eastAsia="en-US" w:bidi="ar-SA"/>
        </w:rPr>
        <w:t xml:space="preserve">  по преобразованию  образовательной  среды  позволят  выявить  и  скорректировать  стихийно складывающийся неформальный образ жизни.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Идея 4. Осуществление различных видов внеурочной деятельности, направленных на сотрудничество </w:t>
      </w:r>
      <w:proofErr w:type="gramStart"/>
      <w:r w:rsidRPr="00CA48E3">
        <w:rPr>
          <w:rFonts w:ascii="Times New Roman" w:eastAsia="Calibri" w:hAnsi="Times New Roman" w:cs="Times New Roman"/>
          <w:color w:val="auto"/>
          <w:lang w:eastAsia="en-US" w:bidi="ar-SA"/>
        </w:rPr>
        <w:t>обучающихся  по</w:t>
      </w:r>
      <w:proofErr w:type="gramEnd"/>
      <w:r w:rsidRPr="00CA48E3">
        <w:rPr>
          <w:rFonts w:ascii="Times New Roman" w:eastAsia="Calibri" w:hAnsi="Times New Roman" w:cs="Times New Roman"/>
          <w:color w:val="auto"/>
          <w:lang w:eastAsia="en-US" w:bidi="ar-SA"/>
        </w:rPr>
        <w:t xml:space="preserve">  улучшению  окружающей  жизни  и  реализацию  собственных  потребностей  и устремлений.  </w:t>
      </w:r>
      <w:proofErr w:type="gramStart"/>
      <w:r w:rsidRPr="00CA48E3">
        <w:rPr>
          <w:rFonts w:ascii="Times New Roman" w:eastAsia="Calibri" w:hAnsi="Times New Roman" w:cs="Times New Roman"/>
          <w:color w:val="auto"/>
          <w:lang w:eastAsia="en-US" w:bidi="ar-SA"/>
        </w:rPr>
        <w:t>Основной  механизм</w:t>
      </w:r>
      <w:proofErr w:type="gramEnd"/>
      <w:r w:rsidRPr="00CA48E3">
        <w:rPr>
          <w:rFonts w:ascii="Times New Roman" w:eastAsia="Calibri" w:hAnsi="Times New Roman" w:cs="Times New Roman"/>
          <w:color w:val="auto"/>
          <w:lang w:eastAsia="en-US" w:bidi="ar-SA"/>
        </w:rPr>
        <w:t xml:space="preserve">  осуществления  такой  </w:t>
      </w:r>
      <w:r w:rsidRPr="00CA48E3">
        <w:rPr>
          <w:rFonts w:ascii="Times New Roman" w:eastAsia="Calibri" w:hAnsi="Times New Roman" w:cs="Times New Roman"/>
          <w:color w:val="auto"/>
          <w:lang w:eastAsia="en-US" w:bidi="ar-SA"/>
        </w:rPr>
        <w:lastRenderedPageBreak/>
        <w:t xml:space="preserve">деятельности  будет  реализовываться  через развитие системы ученического самоуправления в школе. </w:t>
      </w:r>
    </w:p>
    <w:p w:rsidR="00CA48E3" w:rsidRPr="00CA48E3" w:rsidRDefault="00CA48E3" w:rsidP="00CA48E3">
      <w:pPr>
        <w:widowControl/>
        <w:jc w:val="both"/>
        <w:rPr>
          <w:rFonts w:ascii="Times New Roman" w:eastAsia="Calibri" w:hAnsi="Times New Roman" w:cs="Times New Roman"/>
          <w:color w:val="auto"/>
          <w:lang w:eastAsia="en-US" w:bidi="ar-SA"/>
        </w:rPr>
      </w:pPr>
    </w:p>
    <w:p w:rsidR="00CA48E3" w:rsidRPr="00CA48E3" w:rsidRDefault="00CA48E3" w:rsidP="00CA48E3">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Идея  5</w:t>
      </w:r>
      <w:proofErr w:type="gramEnd"/>
      <w:r w:rsidRPr="00CA48E3">
        <w:rPr>
          <w:rFonts w:ascii="Times New Roman" w:eastAsia="Calibri" w:hAnsi="Times New Roman" w:cs="Times New Roman"/>
          <w:color w:val="auto"/>
          <w:lang w:eastAsia="en-US" w:bidi="ar-SA"/>
        </w:rPr>
        <w:t xml:space="preserve">.  </w:t>
      </w:r>
      <w:proofErr w:type="gramStart"/>
      <w:r w:rsidRPr="00CA48E3">
        <w:rPr>
          <w:rFonts w:ascii="Times New Roman" w:eastAsia="Calibri" w:hAnsi="Times New Roman" w:cs="Times New Roman"/>
          <w:color w:val="auto"/>
          <w:lang w:eastAsia="en-US" w:bidi="ar-SA"/>
        </w:rPr>
        <w:t>Развитие  социально</w:t>
      </w:r>
      <w:proofErr w:type="gramEnd"/>
      <w:r w:rsidRPr="00CA48E3">
        <w:rPr>
          <w:rFonts w:ascii="Times New Roman" w:eastAsia="Calibri" w:hAnsi="Times New Roman" w:cs="Times New Roman"/>
          <w:color w:val="auto"/>
          <w:lang w:eastAsia="en-US" w:bidi="ar-SA"/>
        </w:rPr>
        <w:t xml:space="preserve">  –  педагогического  партнерства,  способствующего  включению обучающихся в социально – культурное пространство муниципалитета, региона, страны.. </w:t>
      </w:r>
    </w:p>
    <w:p w:rsidR="00CA48E3" w:rsidRPr="00CA48E3" w:rsidRDefault="00CA48E3" w:rsidP="00CA48E3">
      <w:pPr>
        <w:widowControl/>
        <w:ind w:firstLine="510"/>
        <w:jc w:val="both"/>
        <w:rPr>
          <w:rFonts w:ascii="Times New Roman" w:eastAsia="Calibri" w:hAnsi="Times New Roman" w:cs="Times New Roman"/>
          <w:b/>
          <w:color w:val="auto"/>
          <w:lang w:eastAsia="en-US" w:bidi="ar-SA"/>
        </w:rPr>
      </w:pPr>
      <w:r w:rsidRPr="00CA48E3">
        <w:rPr>
          <w:rFonts w:ascii="Times New Roman" w:eastAsia="Calibri" w:hAnsi="Times New Roman" w:cs="Times New Roman"/>
          <w:b/>
          <w:color w:val="auto"/>
          <w:lang w:eastAsia="en-US" w:bidi="ar-SA"/>
        </w:rPr>
        <w:t xml:space="preserve"> </w:t>
      </w:r>
    </w:p>
    <w:p w:rsidR="00CA48E3" w:rsidRPr="00CA48E3" w:rsidRDefault="00CA48E3" w:rsidP="00CA48E3">
      <w:pPr>
        <w:widowControl/>
        <w:jc w:val="both"/>
        <w:rPr>
          <w:rFonts w:ascii="Times New Roman" w:eastAsia="Calibri" w:hAnsi="Times New Roman" w:cs="Times New Roman"/>
          <w:b/>
          <w:color w:val="auto"/>
          <w:lang w:eastAsia="en-US" w:bidi="ar-SA"/>
        </w:rPr>
      </w:pPr>
      <w:r w:rsidRPr="00CA48E3">
        <w:rPr>
          <w:rFonts w:ascii="Times New Roman" w:eastAsia="Calibri" w:hAnsi="Times New Roman" w:cs="Times New Roman"/>
          <w:b/>
          <w:color w:val="auto"/>
          <w:lang w:eastAsia="en-US" w:bidi="ar-SA"/>
        </w:rPr>
        <w:t xml:space="preserve">Программа развития </w:t>
      </w:r>
      <w:r w:rsidR="009721BE">
        <w:rPr>
          <w:rFonts w:ascii="Times New Roman" w:eastAsia="Calibri" w:hAnsi="Times New Roman" w:cs="Times New Roman"/>
          <w:b/>
          <w:color w:val="auto"/>
          <w:lang w:eastAsia="en-US" w:bidi="ar-SA"/>
        </w:rPr>
        <w:t>МКОУ «</w:t>
      </w:r>
      <w:proofErr w:type="spellStart"/>
      <w:r w:rsidR="009721BE">
        <w:rPr>
          <w:rFonts w:ascii="Times New Roman" w:eastAsia="Calibri" w:hAnsi="Times New Roman" w:cs="Times New Roman"/>
          <w:b/>
          <w:color w:val="auto"/>
          <w:lang w:eastAsia="en-US" w:bidi="ar-SA"/>
        </w:rPr>
        <w:t>Верхнебатлухская</w:t>
      </w:r>
      <w:proofErr w:type="spellEnd"/>
      <w:r w:rsidR="009721BE">
        <w:rPr>
          <w:rFonts w:ascii="Times New Roman" w:eastAsia="Calibri" w:hAnsi="Times New Roman" w:cs="Times New Roman"/>
          <w:b/>
          <w:color w:val="auto"/>
          <w:lang w:eastAsia="en-US" w:bidi="ar-SA"/>
        </w:rPr>
        <w:t xml:space="preserve"> СОШ» </w:t>
      </w:r>
      <w:r w:rsidRPr="00CA48E3">
        <w:rPr>
          <w:rFonts w:ascii="Times New Roman" w:eastAsia="Calibri" w:hAnsi="Times New Roman" w:cs="Times New Roman"/>
          <w:b/>
          <w:color w:val="auto"/>
          <w:lang w:eastAsia="en-US" w:bidi="ar-SA"/>
        </w:rPr>
        <w:t xml:space="preserve">разработана как программа </w:t>
      </w:r>
      <w:proofErr w:type="gramStart"/>
      <w:r w:rsidRPr="00CA48E3">
        <w:rPr>
          <w:rFonts w:ascii="Times New Roman" w:eastAsia="Calibri" w:hAnsi="Times New Roman" w:cs="Times New Roman"/>
          <w:b/>
          <w:color w:val="auto"/>
          <w:lang w:eastAsia="en-US" w:bidi="ar-SA"/>
        </w:rPr>
        <w:t>управляемого,  целенаправленного</w:t>
      </w:r>
      <w:proofErr w:type="gramEnd"/>
      <w:r w:rsidRPr="00CA48E3">
        <w:rPr>
          <w:rFonts w:ascii="Times New Roman" w:eastAsia="Calibri" w:hAnsi="Times New Roman" w:cs="Times New Roman"/>
          <w:b/>
          <w:color w:val="auto"/>
          <w:lang w:eastAsia="en-US" w:bidi="ar-SA"/>
        </w:rPr>
        <w:t xml:space="preserve">  перехода  школы  к  получению  качественно новых результатов образования обучающихся. </w:t>
      </w:r>
    </w:p>
    <w:p w:rsidR="00CA48E3" w:rsidRPr="00CA48E3" w:rsidRDefault="00CA48E3" w:rsidP="00CA48E3">
      <w:pPr>
        <w:widowControl/>
        <w:jc w:val="both"/>
        <w:rPr>
          <w:rFonts w:ascii="Times New Roman" w:eastAsia="Calibri" w:hAnsi="Times New Roman" w:cs="Times New Roman"/>
          <w:b/>
          <w:color w:val="auto"/>
          <w:lang w:eastAsia="en-US" w:bidi="ar-SA"/>
        </w:rPr>
      </w:pPr>
      <w:r w:rsidRPr="00CA48E3">
        <w:rPr>
          <w:rFonts w:ascii="Times New Roman" w:eastAsia="Calibri" w:hAnsi="Times New Roman" w:cs="Times New Roman"/>
          <w:b/>
          <w:color w:val="auto"/>
          <w:lang w:eastAsia="en-US" w:bidi="ar-SA"/>
        </w:rPr>
        <w:t xml:space="preserve"> </w:t>
      </w:r>
    </w:p>
    <w:p w:rsidR="00CA48E3" w:rsidRPr="00CA48E3" w:rsidRDefault="00CA48E3" w:rsidP="00CA48E3">
      <w:pPr>
        <w:widowControl/>
        <w:jc w:val="both"/>
        <w:rPr>
          <w:rFonts w:ascii="Times New Roman" w:eastAsia="Calibri" w:hAnsi="Times New Roman" w:cs="Times New Roman"/>
          <w:b/>
          <w:color w:val="auto"/>
          <w:lang w:eastAsia="en-US" w:bidi="ar-SA"/>
        </w:rPr>
      </w:pPr>
      <w:r w:rsidRPr="00CA48E3">
        <w:rPr>
          <w:rFonts w:ascii="Times New Roman" w:eastAsia="Calibri" w:hAnsi="Times New Roman" w:cs="Times New Roman"/>
          <w:b/>
          <w:color w:val="auto"/>
          <w:lang w:eastAsia="en-US" w:bidi="ar-SA"/>
        </w:rPr>
        <w:t xml:space="preserve">Ожидаемые результаты реализации Программы развития ОУ </w:t>
      </w:r>
    </w:p>
    <w:p w:rsidR="00CA48E3" w:rsidRPr="00CA48E3" w:rsidRDefault="00CA48E3" w:rsidP="00CA48E3">
      <w:pPr>
        <w:widowControl/>
        <w:jc w:val="both"/>
        <w:rPr>
          <w:rFonts w:ascii="Times New Roman" w:eastAsia="Calibri" w:hAnsi="Times New Roman" w:cs="Times New Roman"/>
          <w:b/>
          <w:color w:val="auto"/>
          <w:lang w:eastAsia="en-US" w:bidi="ar-SA"/>
        </w:rPr>
      </w:pP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Обеспечение нового качества образования: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1.  </w:t>
      </w:r>
      <w:proofErr w:type="gramStart"/>
      <w:r w:rsidRPr="00CA48E3">
        <w:rPr>
          <w:rFonts w:ascii="Times New Roman" w:eastAsia="Calibri" w:hAnsi="Times New Roman" w:cs="Times New Roman"/>
          <w:color w:val="auto"/>
          <w:lang w:eastAsia="en-US" w:bidi="ar-SA"/>
        </w:rPr>
        <w:t>Создание  условий</w:t>
      </w:r>
      <w:proofErr w:type="gramEnd"/>
      <w:r w:rsidRPr="00CA48E3">
        <w:rPr>
          <w:rFonts w:ascii="Times New Roman" w:eastAsia="Calibri" w:hAnsi="Times New Roman" w:cs="Times New Roman"/>
          <w:color w:val="auto"/>
          <w:lang w:eastAsia="en-US" w:bidi="ar-SA"/>
        </w:rPr>
        <w:t xml:space="preserve">  для  обеспечения  личностных  достижений  обучающихся,  в  направлении развития личности, уровня воспитанности, </w:t>
      </w:r>
      <w:proofErr w:type="spellStart"/>
      <w:r w:rsidRPr="00CA48E3">
        <w:rPr>
          <w:rFonts w:ascii="Times New Roman" w:eastAsia="Calibri" w:hAnsi="Times New Roman" w:cs="Times New Roman"/>
          <w:color w:val="auto"/>
          <w:lang w:eastAsia="en-US" w:bidi="ar-SA"/>
        </w:rPr>
        <w:t>обученности</w:t>
      </w:r>
      <w:proofErr w:type="spellEnd"/>
      <w:r w:rsidRPr="00CA48E3">
        <w:rPr>
          <w:rFonts w:ascii="Times New Roman" w:eastAsia="Calibri" w:hAnsi="Times New Roman" w:cs="Times New Roman"/>
          <w:color w:val="auto"/>
          <w:lang w:eastAsia="en-US" w:bidi="ar-SA"/>
        </w:rPr>
        <w:t xml:space="preserve">, физического и психического здоровья.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2. Реализация ФГОС общего образования в 1 – 4 классах, 5-9 классах, 10 – 11 классах.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3. Изменение качества управления ОУ за счет вовлечения участников образовательного процесса и общественности в процессы самоуправления и </w:t>
      </w:r>
      <w:proofErr w:type="spellStart"/>
      <w:r w:rsidRPr="00CA48E3">
        <w:rPr>
          <w:rFonts w:ascii="Times New Roman" w:eastAsia="Calibri" w:hAnsi="Times New Roman" w:cs="Times New Roman"/>
          <w:color w:val="auto"/>
          <w:lang w:eastAsia="en-US" w:bidi="ar-SA"/>
        </w:rPr>
        <w:t>соуправления</w:t>
      </w:r>
      <w:proofErr w:type="spellEnd"/>
      <w:r w:rsidRPr="00CA48E3">
        <w:rPr>
          <w:rFonts w:ascii="Times New Roman" w:eastAsia="Calibri" w:hAnsi="Times New Roman" w:cs="Times New Roman"/>
          <w:color w:val="auto"/>
          <w:lang w:eastAsia="en-US" w:bidi="ar-SA"/>
        </w:rPr>
        <w:t xml:space="preserve">.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4.  </w:t>
      </w:r>
      <w:proofErr w:type="gramStart"/>
      <w:r w:rsidRPr="00CA48E3">
        <w:rPr>
          <w:rFonts w:ascii="Times New Roman" w:eastAsia="Calibri" w:hAnsi="Times New Roman" w:cs="Times New Roman"/>
          <w:color w:val="auto"/>
          <w:lang w:eastAsia="en-US" w:bidi="ar-SA"/>
        </w:rPr>
        <w:t>Расширение  материально</w:t>
      </w:r>
      <w:proofErr w:type="gramEnd"/>
      <w:r w:rsidRPr="00CA48E3">
        <w:rPr>
          <w:rFonts w:ascii="Times New Roman" w:eastAsia="Calibri" w:hAnsi="Times New Roman" w:cs="Times New Roman"/>
          <w:color w:val="auto"/>
          <w:lang w:eastAsia="en-US" w:bidi="ar-SA"/>
        </w:rPr>
        <w:t xml:space="preserve">-технической  базы,  привлечение  средств  на  развитие  педагогов  и обучающихся.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Times New Roman" w:hAnsi="Times New Roman" w:cs="Times New Roman"/>
          <w:b/>
          <w:bCs/>
          <w:color w:val="auto"/>
          <w:lang w:bidi="ar-SA"/>
        </w:rPr>
        <w:t xml:space="preserve">МОДЕЛЬ ВЫПУСКНИКА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w:t>
      </w:r>
    </w:p>
    <w:p w:rsidR="00CA48E3" w:rsidRPr="00CA48E3" w:rsidRDefault="00CA48E3" w:rsidP="00CA48E3">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Выпускник  школы</w:t>
      </w:r>
      <w:proofErr w:type="gramEnd"/>
      <w:r w:rsidRPr="00CA48E3">
        <w:rPr>
          <w:rFonts w:ascii="Times New Roman" w:eastAsia="Calibri" w:hAnsi="Times New Roman" w:cs="Times New Roman"/>
          <w:color w:val="auto"/>
          <w:lang w:eastAsia="en-US" w:bidi="ar-SA"/>
        </w:rPr>
        <w:t xml:space="preserve">  –    успешный,  социально-</w:t>
      </w:r>
      <w:proofErr w:type="spellStart"/>
      <w:r w:rsidRPr="00CA48E3">
        <w:rPr>
          <w:rFonts w:ascii="Times New Roman" w:eastAsia="Calibri" w:hAnsi="Times New Roman" w:cs="Times New Roman"/>
          <w:color w:val="auto"/>
          <w:lang w:eastAsia="en-US" w:bidi="ar-SA"/>
        </w:rPr>
        <w:t>интегрированый</w:t>
      </w:r>
      <w:proofErr w:type="spellEnd"/>
      <w:r w:rsidRPr="00CA48E3">
        <w:rPr>
          <w:rFonts w:ascii="Times New Roman" w:eastAsia="Calibri" w:hAnsi="Times New Roman" w:cs="Times New Roman"/>
          <w:color w:val="auto"/>
          <w:lang w:eastAsia="en-US" w:bidi="ar-SA"/>
        </w:rPr>
        <w:t xml:space="preserve">,  инициативный,  готовый  к </w:t>
      </w:r>
    </w:p>
    <w:p w:rsidR="00CA48E3" w:rsidRPr="00CA48E3" w:rsidRDefault="00CA48E3" w:rsidP="00CA48E3">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межкультурной  коммуникации</w:t>
      </w:r>
      <w:proofErr w:type="gramEnd"/>
      <w:r w:rsidRPr="00CA48E3">
        <w:rPr>
          <w:rFonts w:ascii="Times New Roman" w:eastAsia="Calibri" w:hAnsi="Times New Roman" w:cs="Times New Roman"/>
          <w:color w:val="auto"/>
          <w:lang w:eastAsia="en-US" w:bidi="ar-SA"/>
        </w:rPr>
        <w:t xml:space="preserve">,  способный  к  постоянному  самосовершенствованию  молодой человек.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Составляющие образа выпускника - его компетенции и качества: </w:t>
      </w:r>
    </w:p>
    <w:p w:rsidR="00CA48E3" w:rsidRPr="00CA48E3" w:rsidRDefault="00CA48E3" w:rsidP="00CA48E3">
      <w:pPr>
        <w:widowControl/>
        <w:jc w:val="both"/>
        <w:rPr>
          <w:rFonts w:ascii="Times New Roman" w:eastAsia="Calibri" w:hAnsi="Times New Roman" w:cs="Times New Roman"/>
          <w:b/>
          <w:color w:val="auto"/>
          <w:lang w:eastAsia="en-US" w:bidi="ar-SA"/>
        </w:rPr>
      </w:pPr>
      <w:proofErr w:type="gramStart"/>
      <w:r w:rsidRPr="00CA48E3">
        <w:rPr>
          <w:rFonts w:ascii="Times New Roman" w:eastAsia="Calibri" w:hAnsi="Times New Roman" w:cs="Times New Roman"/>
          <w:color w:val="auto"/>
          <w:lang w:eastAsia="en-US" w:bidi="ar-SA"/>
        </w:rPr>
        <w:t>образовательные  компетенции</w:t>
      </w:r>
      <w:proofErr w:type="gramEnd"/>
      <w:r w:rsidRPr="00CA48E3">
        <w:rPr>
          <w:rFonts w:ascii="Times New Roman" w:eastAsia="Calibri" w:hAnsi="Times New Roman" w:cs="Times New Roman"/>
          <w:color w:val="auto"/>
          <w:lang w:eastAsia="en-US" w:bidi="ar-SA"/>
        </w:rPr>
        <w:t xml:space="preserve">  предполагают  обеспечение  базовым  уровнями  знаний,  умений  и навыков по предметам учебного плана предметно—информационные компетенции предполагают умение работать с информацией, в том числе на иностранных языках (английском языке), ее преобразовывать;</w:t>
      </w:r>
    </w:p>
    <w:p w:rsidR="00CA48E3" w:rsidRPr="00CA48E3" w:rsidRDefault="00CA48E3" w:rsidP="00CA48E3">
      <w:pPr>
        <w:widowControl/>
        <w:jc w:val="both"/>
        <w:rPr>
          <w:rFonts w:ascii="Times New Roman" w:eastAsia="Calibri" w:hAnsi="Times New Roman" w:cs="Times New Roman"/>
          <w:color w:val="auto"/>
          <w:lang w:eastAsia="en-US" w:bidi="ar-SA"/>
        </w:rPr>
      </w:pPr>
      <w:proofErr w:type="spellStart"/>
      <w:r w:rsidRPr="00CA48E3">
        <w:rPr>
          <w:rFonts w:ascii="Times New Roman" w:eastAsia="Calibri" w:hAnsi="Times New Roman" w:cs="Times New Roman"/>
          <w:color w:val="auto"/>
          <w:lang w:eastAsia="en-US" w:bidi="ar-SA"/>
        </w:rPr>
        <w:t>деятельностно</w:t>
      </w:r>
      <w:proofErr w:type="spellEnd"/>
      <w:r w:rsidRPr="00CA48E3">
        <w:rPr>
          <w:rFonts w:ascii="Times New Roman" w:eastAsia="Calibri" w:hAnsi="Times New Roman" w:cs="Times New Roman"/>
          <w:color w:val="auto"/>
          <w:lang w:eastAsia="en-US" w:bidi="ar-SA"/>
        </w:rPr>
        <w:t xml:space="preserve"> - </w:t>
      </w:r>
      <w:proofErr w:type="gramStart"/>
      <w:r w:rsidRPr="00CA48E3">
        <w:rPr>
          <w:rFonts w:ascii="Times New Roman" w:eastAsia="Calibri" w:hAnsi="Times New Roman" w:cs="Times New Roman"/>
          <w:color w:val="auto"/>
          <w:lang w:eastAsia="en-US" w:bidi="ar-SA"/>
        </w:rPr>
        <w:t>коммуникативные  компетенции</w:t>
      </w:r>
      <w:proofErr w:type="gramEnd"/>
      <w:r w:rsidRPr="00CA48E3">
        <w:rPr>
          <w:rFonts w:ascii="Times New Roman" w:eastAsia="Calibri" w:hAnsi="Times New Roman" w:cs="Times New Roman"/>
          <w:color w:val="auto"/>
          <w:lang w:eastAsia="en-US" w:bidi="ar-SA"/>
        </w:rPr>
        <w:t xml:space="preserve">  проявляются  в  способности  к сотрудничеству, к творчеству для достижения конкретных задач, в умении управлять собой, анализировать и организовывать деятельность, принимать рациональные решения;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w:t>
      </w:r>
      <w:proofErr w:type="gramStart"/>
      <w:r w:rsidRPr="00CA48E3">
        <w:rPr>
          <w:rFonts w:ascii="Times New Roman" w:eastAsia="Calibri" w:hAnsi="Times New Roman" w:cs="Times New Roman"/>
          <w:color w:val="auto"/>
          <w:lang w:eastAsia="en-US" w:bidi="ar-SA"/>
        </w:rPr>
        <w:t>ценностно  –</w:t>
      </w:r>
      <w:proofErr w:type="gramEnd"/>
      <w:r w:rsidRPr="00CA48E3">
        <w:rPr>
          <w:rFonts w:ascii="Times New Roman" w:eastAsia="Calibri" w:hAnsi="Times New Roman" w:cs="Times New Roman"/>
          <w:color w:val="auto"/>
          <w:lang w:eastAsia="en-US" w:bidi="ar-SA"/>
        </w:rPr>
        <w:t xml:space="preserve">  ориентационные  компетенции  включают  систему  отношения  к  миру,  к  себе,  к обществу,  основанную  на  потребностях,  мотивах,  эмоционально-ценностных  ориентациях личности.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Выпускник </w:t>
      </w:r>
      <w:proofErr w:type="gramStart"/>
      <w:r w:rsidRPr="00CA48E3">
        <w:rPr>
          <w:rFonts w:ascii="Times New Roman" w:eastAsia="Calibri" w:hAnsi="Times New Roman" w:cs="Times New Roman"/>
          <w:color w:val="auto"/>
          <w:lang w:eastAsia="en-US" w:bidi="ar-SA"/>
        </w:rPr>
        <w:t>школы  должен</w:t>
      </w:r>
      <w:proofErr w:type="gramEnd"/>
      <w:r w:rsidRPr="00CA48E3">
        <w:rPr>
          <w:rFonts w:ascii="Times New Roman" w:eastAsia="Calibri" w:hAnsi="Times New Roman" w:cs="Times New Roman"/>
          <w:color w:val="auto"/>
          <w:lang w:eastAsia="en-US" w:bidi="ar-SA"/>
        </w:rPr>
        <w:t xml:space="preserve">  обладать качествами, позволяющими ему  осуществить  успешное продолжение образования и получение избранной специальности, успешное трудоустройство, должен  иметь  способность  успешно  разрешать  жизненные  проблемы,  адаптироваться  в обществе.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w:t>
      </w:r>
    </w:p>
    <w:p w:rsidR="00CA48E3" w:rsidRPr="00CA48E3" w:rsidRDefault="00CA48E3" w:rsidP="000D48E5">
      <w:pPr>
        <w:widowControl/>
        <w:ind w:firstLine="510"/>
        <w:jc w:val="both"/>
        <w:rPr>
          <w:rFonts w:ascii="Times New Roman" w:eastAsia="Calibri" w:hAnsi="Times New Roman" w:cs="Times New Roman"/>
          <w:b/>
          <w:color w:val="auto"/>
          <w:sz w:val="28"/>
          <w:szCs w:val="28"/>
          <w:lang w:eastAsia="en-US" w:bidi="ar-SA"/>
        </w:rPr>
      </w:pPr>
      <w:r w:rsidRPr="00CA48E3">
        <w:rPr>
          <w:rFonts w:ascii="Times New Roman" w:eastAsia="Calibri" w:hAnsi="Times New Roman" w:cs="Times New Roman"/>
          <w:b/>
          <w:color w:val="auto"/>
          <w:lang w:eastAsia="en-US" w:bidi="ar-SA"/>
        </w:rPr>
        <w:t xml:space="preserve"> </w:t>
      </w:r>
      <w:r w:rsidRPr="00CA48E3">
        <w:rPr>
          <w:rFonts w:ascii="Times New Roman" w:eastAsia="Calibri" w:hAnsi="Times New Roman" w:cs="Times New Roman"/>
          <w:b/>
          <w:color w:val="auto"/>
          <w:sz w:val="28"/>
          <w:szCs w:val="28"/>
          <w:lang w:eastAsia="en-US" w:bidi="ar-SA"/>
        </w:rPr>
        <w:t xml:space="preserve">Механизмы реализации Программы (Проекты / целевые </w:t>
      </w:r>
    </w:p>
    <w:p w:rsidR="00CA48E3" w:rsidRPr="00CA48E3" w:rsidRDefault="00CA48E3" w:rsidP="00CA48E3">
      <w:pPr>
        <w:widowControl/>
        <w:ind w:firstLine="510"/>
        <w:jc w:val="both"/>
        <w:rPr>
          <w:rFonts w:ascii="Times New Roman" w:eastAsia="Calibri" w:hAnsi="Times New Roman" w:cs="Times New Roman"/>
          <w:b/>
          <w:color w:val="auto"/>
          <w:sz w:val="28"/>
          <w:szCs w:val="28"/>
          <w:lang w:eastAsia="en-US" w:bidi="ar-SA"/>
        </w:rPr>
      </w:pPr>
      <w:r w:rsidRPr="00CA48E3">
        <w:rPr>
          <w:rFonts w:ascii="Times New Roman" w:eastAsia="Calibri" w:hAnsi="Times New Roman" w:cs="Times New Roman"/>
          <w:b/>
          <w:color w:val="auto"/>
          <w:sz w:val="28"/>
          <w:szCs w:val="28"/>
          <w:lang w:eastAsia="en-US" w:bidi="ar-SA"/>
        </w:rPr>
        <w:t xml:space="preserve">                            подпрограммы / направления развития) </w:t>
      </w:r>
    </w:p>
    <w:p w:rsidR="009721BE" w:rsidRPr="00CA48E3" w:rsidRDefault="00CA48E3" w:rsidP="008C0733">
      <w:pPr>
        <w:widowControl/>
        <w:ind w:firstLine="510"/>
        <w:jc w:val="both"/>
        <w:rPr>
          <w:rFonts w:ascii="Times New Roman" w:eastAsia="Calibri" w:hAnsi="Times New Roman" w:cs="Times New Roman"/>
          <w:color w:val="auto"/>
          <w:lang w:eastAsia="en-US" w:bidi="ar-SA"/>
        </w:rPr>
      </w:pPr>
      <w:r w:rsidRPr="00CA48E3">
        <w:rPr>
          <w:rFonts w:ascii="Times New Roman" w:eastAsia="Calibri" w:hAnsi="Times New Roman" w:cs="Times New Roman"/>
          <w:b/>
          <w:color w:val="auto"/>
          <w:lang w:eastAsia="en-US" w:bidi="ar-SA"/>
        </w:rPr>
        <w:t xml:space="preserve"> </w:t>
      </w:r>
      <w:proofErr w:type="gramStart"/>
      <w:r w:rsidRPr="00CA48E3">
        <w:rPr>
          <w:rFonts w:ascii="Times New Roman" w:eastAsia="Calibri" w:hAnsi="Times New Roman" w:cs="Times New Roman"/>
          <w:color w:val="auto"/>
          <w:lang w:eastAsia="en-US" w:bidi="ar-SA"/>
        </w:rPr>
        <w:t>Государство  и</w:t>
      </w:r>
      <w:proofErr w:type="gramEnd"/>
      <w:r w:rsidRPr="00CA48E3">
        <w:rPr>
          <w:rFonts w:ascii="Times New Roman" w:eastAsia="Calibri" w:hAnsi="Times New Roman" w:cs="Times New Roman"/>
          <w:color w:val="auto"/>
          <w:lang w:eastAsia="en-US" w:bidi="ar-SA"/>
        </w:rPr>
        <w:t xml:space="preserve">  общество  ожидают  от  системы  образования  формирования  интеллектуальной  и технологической  платформы  для  быстрого  переориентирования  самой  системы  образования  на всех  ее  уровнях  и  перехода  в  принципиально  новое  качественное  состояние.  </w:t>
      </w:r>
      <w:proofErr w:type="gramStart"/>
      <w:r w:rsidRPr="00CA48E3">
        <w:rPr>
          <w:rFonts w:ascii="Times New Roman" w:eastAsia="Calibri" w:hAnsi="Times New Roman" w:cs="Times New Roman"/>
          <w:color w:val="auto"/>
          <w:lang w:eastAsia="en-US" w:bidi="ar-SA"/>
        </w:rPr>
        <w:t>В  состояние</w:t>
      </w:r>
      <w:proofErr w:type="gramEnd"/>
      <w:r w:rsidRPr="00CA48E3">
        <w:rPr>
          <w:rFonts w:ascii="Times New Roman" w:eastAsia="Calibri" w:hAnsi="Times New Roman" w:cs="Times New Roman"/>
          <w:color w:val="auto"/>
          <w:lang w:eastAsia="en-US" w:bidi="ar-SA"/>
        </w:rPr>
        <w:t xml:space="preserve">, способное  обеспечить  воспроизводство  носителей  ценностей,  моделей  и  технологий инновационного  стратегического  развития  России.  </w:t>
      </w:r>
      <w:proofErr w:type="gramStart"/>
      <w:r w:rsidRPr="00CA48E3">
        <w:rPr>
          <w:rFonts w:ascii="Times New Roman" w:eastAsia="Calibri" w:hAnsi="Times New Roman" w:cs="Times New Roman"/>
          <w:color w:val="auto"/>
          <w:lang w:eastAsia="en-US" w:bidi="ar-SA"/>
        </w:rPr>
        <w:lastRenderedPageBreak/>
        <w:t>Задача  школы</w:t>
      </w:r>
      <w:proofErr w:type="gramEnd"/>
      <w:r w:rsidRPr="00CA48E3">
        <w:rPr>
          <w:rFonts w:ascii="Times New Roman" w:eastAsia="Calibri" w:hAnsi="Times New Roman" w:cs="Times New Roman"/>
          <w:color w:val="auto"/>
          <w:lang w:eastAsia="en-US" w:bidi="ar-SA"/>
        </w:rPr>
        <w:t xml:space="preserve">  –  формирование  смысла  и осмысленности для каждого человека. Перед обществом и государством стоит непростая задача: </w:t>
      </w:r>
      <w:proofErr w:type="gramStart"/>
      <w:r w:rsidRPr="00CA48E3">
        <w:rPr>
          <w:rFonts w:ascii="Times New Roman" w:eastAsia="Calibri" w:hAnsi="Times New Roman" w:cs="Times New Roman"/>
          <w:color w:val="auto"/>
          <w:lang w:eastAsia="en-US" w:bidi="ar-SA"/>
        </w:rPr>
        <w:t>повышение  качества</w:t>
      </w:r>
      <w:proofErr w:type="gramEnd"/>
      <w:r w:rsidRPr="00CA48E3">
        <w:rPr>
          <w:rFonts w:ascii="Times New Roman" w:eastAsia="Calibri" w:hAnsi="Times New Roman" w:cs="Times New Roman"/>
          <w:color w:val="auto"/>
          <w:lang w:eastAsia="en-US" w:bidi="ar-SA"/>
        </w:rPr>
        <w:t xml:space="preserve">  образования,  формирование  новой  педагогической  и  управленческой культуры в образовании; развитие инновационного, творческого, профессионального потенциала молодых  педагогов  и  руководителей  образовательных  учреждений  России.  </w:t>
      </w:r>
      <w:proofErr w:type="gramStart"/>
      <w:r w:rsidRPr="00CA48E3">
        <w:rPr>
          <w:rFonts w:ascii="Times New Roman" w:eastAsia="Calibri" w:hAnsi="Times New Roman" w:cs="Times New Roman"/>
          <w:color w:val="auto"/>
          <w:lang w:eastAsia="en-US" w:bidi="ar-SA"/>
        </w:rPr>
        <w:t>Учителя  должны</w:t>
      </w:r>
      <w:proofErr w:type="gramEnd"/>
      <w:r w:rsidRPr="00CA48E3">
        <w:rPr>
          <w:rFonts w:ascii="Times New Roman" w:eastAsia="Calibri" w:hAnsi="Times New Roman" w:cs="Times New Roman"/>
          <w:color w:val="auto"/>
          <w:lang w:eastAsia="en-US" w:bidi="ar-SA"/>
        </w:rPr>
        <w:t xml:space="preserve"> находиться  на  современном  уровне  профессиональных  и  педагогических  знаний,  использовать </w:t>
      </w:r>
    </w:p>
    <w:tbl>
      <w:tblPr>
        <w:tblpPr w:leftFromText="180" w:rightFromText="180" w:vertAnchor="text" w:horzAnchor="margin" w:tblpXSpec="center" w:tblpY="-194"/>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6"/>
        <w:gridCol w:w="1867"/>
        <w:gridCol w:w="1928"/>
        <w:gridCol w:w="1889"/>
        <w:gridCol w:w="2031"/>
        <w:gridCol w:w="236"/>
      </w:tblGrid>
      <w:tr w:rsidR="009721BE" w:rsidRPr="00CA48E3" w:rsidTr="002C73F0">
        <w:trPr>
          <w:trHeight w:val="1125"/>
        </w:trPr>
        <w:tc>
          <w:tcPr>
            <w:tcW w:w="1906" w:type="dxa"/>
          </w:tcPr>
          <w:p w:rsidR="009721BE" w:rsidRPr="00CA48E3" w:rsidRDefault="009721BE" w:rsidP="00C52175">
            <w:pPr>
              <w:widowControl/>
              <w:jc w:val="center"/>
              <w:rPr>
                <w:rFonts w:ascii="Times New Roman" w:eastAsia="Calibri" w:hAnsi="Times New Roman" w:cs="Times New Roman"/>
                <w:b/>
                <w:color w:val="auto"/>
                <w:sz w:val="22"/>
                <w:szCs w:val="22"/>
                <w:lang w:eastAsia="en-US" w:bidi="ar-SA"/>
              </w:rPr>
            </w:pPr>
            <w:r w:rsidRPr="00CA48E3">
              <w:rPr>
                <w:rFonts w:ascii="Times New Roman" w:eastAsia="Calibri" w:hAnsi="Times New Roman" w:cs="Times New Roman"/>
                <w:b/>
                <w:color w:val="auto"/>
                <w:sz w:val="22"/>
                <w:szCs w:val="22"/>
                <w:lang w:eastAsia="en-US" w:bidi="ar-SA"/>
              </w:rPr>
              <w:lastRenderedPageBreak/>
              <w:t xml:space="preserve">Название </w:t>
            </w:r>
          </w:p>
          <w:p w:rsidR="009721BE" w:rsidRPr="00CA48E3" w:rsidRDefault="009721BE" w:rsidP="00C52175">
            <w:pPr>
              <w:widowControl/>
              <w:jc w:val="center"/>
              <w:rPr>
                <w:rFonts w:ascii="Times New Roman" w:eastAsia="Calibri" w:hAnsi="Times New Roman" w:cs="Times New Roman"/>
                <w:b/>
                <w:color w:val="auto"/>
                <w:sz w:val="22"/>
                <w:szCs w:val="22"/>
                <w:lang w:eastAsia="en-US" w:bidi="ar-SA"/>
              </w:rPr>
            </w:pPr>
            <w:r w:rsidRPr="00CA48E3">
              <w:rPr>
                <w:rFonts w:ascii="Times New Roman" w:eastAsia="Calibri" w:hAnsi="Times New Roman" w:cs="Times New Roman"/>
                <w:b/>
                <w:color w:val="auto"/>
                <w:sz w:val="22"/>
                <w:szCs w:val="22"/>
                <w:lang w:eastAsia="en-US" w:bidi="ar-SA"/>
              </w:rPr>
              <w:t>проекта</w:t>
            </w:r>
          </w:p>
        </w:tc>
        <w:tc>
          <w:tcPr>
            <w:tcW w:w="1867" w:type="dxa"/>
          </w:tcPr>
          <w:p w:rsidR="009721BE" w:rsidRPr="00CA48E3" w:rsidRDefault="009721BE" w:rsidP="00C52175">
            <w:pPr>
              <w:widowControl/>
              <w:jc w:val="both"/>
              <w:rPr>
                <w:rFonts w:ascii="Times New Roman" w:eastAsia="Calibri" w:hAnsi="Times New Roman" w:cs="Times New Roman"/>
                <w:b/>
                <w:color w:val="auto"/>
                <w:sz w:val="22"/>
                <w:szCs w:val="22"/>
                <w:lang w:eastAsia="en-US" w:bidi="ar-SA"/>
              </w:rPr>
            </w:pPr>
            <w:r w:rsidRPr="00CA48E3">
              <w:rPr>
                <w:rFonts w:ascii="Times New Roman" w:eastAsia="Calibri" w:hAnsi="Times New Roman" w:cs="Times New Roman"/>
                <w:b/>
                <w:color w:val="auto"/>
                <w:sz w:val="22"/>
                <w:szCs w:val="22"/>
                <w:lang w:eastAsia="en-US" w:bidi="ar-SA"/>
              </w:rPr>
              <w:t>Цели и задачи</w:t>
            </w:r>
          </w:p>
        </w:tc>
        <w:tc>
          <w:tcPr>
            <w:tcW w:w="1928" w:type="dxa"/>
          </w:tcPr>
          <w:p w:rsidR="009721BE" w:rsidRPr="00CA48E3" w:rsidRDefault="009721BE" w:rsidP="00C52175">
            <w:pPr>
              <w:widowControl/>
              <w:jc w:val="both"/>
              <w:rPr>
                <w:rFonts w:ascii="Times New Roman" w:eastAsia="Calibri" w:hAnsi="Times New Roman" w:cs="Times New Roman"/>
                <w:b/>
                <w:color w:val="auto"/>
                <w:sz w:val="22"/>
                <w:szCs w:val="22"/>
                <w:lang w:eastAsia="en-US" w:bidi="ar-SA"/>
              </w:rPr>
            </w:pPr>
            <w:r w:rsidRPr="00CA48E3">
              <w:rPr>
                <w:rFonts w:ascii="Times New Roman" w:eastAsia="Calibri" w:hAnsi="Times New Roman" w:cs="Times New Roman"/>
                <w:b/>
                <w:color w:val="auto"/>
                <w:sz w:val="22"/>
                <w:szCs w:val="22"/>
                <w:lang w:eastAsia="en-US" w:bidi="ar-SA"/>
              </w:rPr>
              <w:t xml:space="preserve">Содержание </w:t>
            </w:r>
          </w:p>
          <w:p w:rsidR="009721BE" w:rsidRPr="00CA48E3" w:rsidRDefault="009721BE" w:rsidP="00C52175">
            <w:pPr>
              <w:widowControl/>
              <w:jc w:val="both"/>
              <w:rPr>
                <w:rFonts w:ascii="Times New Roman" w:eastAsia="Calibri" w:hAnsi="Times New Roman" w:cs="Times New Roman"/>
                <w:b/>
                <w:color w:val="auto"/>
                <w:sz w:val="22"/>
                <w:szCs w:val="22"/>
                <w:lang w:eastAsia="en-US" w:bidi="ar-SA"/>
              </w:rPr>
            </w:pPr>
            <w:r w:rsidRPr="00CA48E3">
              <w:rPr>
                <w:rFonts w:ascii="Times New Roman" w:eastAsia="Calibri" w:hAnsi="Times New Roman" w:cs="Times New Roman"/>
                <w:b/>
                <w:color w:val="auto"/>
                <w:sz w:val="22"/>
                <w:szCs w:val="22"/>
                <w:lang w:eastAsia="en-US" w:bidi="ar-SA"/>
              </w:rPr>
              <w:t>деятельности</w:t>
            </w:r>
          </w:p>
        </w:tc>
        <w:tc>
          <w:tcPr>
            <w:tcW w:w="1889" w:type="dxa"/>
          </w:tcPr>
          <w:p w:rsidR="009721BE" w:rsidRPr="00CA48E3" w:rsidRDefault="009721BE" w:rsidP="00C52175">
            <w:pPr>
              <w:widowControl/>
              <w:jc w:val="both"/>
              <w:rPr>
                <w:rFonts w:ascii="Times New Roman" w:eastAsia="Calibri" w:hAnsi="Times New Roman" w:cs="Times New Roman"/>
                <w:b/>
                <w:color w:val="auto"/>
                <w:sz w:val="22"/>
                <w:szCs w:val="22"/>
                <w:lang w:eastAsia="en-US" w:bidi="ar-SA"/>
              </w:rPr>
            </w:pPr>
            <w:r w:rsidRPr="00CA48E3">
              <w:rPr>
                <w:rFonts w:ascii="Times New Roman" w:eastAsia="Calibri" w:hAnsi="Times New Roman" w:cs="Times New Roman"/>
                <w:b/>
                <w:color w:val="auto"/>
                <w:sz w:val="22"/>
                <w:szCs w:val="22"/>
                <w:lang w:eastAsia="en-US" w:bidi="ar-SA"/>
              </w:rPr>
              <w:t xml:space="preserve">Основные </w:t>
            </w:r>
          </w:p>
          <w:p w:rsidR="009721BE" w:rsidRPr="00CA48E3" w:rsidRDefault="009721BE" w:rsidP="00C52175">
            <w:pPr>
              <w:widowControl/>
              <w:jc w:val="both"/>
              <w:rPr>
                <w:rFonts w:ascii="Times New Roman" w:eastAsia="Calibri" w:hAnsi="Times New Roman" w:cs="Times New Roman"/>
                <w:b/>
                <w:color w:val="auto"/>
                <w:sz w:val="22"/>
                <w:szCs w:val="22"/>
                <w:lang w:eastAsia="en-US" w:bidi="ar-SA"/>
              </w:rPr>
            </w:pPr>
            <w:r w:rsidRPr="00CA48E3">
              <w:rPr>
                <w:rFonts w:ascii="Times New Roman" w:eastAsia="Calibri" w:hAnsi="Times New Roman" w:cs="Times New Roman"/>
                <w:b/>
                <w:color w:val="auto"/>
                <w:sz w:val="22"/>
                <w:szCs w:val="22"/>
                <w:lang w:eastAsia="en-US" w:bidi="ar-SA"/>
              </w:rPr>
              <w:t>мероприятия проекта</w:t>
            </w:r>
          </w:p>
        </w:tc>
        <w:tc>
          <w:tcPr>
            <w:tcW w:w="2031" w:type="dxa"/>
          </w:tcPr>
          <w:p w:rsidR="009721BE" w:rsidRPr="00CA48E3" w:rsidRDefault="009721BE" w:rsidP="00C52175">
            <w:pPr>
              <w:widowControl/>
              <w:jc w:val="both"/>
              <w:rPr>
                <w:rFonts w:ascii="Times New Roman" w:eastAsia="Calibri" w:hAnsi="Times New Roman" w:cs="Times New Roman"/>
                <w:b/>
                <w:color w:val="auto"/>
                <w:sz w:val="22"/>
                <w:szCs w:val="22"/>
                <w:lang w:eastAsia="en-US" w:bidi="ar-SA"/>
              </w:rPr>
            </w:pPr>
            <w:r w:rsidRPr="00CA48E3">
              <w:rPr>
                <w:rFonts w:ascii="Times New Roman" w:eastAsia="Calibri" w:hAnsi="Times New Roman" w:cs="Times New Roman"/>
                <w:b/>
                <w:color w:val="auto"/>
                <w:sz w:val="22"/>
                <w:szCs w:val="22"/>
                <w:lang w:eastAsia="en-US" w:bidi="ar-SA"/>
              </w:rPr>
              <w:t xml:space="preserve">Показатели </w:t>
            </w:r>
          </w:p>
          <w:p w:rsidR="009721BE" w:rsidRPr="00CA48E3" w:rsidRDefault="009721BE" w:rsidP="00C52175">
            <w:pPr>
              <w:widowControl/>
              <w:jc w:val="both"/>
              <w:rPr>
                <w:rFonts w:ascii="Times New Roman" w:eastAsia="Calibri" w:hAnsi="Times New Roman" w:cs="Times New Roman"/>
                <w:b/>
                <w:color w:val="auto"/>
                <w:sz w:val="22"/>
                <w:szCs w:val="22"/>
                <w:lang w:eastAsia="en-US" w:bidi="ar-SA"/>
              </w:rPr>
            </w:pPr>
            <w:r w:rsidRPr="00CA48E3">
              <w:rPr>
                <w:rFonts w:ascii="Times New Roman" w:eastAsia="Calibri" w:hAnsi="Times New Roman" w:cs="Times New Roman"/>
                <w:b/>
                <w:color w:val="auto"/>
                <w:sz w:val="22"/>
                <w:szCs w:val="22"/>
                <w:lang w:eastAsia="en-US" w:bidi="ar-SA"/>
              </w:rPr>
              <w:t>результативности</w:t>
            </w:r>
          </w:p>
        </w:tc>
        <w:tc>
          <w:tcPr>
            <w:tcW w:w="236" w:type="dxa"/>
          </w:tcPr>
          <w:p w:rsidR="009721BE" w:rsidRPr="00CA48E3" w:rsidRDefault="009721BE" w:rsidP="00C52175">
            <w:pPr>
              <w:widowControl/>
              <w:jc w:val="both"/>
              <w:rPr>
                <w:rFonts w:ascii="Times New Roman" w:eastAsia="Calibri" w:hAnsi="Times New Roman" w:cs="Times New Roman"/>
                <w:b/>
                <w:color w:val="auto"/>
                <w:sz w:val="22"/>
                <w:szCs w:val="22"/>
                <w:lang w:eastAsia="en-US" w:bidi="ar-SA"/>
              </w:rPr>
            </w:pPr>
            <w:r w:rsidRPr="00CA48E3">
              <w:rPr>
                <w:rFonts w:ascii="Times New Roman" w:eastAsia="Calibri" w:hAnsi="Times New Roman" w:cs="Times New Roman"/>
                <w:b/>
                <w:color w:val="auto"/>
                <w:sz w:val="22"/>
                <w:szCs w:val="22"/>
                <w:lang w:eastAsia="en-US" w:bidi="ar-SA"/>
              </w:rPr>
              <w:t>Ответственные</w:t>
            </w:r>
          </w:p>
        </w:tc>
      </w:tr>
      <w:tr w:rsidR="009721BE" w:rsidRPr="00CA48E3" w:rsidTr="002C73F0">
        <w:tc>
          <w:tcPr>
            <w:tcW w:w="1906" w:type="dxa"/>
          </w:tcPr>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1.Проект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«Гарантия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качества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общего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образования»</w:t>
            </w:r>
          </w:p>
        </w:tc>
        <w:tc>
          <w:tcPr>
            <w:tcW w:w="1867" w:type="dxa"/>
          </w:tcPr>
          <w:p w:rsidR="009721BE" w:rsidRPr="00CA48E3" w:rsidRDefault="009721BE" w:rsidP="00C52175">
            <w:pPr>
              <w:widowControl/>
              <w:ind w:left="3" w:hanging="3"/>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Управление </w:t>
            </w:r>
          </w:p>
          <w:p w:rsidR="009721BE" w:rsidRPr="00CA48E3" w:rsidRDefault="009721BE" w:rsidP="00C52175">
            <w:pPr>
              <w:widowControl/>
              <w:ind w:left="3" w:hanging="3"/>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качеством </w:t>
            </w:r>
          </w:p>
          <w:p w:rsidR="009721BE" w:rsidRPr="00CA48E3" w:rsidRDefault="009721BE" w:rsidP="00C52175">
            <w:pPr>
              <w:widowControl/>
              <w:ind w:left="3" w:hanging="3"/>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образования, </w:t>
            </w:r>
          </w:p>
          <w:p w:rsidR="009721BE" w:rsidRPr="00CA48E3" w:rsidRDefault="009721BE" w:rsidP="00C52175">
            <w:pPr>
              <w:widowControl/>
              <w:ind w:left="3" w:hanging="3"/>
              <w:jc w:val="both"/>
              <w:rPr>
                <w:rFonts w:ascii="Times New Roman" w:eastAsia="Calibri" w:hAnsi="Times New Roman" w:cs="Times New Roman"/>
                <w:color w:val="auto"/>
                <w:sz w:val="22"/>
                <w:szCs w:val="22"/>
                <w:lang w:eastAsia="en-US" w:bidi="ar-SA"/>
              </w:rPr>
            </w:pPr>
            <w:proofErr w:type="spellStart"/>
            <w:r w:rsidRPr="00CA48E3">
              <w:rPr>
                <w:rFonts w:ascii="Times New Roman" w:eastAsia="Calibri" w:hAnsi="Times New Roman" w:cs="Times New Roman"/>
                <w:color w:val="auto"/>
                <w:sz w:val="22"/>
                <w:szCs w:val="22"/>
                <w:lang w:eastAsia="en-US" w:bidi="ar-SA"/>
              </w:rPr>
              <w:t>совершенствова</w:t>
            </w:r>
            <w:proofErr w:type="spellEnd"/>
          </w:p>
          <w:p w:rsidR="009721BE" w:rsidRPr="00CA48E3" w:rsidRDefault="009721BE" w:rsidP="00C52175">
            <w:pPr>
              <w:widowControl/>
              <w:ind w:left="-138" w:firstLine="138"/>
              <w:jc w:val="both"/>
              <w:rPr>
                <w:rFonts w:ascii="Times New Roman" w:eastAsia="Calibri" w:hAnsi="Times New Roman" w:cs="Times New Roman"/>
                <w:color w:val="auto"/>
                <w:sz w:val="22"/>
                <w:szCs w:val="22"/>
                <w:lang w:eastAsia="en-US" w:bidi="ar-SA"/>
              </w:rPr>
            </w:pPr>
            <w:proofErr w:type="spellStart"/>
            <w:r w:rsidRPr="00CA48E3">
              <w:rPr>
                <w:rFonts w:ascii="Times New Roman" w:eastAsia="Calibri" w:hAnsi="Times New Roman" w:cs="Times New Roman"/>
                <w:color w:val="auto"/>
                <w:sz w:val="22"/>
                <w:szCs w:val="22"/>
                <w:lang w:eastAsia="en-US" w:bidi="ar-SA"/>
              </w:rPr>
              <w:t>ние</w:t>
            </w:r>
            <w:proofErr w:type="spellEnd"/>
            <w:r w:rsidRPr="00CA48E3">
              <w:rPr>
                <w:rFonts w:ascii="Times New Roman" w:eastAsia="Calibri" w:hAnsi="Times New Roman" w:cs="Times New Roman"/>
                <w:color w:val="auto"/>
                <w:sz w:val="22"/>
                <w:szCs w:val="22"/>
                <w:lang w:eastAsia="en-US" w:bidi="ar-SA"/>
              </w:rPr>
              <w:t xml:space="preserve"> процессов</w:t>
            </w:r>
            <w:r w:rsidRPr="00CA48E3">
              <w:rPr>
                <w:rFonts w:ascii="Times New Roman" w:eastAsia="Times New Roman" w:hAnsi="Times New Roman" w:cs="Times New Roman"/>
                <w:color w:val="auto"/>
                <w:sz w:val="22"/>
                <w:szCs w:val="22"/>
                <w:lang w:bidi="ar-SA"/>
              </w:rPr>
              <w:t xml:space="preserve"> </w:t>
            </w:r>
            <w:r w:rsidRPr="00CA48E3">
              <w:rPr>
                <w:rFonts w:ascii="Times New Roman" w:eastAsia="Calibri" w:hAnsi="Times New Roman" w:cs="Times New Roman"/>
                <w:color w:val="auto"/>
                <w:sz w:val="22"/>
                <w:szCs w:val="22"/>
                <w:lang w:eastAsia="en-US" w:bidi="ar-SA"/>
              </w:rPr>
              <w:t xml:space="preserve">образования для </w:t>
            </w:r>
          </w:p>
          <w:p w:rsidR="009721BE" w:rsidRPr="00CA48E3" w:rsidRDefault="009721BE" w:rsidP="00C52175">
            <w:pPr>
              <w:widowControl/>
              <w:ind w:left="3" w:hanging="3"/>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эффективного </w:t>
            </w:r>
          </w:p>
          <w:p w:rsidR="009721BE" w:rsidRPr="00CA48E3" w:rsidRDefault="009721BE" w:rsidP="00C52175">
            <w:pPr>
              <w:widowControl/>
              <w:ind w:left="3" w:hanging="3"/>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достижения </w:t>
            </w:r>
          </w:p>
          <w:p w:rsidR="009721BE" w:rsidRPr="00CA48E3" w:rsidRDefault="009721BE" w:rsidP="00C52175">
            <w:pPr>
              <w:widowControl/>
              <w:ind w:left="3" w:hanging="3"/>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ожидаемых </w:t>
            </w:r>
          </w:p>
          <w:p w:rsidR="009721BE" w:rsidRPr="00CA48E3" w:rsidRDefault="009721BE" w:rsidP="00C52175">
            <w:pPr>
              <w:widowControl/>
              <w:ind w:left="3" w:hanging="3"/>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результатов</w:t>
            </w:r>
          </w:p>
        </w:tc>
        <w:tc>
          <w:tcPr>
            <w:tcW w:w="1928" w:type="dxa"/>
          </w:tcPr>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Проведение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мероприятий,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направленных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на повышение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качества</w:t>
            </w:r>
            <w:r w:rsidRPr="00CA48E3">
              <w:rPr>
                <w:rFonts w:ascii="Times New Roman" w:eastAsia="Times New Roman" w:hAnsi="Times New Roman" w:cs="Times New Roman"/>
                <w:color w:val="auto"/>
                <w:sz w:val="22"/>
                <w:szCs w:val="22"/>
                <w:lang w:bidi="ar-SA"/>
              </w:rPr>
              <w:t xml:space="preserve"> </w:t>
            </w:r>
            <w:r w:rsidRPr="00CA48E3">
              <w:rPr>
                <w:rFonts w:ascii="Times New Roman" w:eastAsia="Calibri" w:hAnsi="Times New Roman" w:cs="Times New Roman"/>
                <w:color w:val="auto"/>
                <w:sz w:val="22"/>
                <w:szCs w:val="22"/>
                <w:lang w:eastAsia="en-US" w:bidi="ar-SA"/>
              </w:rPr>
              <w:t xml:space="preserve">образования в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школе;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Развитие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творческого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потенциала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педагогов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школы;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Индивидуализация обучения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одаренных детей </w:t>
            </w:r>
            <w:proofErr w:type="gramStart"/>
            <w:r w:rsidRPr="00CA48E3">
              <w:rPr>
                <w:rFonts w:ascii="Times New Roman" w:eastAsia="Calibri" w:hAnsi="Times New Roman" w:cs="Times New Roman"/>
                <w:color w:val="auto"/>
                <w:sz w:val="22"/>
                <w:szCs w:val="22"/>
                <w:lang w:eastAsia="en-US" w:bidi="ar-SA"/>
              </w:rPr>
              <w:t>и  детей</w:t>
            </w:r>
            <w:proofErr w:type="gramEnd"/>
            <w:r w:rsidRPr="00CA48E3">
              <w:rPr>
                <w:rFonts w:ascii="Times New Roman" w:eastAsia="Calibri" w:hAnsi="Times New Roman" w:cs="Times New Roman"/>
                <w:color w:val="auto"/>
                <w:sz w:val="22"/>
                <w:szCs w:val="22"/>
                <w:lang w:eastAsia="en-US" w:bidi="ar-SA"/>
              </w:rPr>
              <w:t xml:space="preserve"> с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низким уровнем учебной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мотивации;</w:t>
            </w:r>
          </w:p>
        </w:tc>
        <w:tc>
          <w:tcPr>
            <w:tcW w:w="1889" w:type="dxa"/>
          </w:tcPr>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Мониторинговые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мероприятия,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семинары, круглые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столы, мастер классы,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обмен опытом, наставничество,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открытые уроки.</w:t>
            </w:r>
          </w:p>
        </w:tc>
        <w:tc>
          <w:tcPr>
            <w:tcW w:w="2031" w:type="dxa"/>
          </w:tcPr>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Эффективное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достижение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ожидаемых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результатов; в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международном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исследовании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качества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чтения 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понимания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текста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(PIRLS), в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международном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исследовании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качества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математического 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естественно-</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научного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образования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(TIMSS); в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международной программе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по оценке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образовательных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достижений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учащихся(PISA)</w:t>
            </w:r>
          </w:p>
        </w:tc>
        <w:tc>
          <w:tcPr>
            <w:tcW w:w="236" w:type="dxa"/>
          </w:tcPr>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Заместитель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директора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proofErr w:type="spellStart"/>
            <w:proofErr w:type="gramStart"/>
            <w:r w:rsidRPr="00CA48E3">
              <w:rPr>
                <w:rFonts w:ascii="Times New Roman" w:eastAsia="Calibri" w:hAnsi="Times New Roman" w:cs="Times New Roman"/>
                <w:color w:val="auto"/>
                <w:sz w:val="22"/>
                <w:szCs w:val="22"/>
                <w:lang w:eastAsia="en-US" w:bidi="ar-SA"/>
              </w:rPr>
              <w:t>поУВР</w:t>
            </w:r>
            <w:proofErr w:type="spellEnd"/>
            <w:r w:rsidRPr="00CA48E3">
              <w:rPr>
                <w:rFonts w:ascii="Times New Roman" w:eastAsia="Calibri" w:hAnsi="Times New Roman" w:cs="Times New Roman"/>
                <w:color w:val="auto"/>
                <w:sz w:val="22"/>
                <w:szCs w:val="22"/>
                <w:lang w:eastAsia="en-US" w:bidi="ar-SA"/>
              </w:rPr>
              <w:t>,  творческая</w:t>
            </w:r>
            <w:proofErr w:type="gramEnd"/>
            <w:r w:rsidRPr="00CA48E3">
              <w:rPr>
                <w:rFonts w:ascii="Times New Roman" w:eastAsia="Calibri" w:hAnsi="Times New Roman" w:cs="Times New Roman"/>
                <w:color w:val="auto"/>
                <w:sz w:val="22"/>
                <w:szCs w:val="22"/>
                <w:lang w:eastAsia="en-US" w:bidi="ar-SA"/>
              </w:rPr>
              <w:t xml:space="preserve">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группа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пед</w:t>
            </w:r>
            <w:r w:rsidRPr="00CA48E3">
              <w:rPr>
                <w:rFonts w:ascii="Times New Roman" w:eastAsia="Calibri" w:hAnsi="Times New Roman" w:cs="Times New Roman"/>
                <w:color w:val="auto"/>
                <w:sz w:val="22"/>
                <w:szCs w:val="22"/>
                <w:lang w:eastAsia="en-US" w:bidi="ar-SA"/>
              </w:rPr>
              <w:lastRenderedPageBreak/>
              <w:t xml:space="preserve">агогов,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родителей,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обучающихся.</w:t>
            </w:r>
          </w:p>
        </w:tc>
      </w:tr>
      <w:tr w:rsidR="009721BE" w:rsidRPr="00CA48E3" w:rsidTr="002C73F0">
        <w:tc>
          <w:tcPr>
            <w:tcW w:w="1906" w:type="dxa"/>
          </w:tcPr>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lastRenderedPageBreak/>
              <w:t xml:space="preserve">2.  Проект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w:t>
            </w:r>
            <w:proofErr w:type="spellStart"/>
            <w:r w:rsidRPr="00CA48E3">
              <w:rPr>
                <w:rFonts w:ascii="Times New Roman" w:eastAsia="Calibri" w:hAnsi="Times New Roman" w:cs="Times New Roman"/>
                <w:color w:val="auto"/>
                <w:sz w:val="22"/>
                <w:szCs w:val="22"/>
                <w:lang w:eastAsia="en-US" w:bidi="ar-SA"/>
              </w:rPr>
              <w:t>Формирова</w:t>
            </w:r>
            <w:proofErr w:type="spellEnd"/>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proofErr w:type="spellStart"/>
            <w:r w:rsidRPr="00CA48E3">
              <w:rPr>
                <w:rFonts w:ascii="Times New Roman" w:eastAsia="Calibri" w:hAnsi="Times New Roman" w:cs="Times New Roman"/>
                <w:color w:val="auto"/>
                <w:sz w:val="22"/>
                <w:szCs w:val="22"/>
                <w:lang w:eastAsia="en-US" w:bidi="ar-SA"/>
              </w:rPr>
              <w:t>ние</w:t>
            </w:r>
            <w:proofErr w:type="spellEnd"/>
            <w:r w:rsidRPr="00CA48E3">
              <w:rPr>
                <w:rFonts w:ascii="Times New Roman" w:eastAsia="Calibri" w:hAnsi="Times New Roman" w:cs="Times New Roman"/>
                <w:color w:val="auto"/>
                <w:sz w:val="22"/>
                <w:szCs w:val="22"/>
                <w:lang w:eastAsia="en-US" w:bidi="ar-SA"/>
              </w:rPr>
              <w:t xml:space="preserve"> цифровой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образователь</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ной среды»  </w:t>
            </w:r>
          </w:p>
        </w:tc>
        <w:tc>
          <w:tcPr>
            <w:tcW w:w="1867" w:type="dxa"/>
          </w:tcPr>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Создать условия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для подготовки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всесторонне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развитого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выпускника,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обладающего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необходимым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набором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компетенций 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компетентностей, готового к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продолжению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образования в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высокоразвитом </w:t>
            </w:r>
            <w:proofErr w:type="spellStart"/>
            <w:r w:rsidRPr="00CA48E3">
              <w:rPr>
                <w:rFonts w:ascii="Times New Roman" w:eastAsia="Calibri" w:hAnsi="Times New Roman" w:cs="Times New Roman"/>
                <w:color w:val="auto"/>
                <w:sz w:val="22"/>
                <w:szCs w:val="22"/>
                <w:lang w:eastAsia="en-US" w:bidi="ar-SA"/>
              </w:rPr>
              <w:t>информацион</w:t>
            </w:r>
            <w:proofErr w:type="spellEnd"/>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ном обществе.  </w:t>
            </w:r>
          </w:p>
        </w:tc>
        <w:tc>
          <w:tcPr>
            <w:tcW w:w="1928" w:type="dxa"/>
          </w:tcPr>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Формирование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цифровой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proofErr w:type="gramStart"/>
            <w:r w:rsidRPr="00CA48E3">
              <w:rPr>
                <w:rFonts w:ascii="Times New Roman" w:eastAsia="Calibri" w:hAnsi="Times New Roman" w:cs="Times New Roman"/>
                <w:color w:val="auto"/>
                <w:sz w:val="22"/>
                <w:szCs w:val="22"/>
                <w:lang w:eastAsia="en-US" w:bidi="ar-SA"/>
              </w:rPr>
              <w:t>образовательной  среды</w:t>
            </w:r>
            <w:proofErr w:type="gramEnd"/>
            <w:r w:rsidRPr="00CA48E3">
              <w:rPr>
                <w:rFonts w:ascii="Times New Roman" w:eastAsia="Calibri" w:hAnsi="Times New Roman" w:cs="Times New Roman"/>
                <w:color w:val="auto"/>
                <w:sz w:val="22"/>
                <w:szCs w:val="22"/>
                <w:lang w:eastAsia="en-US" w:bidi="ar-SA"/>
              </w:rPr>
              <w:t xml:space="preserve"> позволит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обеспечить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модернизацию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proofErr w:type="gramStart"/>
            <w:r w:rsidRPr="00CA48E3">
              <w:rPr>
                <w:rFonts w:ascii="Times New Roman" w:eastAsia="Calibri" w:hAnsi="Times New Roman" w:cs="Times New Roman"/>
                <w:color w:val="auto"/>
                <w:sz w:val="22"/>
                <w:szCs w:val="22"/>
                <w:lang w:eastAsia="en-US" w:bidi="ar-SA"/>
              </w:rPr>
              <w:t>образовательного  процесса</w:t>
            </w:r>
            <w:proofErr w:type="gramEnd"/>
            <w:r w:rsidRPr="00CA48E3">
              <w:rPr>
                <w:rFonts w:ascii="Times New Roman" w:eastAsia="Calibri" w:hAnsi="Times New Roman" w:cs="Times New Roman"/>
                <w:color w:val="auto"/>
                <w:sz w:val="22"/>
                <w:szCs w:val="22"/>
                <w:lang w:eastAsia="en-US" w:bidi="ar-SA"/>
              </w:rPr>
              <w:t xml:space="preserve">,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proofErr w:type="gramStart"/>
            <w:r w:rsidRPr="00CA48E3">
              <w:rPr>
                <w:rFonts w:ascii="Times New Roman" w:eastAsia="Calibri" w:hAnsi="Times New Roman" w:cs="Times New Roman"/>
                <w:color w:val="auto"/>
                <w:sz w:val="22"/>
                <w:szCs w:val="22"/>
                <w:lang w:eastAsia="en-US" w:bidi="ar-SA"/>
              </w:rPr>
              <w:t>внедрить  в</w:t>
            </w:r>
            <w:proofErr w:type="gramEnd"/>
            <w:r w:rsidRPr="00CA48E3">
              <w:rPr>
                <w:rFonts w:ascii="Times New Roman" w:eastAsia="Calibri" w:hAnsi="Times New Roman" w:cs="Times New Roman"/>
                <w:color w:val="auto"/>
                <w:sz w:val="22"/>
                <w:szCs w:val="22"/>
                <w:lang w:eastAsia="en-US" w:bidi="ar-SA"/>
              </w:rPr>
              <w:t xml:space="preserve">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proofErr w:type="gramStart"/>
            <w:r w:rsidRPr="00CA48E3">
              <w:rPr>
                <w:rFonts w:ascii="Times New Roman" w:eastAsia="Calibri" w:hAnsi="Times New Roman" w:cs="Times New Roman"/>
                <w:color w:val="auto"/>
                <w:sz w:val="22"/>
                <w:szCs w:val="22"/>
                <w:lang w:eastAsia="en-US" w:bidi="ar-SA"/>
              </w:rPr>
              <w:t>педагогическую  практику</w:t>
            </w:r>
            <w:proofErr w:type="gramEnd"/>
            <w:r w:rsidRPr="00CA48E3">
              <w:rPr>
                <w:rFonts w:ascii="Times New Roman" w:eastAsia="Calibri" w:hAnsi="Times New Roman" w:cs="Times New Roman"/>
                <w:color w:val="auto"/>
                <w:sz w:val="22"/>
                <w:szCs w:val="22"/>
                <w:lang w:eastAsia="en-US" w:bidi="ar-SA"/>
              </w:rPr>
              <w:t xml:space="preserve">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технологии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электронного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обучения,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модели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смешанного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обучения,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автоматизирует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процессы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управления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качеством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образования,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формирование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proofErr w:type="gramStart"/>
            <w:r w:rsidRPr="00CA48E3">
              <w:rPr>
                <w:rFonts w:ascii="Times New Roman" w:eastAsia="Calibri" w:hAnsi="Times New Roman" w:cs="Times New Roman"/>
                <w:color w:val="auto"/>
                <w:sz w:val="22"/>
                <w:szCs w:val="22"/>
                <w:lang w:eastAsia="en-US" w:bidi="ar-SA"/>
              </w:rPr>
              <w:t>у  школьников</w:t>
            </w:r>
            <w:proofErr w:type="gramEnd"/>
            <w:r w:rsidRPr="00CA48E3">
              <w:rPr>
                <w:rFonts w:ascii="Times New Roman" w:eastAsia="Calibri" w:hAnsi="Times New Roman" w:cs="Times New Roman"/>
                <w:color w:val="auto"/>
                <w:sz w:val="22"/>
                <w:szCs w:val="22"/>
                <w:lang w:eastAsia="en-US" w:bidi="ar-SA"/>
              </w:rPr>
              <w:t xml:space="preserve">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навыков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proofErr w:type="gramStart"/>
            <w:r w:rsidRPr="00CA48E3">
              <w:rPr>
                <w:rFonts w:ascii="Times New Roman" w:eastAsia="Calibri" w:hAnsi="Times New Roman" w:cs="Times New Roman"/>
                <w:color w:val="auto"/>
                <w:sz w:val="22"/>
                <w:szCs w:val="22"/>
                <w:lang w:eastAsia="en-US" w:bidi="ar-SA"/>
              </w:rPr>
              <w:t>обучения  в</w:t>
            </w:r>
            <w:proofErr w:type="gramEnd"/>
            <w:r w:rsidRPr="00CA48E3">
              <w:rPr>
                <w:rFonts w:ascii="Times New Roman" w:eastAsia="Calibri" w:hAnsi="Times New Roman" w:cs="Times New Roman"/>
                <w:color w:val="auto"/>
                <w:sz w:val="22"/>
                <w:szCs w:val="22"/>
                <w:lang w:eastAsia="en-US" w:bidi="ar-SA"/>
              </w:rPr>
              <w:t xml:space="preserve">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цифровом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proofErr w:type="gramStart"/>
            <w:r w:rsidRPr="00CA48E3">
              <w:rPr>
                <w:rFonts w:ascii="Times New Roman" w:eastAsia="Calibri" w:hAnsi="Times New Roman" w:cs="Times New Roman"/>
                <w:color w:val="auto"/>
                <w:sz w:val="22"/>
                <w:szCs w:val="22"/>
                <w:lang w:eastAsia="en-US" w:bidi="ar-SA"/>
              </w:rPr>
              <w:t>мире,  умению</w:t>
            </w:r>
            <w:proofErr w:type="gramEnd"/>
            <w:r w:rsidRPr="00CA48E3">
              <w:rPr>
                <w:rFonts w:ascii="Times New Roman" w:eastAsia="Calibri" w:hAnsi="Times New Roman" w:cs="Times New Roman"/>
                <w:color w:val="auto"/>
                <w:sz w:val="22"/>
                <w:szCs w:val="22"/>
                <w:lang w:eastAsia="en-US" w:bidi="ar-SA"/>
              </w:rPr>
              <w:t xml:space="preserve">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lastRenderedPageBreak/>
              <w:t xml:space="preserve">создавать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цифровые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proofErr w:type="gramStart"/>
            <w:r w:rsidRPr="00CA48E3">
              <w:rPr>
                <w:rFonts w:ascii="Times New Roman" w:eastAsia="Calibri" w:hAnsi="Times New Roman" w:cs="Times New Roman"/>
                <w:color w:val="auto"/>
                <w:sz w:val="22"/>
                <w:szCs w:val="22"/>
                <w:lang w:eastAsia="en-US" w:bidi="ar-SA"/>
              </w:rPr>
              <w:t>проекты  для</w:t>
            </w:r>
            <w:proofErr w:type="gramEnd"/>
            <w:r w:rsidRPr="00CA48E3">
              <w:rPr>
                <w:rFonts w:ascii="Times New Roman" w:eastAsia="Calibri" w:hAnsi="Times New Roman" w:cs="Times New Roman"/>
                <w:color w:val="auto"/>
                <w:sz w:val="22"/>
                <w:szCs w:val="22"/>
                <w:lang w:eastAsia="en-US" w:bidi="ar-SA"/>
              </w:rPr>
              <w:t xml:space="preserve">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proofErr w:type="gramStart"/>
            <w:r w:rsidRPr="00CA48E3">
              <w:rPr>
                <w:rFonts w:ascii="Times New Roman" w:eastAsia="Calibri" w:hAnsi="Times New Roman" w:cs="Times New Roman"/>
                <w:color w:val="auto"/>
                <w:sz w:val="22"/>
                <w:szCs w:val="22"/>
                <w:lang w:eastAsia="en-US" w:bidi="ar-SA"/>
              </w:rPr>
              <w:t>своей  будущей</w:t>
            </w:r>
            <w:proofErr w:type="gramEnd"/>
            <w:r w:rsidRPr="00CA48E3">
              <w:rPr>
                <w:rFonts w:ascii="Times New Roman" w:eastAsia="Calibri" w:hAnsi="Times New Roman" w:cs="Times New Roman"/>
                <w:color w:val="auto"/>
                <w:sz w:val="22"/>
                <w:szCs w:val="22"/>
                <w:lang w:eastAsia="en-US" w:bidi="ar-SA"/>
              </w:rPr>
              <w:t xml:space="preserve">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профессии,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proofErr w:type="gramStart"/>
            <w:r w:rsidRPr="00CA48E3">
              <w:rPr>
                <w:rFonts w:ascii="Times New Roman" w:eastAsia="Calibri" w:hAnsi="Times New Roman" w:cs="Times New Roman"/>
                <w:color w:val="auto"/>
                <w:sz w:val="22"/>
                <w:szCs w:val="22"/>
                <w:lang w:eastAsia="en-US" w:bidi="ar-SA"/>
              </w:rPr>
              <w:t>присутствие  в</w:t>
            </w:r>
            <w:proofErr w:type="gramEnd"/>
            <w:r w:rsidRPr="00CA48E3">
              <w:rPr>
                <w:rFonts w:ascii="Times New Roman" w:eastAsia="Calibri" w:hAnsi="Times New Roman" w:cs="Times New Roman"/>
                <w:color w:val="auto"/>
                <w:sz w:val="22"/>
                <w:szCs w:val="22"/>
                <w:lang w:eastAsia="en-US" w:bidi="ar-SA"/>
              </w:rPr>
              <w:t xml:space="preserve"> </w:t>
            </w:r>
          </w:p>
          <w:p w:rsidR="009721BE" w:rsidRPr="00CA48E3" w:rsidRDefault="009721BE" w:rsidP="00C52175">
            <w:pPr>
              <w:widowControl/>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образовательной организации в сети Интернет.</w:t>
            </w:r>
          </w:p>
        </w:tc>
        <w:tc>
          <w:tcPr>
            <w:tcW w:w="1889" w:type="dxa"/>
          </w:tcPr>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lastRenderedPageBreak/>
              <w:t xml:space="preserve">эффективное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управление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образовательной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организацией с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использованием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современных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цифровых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инструментов,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современных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механизмов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финансирования;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оборудованным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читальным залом 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книгохранилищами,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обеспечивающими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сохранность книжного фонда, </w:t>
            </w:r>
            <w:proofErr w:type="spellStart"/>
            <w:r w:rsidRPr="00CA48E3">
              <w:rPr>
                <w:rFonts w:ascii="Times New Roman" w:eastAsia="Calibri" w:hAnsi="Times New Roman" w:cs="Times New Roman"/>
                <w:color w:val="auto"/>
                <w:sz w:val="22"/>
                <w:szCs w:val="22"/>
                <w:lang w:eastAsia="en-US" w:bidi="ar-SA"/>
              </w:rPr>
              <w:t>медиатекой</w:t>
            </w:r>
            <w:proofErr w:type="spellEnd"/>
            <w:r w:rsidRPr="00CA48E3">
              <w:rPr>
                <w:rFonts w:ascii="Times New Roman" w:eastAsia="Calibri" w:hAnsi="Times New Roman" w:cs="Times New Roman"/>
                <w:color w:val="auto"/>
                <w:sz w:val="22"/>
                <w:szCs w:val="22"/>
                <w:lang w:eastAsia="en-US" w:bidi="ar-SA"/>
              </w:rPr>
              <w:t xml:space="preserve">;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размещение продуктов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познавательной,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учебно-</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исследовательской и проектной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деятельности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lastRenderedPageBreak/>
              <w:t xml:space="preserve">обучающихся в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информационно-</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образовательной среде образовательного учреждения;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проектирование 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proofErr w:type="gramStart"/>
            <w:r w:rsidRPr="00CA48E3">
              <w:rPr>
                <w:rFonts w:ascii="Times New Roman" w:eastAsia="Calibri" w:hAnsi="Times New Roman" w:cs="Times New Roman"/>
                <w:color w:val="auto"/>
                <w:sz w:val="22"/>
                <w:szCs w:val="22"/>
                <w:lang w:eastAsia="en-US" w:bidi="ar-SA"/>
              </w:rPr>
              <w:t>организацию  индивидуальной</w:t>
            </w:r>
            <w:proofErr w:type="gramEnd"/>
            <w:r w:rsidRPr="00CA48E3">
              <w:rPr>
                <w:rFonts w:ascii="Times New Roman" w:eastAsia="Calibri" w:hAnsi="Times New Roman" w:cs="Times New Roman"/>
                <w:color w:val="auto"/>
                <w:sz w:val="22"/>
                <w:szCs w:val="22"/>
                <w:lang w:eastAsia="en-US" w:bidi="ar-SA"/>
              </w:rPr>
              <w:t xml:space="preserve"> и групповой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деятельности,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организацию своего времени с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использованием ИКТ;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планирование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учебного процесса,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фиксирование его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реализации в целом 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отдельных этапов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(выступлений,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дискуссий,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экспериментов);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обеспечение доступа в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школьной библиотеке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к </w:t>
            </w:r>
            <w:proofErr w:type="spellStart"/>
            <w:r w:rsidRPr="00CA48E3">
              <w:rPr>
                <w:rFonts w:ascii="Times New Roman" w:eastAsia="Calibri" w:hAnsi="Times New Roman" w:cs="Times New Roman"/>
                <w:color w:val="auto"/>
                <w:sz w:val="22"/>
                <w:szCs w:val="22"/>
                <w:lang w:eastAsia="en-US" w:bidi="ar-SA"/>
              </w:rPr>
              <w:t>информационны</w:t>
            </w:r>
            <w:proofErr w:type="spellEnd"/>
            <w:r w:rsidRPr="00CA48E3">
              <w:rPr>
                <w:rFonts w:ascii="Times New Roman" w:eastAsia="Calibri" w:hAnsi="Times New Roman" w:cs="Times New Roman"/>
                <w:color w:val="auto"/>
                <w:sz w:val="22"/>
                <w:szCs w:val="22"/>
                <w:lang w:eastAsia="en-US" w:bidi="ar-SA"/>
              </w:rPr>
              <w:t xml:space="preserve"> м ресурсам сети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Интернет, учебной и художественной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литературе,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коллекциям медиа-ресурсов на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электронных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носителях, к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множительной технике для тиражирования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учебных 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методических </w:t>
            </w:r>
            <w:proofErr w:type="spellStart"/>
            <w:r w:rsidRPr="00CA48E3">
              <w:rPr>
                <w:rFonts w:ascii="Times New Roman" w:eastAsia="Calibri" w:hAnsi="Times New Roman" w:cs="Times New Roman"/>
                <w:color w:val="auto"/>
                <w:sz w:val="22"/>
                <w:szCs w:val="22"/>
                <w:lang w:eastAsia="en-US" w:bidi="ar-SA"/>
              </w:rPr>
              <w:t>тексто</w:t>
            </w:r>
            <w:proofErr w:type="spellEnd"/>
            <w:r w:rsidRPr="00CA48E3">
              <w:rPr>
                <w:rFonts w:ascii="Times New Roman" w:eastAsia="Calibri" w:hAnsi="Times New Roman" w:cs="Times New Roman"/>
                <w:color w:val="auto"/>
                <w:sz w:val="22"/>
                <w:szCs w:val="22"/>
                <w:lang w:eastAsia="en-US" w:bidi="ar-SA"/>
              </w:rPr>
              <w:t xml:space="preserve">-графических 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proofErr w:type="spellStart"/>
            <w:r w:rsidRPr="00CA48E3">
              <w:rPr>
                <w:rFonts w:ascii="Times New Roman" w:eastAsia="Calibri" w:hAnsi="Times New Roman" w:cs="Times New Roman"/>
                <w:color w:val="auto"/>
                <w:sz w:val="22"/>
                <w:szCs w:val="22"/>
                <w:lang w:eastAsia="en-US" w:bidi="ar-SA"/>
              </w:rPr>
              <w:t>аудиовидеоматериалов</w:t>
            </w:r>
            <w:proofErr w:type="spellEnd"/>
            <w:r w:rsidRPr="00CA48E3">
              <w:rPr>
                <w:rFonts w:ascii="Times New Roman" w:eastAsia="Calibri" w:hAnsi="Times New Roman" w:cs="Times New Roman"/>
                <w:color w:val="auto"/>
                <w:sz w:val="22"/>
                <w:szCs w:val="22"/>
                <w:lang w:eastAsia="en-US" w:bidi="ar-SA"/>
              </w:rPr>
              <w:t xml:space="preserve">, результатов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творческой, научно-</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исследовательской и проектной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деятельности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lastRenderedPageBreak/>
              <w:t xml:space="preserve">учащихся;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планирование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учебного процесса,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фиксацию его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динамики,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промежуточных 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итоговых результатов.</w:t>
            </w:r>
          </w:p>
        </w:tc>
        <w:tc>
          <w:tcPr>
            <w:tcW w:w="2031" w:type="dxa"/>
          </w:tcPr>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lastRenderedPageBreak/>
              <w:t xml:space="preserve">Официальный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сайт школы,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электронная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почта, электронный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журнал, система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электронного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документооборота, система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дистанционного обучения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для учащихся, система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поддержки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пользователей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компьютерной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техники.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Увеличение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численности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школьников,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прошедших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обучение на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онлайн-курсах   </w:t>
            </w:r>
          </w:p>
        </w:tc>
        <w:tc>
          <w:tcPr>
            <w:tcW w:w="236" w:type="dxa"/>
          </w:tcPr>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Заместитель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директора по УВР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тво</w:t>
            </w:r>
            <w:r w:rsidRPr="00CA48E3">
              <w:rPr>
                <w:rFonts w:ascii="Times New Roman" w:eastAsia="Calibri" w:hAnsi="Times New Roman" w:cs="Times New Roman"/>
                <w:color w:val="auto"/>
                <w:sz w:val="22"/>
                <w:szCs w:val="22"/>
                <w:lang w:eastAsia="en-US" w:bidi="ar-SA"/>
              </w:rPr>
              <w:lastRenderedPageBreak/>
              <w:t xml:space="preserve">рческая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группа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педагогов,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родителей,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обучающихся.</w:t>
            </w:r>
          </w:p>
        </w:tc>
      </w:tr>
      <w:tr w:rsidR="009721BE" w:rsidRPr="00CA48E3" w:rsidTr="002C73F0">
        <w:tc>
          <w:tcPr>
            <w:tcW w:w="1906" w:type="dxa"/>
          </w:tcPr>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lastRenderedPageBreak/>
              <w:t xml:space="preserve">3. Проект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«Подготовка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кадров с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учетом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современных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стандартов 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передовых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технологий»</w:t>
            </w:r>
          </w:p>
        </w:tc>
        <w:tc>
          <w:tcPr>
            <w:tcW w:w="1867" w:type="dxa"/>
          </w:tcPr>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Создание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условий для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развития 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самореализации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педагогов в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профессиональной деятельности.</w:t>
            </w:r>
          </w:p>
        </w:tc>
        <w:tc>
          <w:tcPr>
            <w:tcW w:w="1928" w:type="dxa"/>
          </w:tcPr>
          <w:p w:rsidR="009721BE" w:rsidRPr="00CA48E3" w:rsidRDefault="009721BE" w:rsidP="00C52175">
            <w:pPr>
              <w:widowControl/>
              <w:jc w:val="both"/>
              <w:rPr>
                <w:rFonts w:ascii="Times New Roman" w:eastAsia="Calibri" w:hAnsi="Times New Roman" w:cs="Times New Roman"/>
                <w:color w:val="auto"/>
                <w:sz w:val="22"/>
                <w:szCs w:val="22"/>
                <w:lang w:eastAsia="en-US" w:bidi="ar-SA"/>
              </w:rPr>
            </w:pPr>
            <w:proofErr w:type="gramStart"/>
            <w:r w:rsidRPr="00CA48E3">
              <w:rPr>
                <w:rFonts w:ascii="Times New Roman" w:eastAsia="Calibri" w:hAnsi="Times New Roman" w:cs="Times New Roman"/>
                <w:color w:val="auto"/>
                <w:sz w:val="22"/>
                <w:szCs w:val="22"/>
                <w:lang w:eastAsia="en-US" w:bidi="ar-SA"/>
              </w:rPr>
              <w:t>Выявление  и</w:t>
            </w:r>
            <w:proofErr w:type="gramEnd"/>
            <w:r w:rsidRPr="00CA48E3">
              <w:rPr>
                <w:rFonts w:ascii="Times New Roman" w:eastAsia="Calibri" w:hAnsi="Times New Roman" w:cs="Times New Roman"/>
                <w:color w:val="auto"/>
                <w:sz w:val="22"/>
                <w:szCs w:val="22"/>
                <w:lang w:eastAsia="en-US" w:bidi="ar-SA"/>
              </w:rPr>
              <w:t xml:space="preserve">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удовлетворение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запросов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педагогов на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повышение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квалификации.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Создание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условий для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proofErr w:type="spellStart"/>
            <w:r w:rsidRPr="00CA48E3">
              <w:rPr>
                <w:rFonts w:ascii="Times New Roman" w:eastAsia="Calibri" w:hAnsi="Times New Roman" w:cs="Times New Roman"/>
                <w:color w:val="auto"/>
                <w:sz w:val="22"/>
                <w:szCs w:val="22"/>
                <w:lang w:eastAsia="en-US" w:bidi="ar-SA"/>
              </w:rPr>
              <w:t>профессиональ</w:t>
            </w:r>
            <w:proofErr w:type="spellEnd"/>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proofErr w:type="spellStart"/>
            <w:r w:rsidRPr="00CA48E3">
              <w:rPr>
                <w:rFonts w:ascii="Times New Roman" w:eastAsia="Calibri" w:hAnsi="Times New Roman" w:cs="Times New Roman"/>
                <w:color w:val="auto"/>
                <w:sz w:val="22"/>
                <w:szCs w:val="22"/>
                <w:lang w:eastAsia="en-US" w:bidi="ar-SA"/>
              </w:rPr>
              <w:t>ного</w:t>
            </w:r>
            <w:proofErr w:type="spellEnd"/>
            <w:r w:rsidRPr="00CA48E3">
              <w:rPr>
                <w:rFonts w:ascii="Times New Roman" w:eastAsia="Calibri" w:hAnsi="Times New Roman" w:cs="Times New Roman"/>
                <w:color w:val="auto"/>
                <w:sz w:val="22"/>
                <w:szCs w:val="22"/>
                <w:lang w:eastAsia="en-US" w:bidi="ar-SA"/>
              </w:rPr>
              <w:t xml:space="preserve"> роста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начинающих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педагогов, для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педагогов,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имеющих стаж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работы более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10 лет, по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передаче</w:t>
            </w:r>
            <w:r w:rsidRPr="00CA48E3">
              <w:rPr>
                <w:rFonts w:ascii="Times New Roman" w:eastAsia="Times New Roman" w:hAnsi="Times New Roman" w:cs="Times New Roman"/>
                <w:color w:val="auto"/>
                <w:lang w:bidi="ar-SA"/>
              </w:rPr>
              <w:t xml:space="preserve"> </w:t>
            </w:r>
            <w:r w:rsidRPr="00CA48E3">
              <w:rPr>
                <w:rFonts w:ascii="Times New Roman" w:eastAsia="Calibri" w:hAnsi="Times New Roman" w:cs="Times New Roman"/>
                <w:color w:val="auto"/>
                <w:sz w:val="22"/>
                <w:szCs w:val="22"/>
                <w:lang w:eastAsia="en-US" w:bidi="ar-SA"/>
              </w:rPr>
              <w:t xml:space="preserve">опыта,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профилактика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proofErr w:type="spellStart"/>
            <w:r w:rsidRPr="00CA48E3">
              <w:rPr>
                <w:rFonts w:ascii="Times New Roman" w:eastAsia="Calibri" w:hAnsi="Times New Roman" w:cs="Times New Roman"/>
                <w:color w:val="auto"/>
                <w:sz w:val="22"/>
                <w:szCs w:val="22"/>
                <w:lang w:eastAsia="en-US" w:bidi="ar-SA"/>
              </w:rPr>
              <w:t>профессиональ</w:t>
            </w:r>
            <w:proofErr w:type="spellEnd"/>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proofErr w:type="spellStart"/>
            <w:r w:rsidRPr="00CA48E3">
              <w:rPr>
                <w:rFonts w:ascii="Times New Roman" w:eastAsia="Calibri" w:hAnsi="Times New Roman" w:cs="Times New Roman"/>
                <w:color w:val="auto"/>
                <w:sz w:val="22"/>
                <w:szCs w:val="22"/>
                <w:lang w:eastAsia="en-US" w:bidi="ar-SA"/>
              </w:rPr>
              <w:t>ного</w:t>
            </w:r>
            <w:proofErr w:type="spellEnd"/>
            <w:r w:rsidRPr="00CA48E3">
              <w:rPr>
                <w:rFonts w:ascii="Times New Roman" w:eastAsia="Calibri" w:hAnsi="Times New Roman" w:cs="Times New Roman"/>
                <w:color w:val="auto"/>
                <w:sz w:val="22"/>
                <w:szCs w:val="22"/>
                <w:lang w:eastAsia="en-US" w:bidi="ar-SA"/>
              </w:rPr>
              <w:t xml:space="preserve"> выгорания,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социально-</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педагогическое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проектирование, развитие системы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методической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поддержки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педагогов,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развитие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конкурсного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движения.  </w:t>
            </w:r>
          </w:p>
        </w:tc>
        <w:tc>
          <w:tcPr>
            <w:tcW w:w="1889" w:type="dxa"/>
          </w:tcPr>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Наличие плана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повышения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квалификации,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программы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профессиональной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подготовки учителей. </w:t>
            </w:r>
          </w:p>
          <w:p w:rsidR="009721BE" w:rsidRPr="00CA48E3" w:rsidRDefault="009721BE" w:rsidP="00C52175">
            <w:pPr>
              <w:widowControl/>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Создание и развитие </w:t>
            </w:r>
          </w:p>
          <w:p w:rsidR="009721BE" w:rsidRPr="00CA48E3" w:rsidRDefault="009721BE" w:rsidP="00C52175">
            <w:pPr>
              <w:widowControl/>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методических </w:t>
            </w:r>
          </w:p>
          <w:p w:rsidR="009721BE" w:rsidRPr="00CA48E3" w:rsidRDefault="009721BE" w:rsidP="00C52175">
            <w:pPr>
              <w:widowControl/>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материалов для </w:t>
            </w:r>
          </w:p>
          <w:p w:rsidR="009721BE" w:rsidRPr="00CA48E3" w:rsidRDefault="009721BE" w:rsidP="00C52175">
            <w:pPr>
              <w:widowControl/>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помощи и поддержки  </w:t>
            </w:r>
          </w:p>
          <w:p w:rsidR="009721BE" w:rsidRPr="00CA48E3" w:rsidRDefault="009721BE" w:rsidP="00C52175">
            <w:pPr>
              <w:widowControl/>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педагогов, проведение </w:t>
            </w:r>
          </w:p>
          <w:p w:rsidR="009721BE" w:rsidRPr="00CA48E3" w:rsidRDefault="009721BE" w:rsidP="00C52175">
            <w:pPr>
              <w:widowControl/>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профессиональных конкурсов в школе и участие </w:t>
            </w:r>
          </w:p>
          <w:p w:rsidR="009721BE" w:rsidRPr="00CA48E3" w:rsidRDefault="009721BE" w:rsidP="00C52175">
            <w:pPr>
              <w:widowControl/>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представителей школы в конкурсах других </w:t>
            </w:r>
          </w:p>
          <w:p w:rsidR="009721BE" w:rsidRPr="00CA48E3" w:rsidRDefault="009721BE" w:rsidP="00C52175">
            <w:pPr>
              <w:widowControl/>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уровней.</w:t>
            </w:r>
          </w:p>
        </w:tc>
        <w:tc>
          <w:tcPr>
            <w:tcW w:w="2031" w:type="dxa"/>
          </w:tcPr>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Результативность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(положительная динамика)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по следующим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показателям: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proofErr w:type="gramStart"/>
            <w:r w:rsidRPr="00CA48E3">
              <w:rPr>
                <w:rFonts w:ascii="Times New Roman" w:eastAsia="Calibri" w:hAnsi="Times New Roman" w:cs="Times New Roman"/>
                <w:color w:val="auto"/>
                <w:sz w:val="22"/>
                <w:szCs w:val="22"/>
                <w:lang w:eastAsia="en-US" w:bidi="ar-SA"/>
              </w:rPr>
              <w:t>количественные  и</w:t>
            </w:r>
            <w:proofErr w:type="gramEnd"/>
            <w:r w:rsidRPr="00CA48E3">
              <w:rPr>
                <w:rFonts w:ascii="Times New Roman" w:eastAsia="Calibri" w:hAnsi="Times New Roman" w:cs="Times New Roman"/>
                <w:color w:val="auto"/>
                <w:sz w:val="22"/>
                <w:szCs w:val="22"/>
                <w:lang w:eastAsia="en-US" w:bidi="ar-SA"/>
              </w:rPr>
              <w:t xml:space="preserve"> качественные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показатели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участия в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профессиональных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конкурсах,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динамика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повышения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квалификации,</w:t>
            </w:r>
            <w:r w:rsidRPr="00CA48E3">
              <w:rPr>
                <w:rFonts w:ascii="Times New Roman" w:eastAsia="Times New Roman" w:hAnsi="Times New Roman" w:cs="Times New Roman"/>
                <w:color w:val="auto"/>
                <w:lang w:bidi="ar-SA"/>
              </w:rPr>
              <w:t xml:space="preserve"> </w:t>
            </w:r>
            <w:r w:rsidRPr="00CA48E3">
              <w:rPr>
                <w:rFonts w:ascii="Times New Roman" w:eastAsia="Calibri" w:hAnsi="Times New Roman" w:cs="Times New Roman"/>
                <w:color w:val="auto"/>
                <w:sz w:val="22"/>
                <w:szCs w:val="22"/>
                <w:lang w:eastAsia="en-US" w:bidi="ar-SA"/>
              </w:rPr>
              <w:t>социально-</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педагогическая инициатива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учителей. </w:t>
            </w:r>
          </w:p>
        </w:tc>
        <w:tc>
          <w:tcPr>
            <w:tcW w:w="236" w:type="dxa"/>
          </w:tcPr>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Заместитель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директора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proofErr w:type="spellStart"/>
            <w:r w:rsidRPr="00CA48E3">
              <w:rPr>
                <w:rFonts w:ascii="Times New Roman" w:eastAsia="Calibri" w:hAnsi="Times New Roman" w:cs="Times New Roman"/>
                <w:color w:val="auto"/>
                <w:sz w:val="22"/>
                <w:szCs w:val="22"/>
                <w:lang w:eastAsia="en-US" w:bidi="ar-SA"/>
              </w:rPr>
              <w:t>поУВР</w:t>
            </w:r>
            <w:proofErr w:type="spellEnd"/>
            <w:r w:rsidRPr="00CA48E3">
              <w:rPr>
                <w:rFonts w:ascii="Times New Roman" w:eastAsia="Calibri" w:hAnsi="Times New Roman" w:cs="Times New Roman"/>
                <w:color w:val="auto"/>
                <w:sz w:val="22"/>
                <w:szCs w:val="22"/>
                <w:lang w:eastAsia="en-US" w:bidi="ar-SA"/>
              </w:rPr>
              <w:t xml:space="preserve">,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творческая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группа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педаг</w:t>
            </w:r>
            <w:r w:rsidRPr="00CA48E3">
              <w:rPr>
                <w:rFonts w:ascii="Times New Roman" w:eastAsia="Calibri" w:hAnsi="Times New Roman" w:cs="Times New Roman"/>
                <w:color w:val="auto"/>
                <w:sz w:val="22"/>
                <w:szCs w:val="22"/>
                <w:lang w:eastAsia="en-US" w:bidi="ar-SA"/>
              </w:rPr>
              <w:lastRenderedPageBreak/>
              <w:t xml:space="preserve">огов,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родителей,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обучающихся.</w:t>
            </w:r>
          </w:p>
        </w:tc>
      </w:tr>
      <w:tr w:rsidR="009721BE" w:rsidRPr="00CA48E3" w:rsidTr="002C73F0">
        <w:tc>
          <w:tcPr>
            <w:tcW w:w="1906" w:type="dxa"/>
          </w:tcPr>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lastRenderedPageBreak/>
              <w:t xml:space="preserve">9.Проект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«Физическая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и </w:t>
            </w:r>
            <w:proofErr w:type="spellStart"/>
            <w:r w:rsidRPr="00CA48E3">
              <w:rPr>
                <w:rFonts w:ascii="Times New Roman" w:eastAsia="Calibri" w:hAnsi="Times New Roman" w:cs="Times New Roman"/>
                <w:color w:val="auto"/>
                <w:sz w:val="22"/>
                <w:szCs w:val="22"/>
                <w:lang w:eastAsia="en-US" w:bidi="ar-SA"/>
              </w:rPr>
              <w:t>информаци</w:t>
            </w:r>
            <w:proofErr w:type="spellEnd"/>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proofErr w:type="spellStart"/>
            <w:r w:rsidRPr="00CA48E3">
              <w:rPr>
                <w:rFonts w:ascii="Times New Roman" w:eastAsia="Calibri" w:hAnsi="Times New Roman" w:cs="Times New Roman"/>
                <w:color w:val="auto"/>
                <w:sz w:val="22"/>
                <w:szCs w:val="22"/>
                <w:lang w:eastAsia="en-US" w:bidi="ar-SA"/>
              </w:rPr>
              <w:t>онная</w:t>
            </w:r>
            <w:proofErr w:type="spellEnd"/>
            <w:r w:rsidRPr="00CA48E3">
              <w:rPr>
                <w:rFonts w:ascii="Times New Roman" w:eastAsia="Calibri" w:hAnsi="Times New Roman" w:cs="Times New Roman"/>
                <w:color w:val="auto"/>
                <w:sz w:val="22"/>
                <w:szCs w:val="22"/>
                <w:lang w:eastAsia="en-US" w:bidi="ar-SA"/>
              </w:rPr>
              <w:t xml:space="preserve"> </w:t>
            </w:r>
            <w:proofErr w:type="spellStart"/>
            <w:r w:rsidRPr="00CA48E3">
              <w:rPr>
                <w:rFonts w:ascii="Times New Roman" w:eastAsia="Calibri" w:hAnsi="Times New Roman" w:cs="Times New Roman"/>
                <w:color w:val="auto"/>
                <w:sz w:val="22"/>
                <w:szCs w:val="22"/>
                <w:lang w:eastAsia="en-US" w:bidi="ar-SA"/>
              </w:rPr>
              <w:t>безопас</w:t>
            </w:r>
            <w:proofErr w:type="spellEnd"/>
            <w:r w:rsidRPr="00CA48E3">
              <w:rPr>
                <w:rFonts w:ascii="Times New Roman" w:eastAsia="Calibri" w:hAnsi="Times New Roman" w:cs="Times New Roman"/>
                <w:color w:val="auto"/>
                <w:sz w:val="22"/>
                <w:szCs w:val="22"/>
                <w:lang w:eastAsia="en-US" w:bidi="ar-SA"/>
              </w:rPr>
              <w:t xml:space="preserve"> </w:t>
            </w:r>
            <w:proofErr w:type="spellStart"/>
            <w:r w:rsidRPr="00CA48E3">
              <w:rPr>
                <w:rFonts w:ascii="Times New Roman" w:eastAsia="Calibri" w:hAnsi="Times New Roman" w:cs="Times New Roman"/>
                <w:color w:val="auto"/>
                <w:sz w:val="22"/>
                <w:szCs w:val="22"/>
                <w:lang w:eastAsia="en-US" w:bidi="ar-SA"/>
              </w:rPr>
              <w:t>ность</w:t>
            </w:r>
            <w:proofErr w:type="spellEnd"/>
            <w:r w:rsidRPr="00CA48E3">
              <w:rPr>
                <w:rFonts w:ascii="Times New Roman" w:eastAsia="Calibri" w:hAnsi="Times New Roman" w:cs="Times New Roman"/>
                <w:color w:val="auto"/>
                <w:sz w:val="22"/>
                <w:szCs w:val="22"/>
                <w:lang w:eastAsia="en-US" w:bidi="ar-SA"/>
              </w:rPr>
              <w:t xml:space="preserve"> личности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учащегося в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современном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proofErr w:type="spellStart"/>
            <w:r w:rsidRPr="00CA48E3">
              <w:rPr>
                <w:rFonts w:ascii="Times New Roman" w:eastAsia="Calibri" w:hAnsi="Times New Roman" w:cs="Times New Roman"/>
                <w:color w:val="auto"/>
                <w:sz w:val="22"/>
                <w:szCs w:val="22"/>
                <w:lang w:eastAsia="en-US" w:bidi="ar-SA"/>
              </w:rPr>
              <w:t>информацио</w:t>
            </w:r>
            <w:proofErr w:type="spellEnd"/>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proofErr w:type="spellStart"/>
            <w:r w:rsidRPr="00CA48E3">
              <w:rPr>
                <w:rFonts w:ascii="Times New Roman" w:eastAsia="Calibri" w:hAnsi="Times New Roman" w:cs="Times New Roman"/>
                <w:color w:val="auto"/>
                <w:sz w:val="22"/>
                <w:szCs w:val="22"/>
                <w:lang w:eastAsia="en-US" w:bidi="ar-SA"/>
              </w:rPr>
              <w:t>нном</w:t>
            </w:r>
            <w:proofErr w:type="spellEnd"/>
            <w:r w:rsidRPr="00CA48E3">
              <w:rPr>
                <w:rFonts w:ascii="Times New Roman" w:eastAsia="Calibri" w:hAnsi="Times New Roman" w:cs="Times New Roman"/>
                <w:color w:val="auto"/>
                <w:sz w:val="22"/>
                <w:szCs w:val="22"/>
                <w:lang w:eastAsia="en-US" w:bidi="ar-SA"/>
              </w:rPr>
              <w:t xml:space="preserve">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обществе»</w:t>
            </w:r>
          </w:p>
        </w:tc>
        <w:tc>
          <w:tcPr>
            <w:tcW w:w="1867" w:type="dxa"/>
          </w:tcPr>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Формирование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условий для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безопасного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proofErr w:type="spellStart"/>
            <w:r w:rsidRPr="00CA48E3">
              <w:rPr>
                <w:rFonts w:ascii="Times New Roman" w:eastAsia="Calibri" w:hAnsi="Times New Roman" w:cs="Times New Roman"/>
                <w:color w:val="auto"/>
                <w:sz w:val="22"/>
                <w:szCs w:val="22"/>
                <w:lang w:eastAsia="en-US" w:bidi="ar-SA"/>
              </w:rPr>
              <w:t>функционирова</w:t>
            </w:r>
            <w:proofErr w:type="spellEnd"/>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proofErr w:type="spellStart"/>
            <w:r w:rsidRPr="00CA48E3">
              <w:rPr>
                <w:rFonts w:ascii="Times New Roman" w:eastAsia="Calibri" w:hAnsi="Times New Roman" w:cs="Times New Roman"/>
                <w:color w:val="auto"/>
                <w:sz w:val="22"/>
                <w:szCs w:val="22"/>
                <w:lang w:eastAsia="en-US" w:bidi="ar-SA"/>
              </w:rPr>
              <w:t>ния</w:t>
            </w:r>
            <w:proofErr w:type="spellEnd"/>
            <w:r w:rsidRPr="00CA48E3">
              <w:rPr>
                <w:rFonts w:ascii="Times New Roman" w:eastAsia="Calibri" w:hAnsi="Times New Roman" w:cs="Times New Roman"/>
                <w:color w:val="auto"/>
                <w:sz w:val="22"/>
                <w:szCs w:val="22"/>
                <w:lang w:eastAsia="en-US" w:bidi="ar-SA"/>
              </w:rPr>
              <w:t xml:space="preserve">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обучающихся в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условиях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proofErr w:type="spellStart"/>
            <w:r w:rsidRPr="00CA48E3">
              <w:rPr>
                <w:rFonts w:ascii="Times New Roman" w:eastAsia="Calibri" w:hAnsi="Times New Roman" w:cs="Times New Roman"/>
                <w:color w:val="auto"/>
                <w:sz w:val="22"/>
                <w:szCs w:val="22"/>
                <w:lang w:eastAsia="en-US" w:bidi="ar-SA"/>
              </w:rPr>
              <w:t>образовательног</w:t>
            </w:r>
            <w:proofErr w:type="spellEnd"/>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о пространства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школы.</w:t>
            </w:r>
          </w:p>
        </w:tc>
        <w:tc>
          <w:tcPr>
            <w:tcW w:w="1928" w:type="dxa"/>
          </w:tcPr>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Пропаганда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безопасного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образа жизни,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профилактика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компьютерной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иных форм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зависимости,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экстремизма в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пространстве,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профилактика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ДТП,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proofErr w:type="spellStart"/>
            <w:r w:rsidRPr="00CA48E3">
              <w:rPr>
                <w:rFonts w:ascii="Times New Roman" w:eastAsia="Calibri" w:hAnsi="Times New Roman" w:cs="Times New Roman"/>
                <w:color w:val="auto"/>
                <w:sz w:val="22"/>
                <w:szCs w:val="22"/>
                <w:lang w:eastAsia="en-US" w:bidi="ar-SA"/>
              </w:rPr>
              <w:t>девиантного</w:t>
            </w:r>
            <w:proofErr w:type="spellEnd"/>
            <w:r w:rsidRPr="00CA48E3">
              <w:rPr>
                <w:rFonts w:ascii="Times New Roman" w:eastAsia="Calibri" w:hAnsi="Times New Roman" w:cs="Times New Roman"/>
                <w:color w:val="auto"/>
                <w:sz w:val="22"/>
                <w:szCs w:val="22"/>
                <w:lang w:eastAsia="en-US" w:bidi="ar-SA"/>
              </w:rPr>
              <w:t xml:space="preserve">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поведения.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Реализация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программы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«Профилактика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безнадзорности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и наркомании»,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мероприятий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proofErr w:type="spellStart"/>
            <w:r w:rsidRPr="00CA48E3">
              <w:rPr>
                <w:rFonts w:ascii="Times New Roman" w:eastAsia="Calibri" w:hAnsi="Times New Roman" w:cs="Times New Roman"/>
                <w:color w:val="auto"/>
                <w:sz w:val="22"/>
                <w:szCs w:val="22"/>
                <w:lang w:eastAsia="en-US" w:bidi="ar-SA"/>
              </w:rPr>
              <w:t>антинаркотичес</w:t>
            </w:r>
            <w:proofErr w:type="spellEnd"/>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кой,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proofErr w:type="spellStart"/>
            <w:r w:rsidRPr="00CA48E3">
              <w:rPr>
                <w:rFonts w:ascii="Times New Roman" w:eastAsia="Calibri" w:hAnsi="Times New Roman" w:cs="Times New Roman"/>
                <w:color w:val="auto"/>
                <w:sz w:val="22"/>
                <w:szCs w:val="22"/>
                <w:lang w:eastAsia="en-US" w:bidi="ar-SA"/>
              </w:rPr>
              <w:t>антикоррупцио</w:t>
            </w:r>
            <w:proofErr w:type="spellEnd"/>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proofErr w:type="spellStart"/>
            <w:r w:rsidRPr="00CA48E3">
              <w:rPr>
                <w:rFonts w:ascii="Times New Roman" w:eastAsia="Calibri" w:hAnsi="Times New Roman" w:cs="Times New Roman"/>
                <w:color w:val="auto"/>
                <w:sz w:val="22"/>
                <w:szCs w:val="22"/>
                <w:lang w:eastAsia="en-US" w:bidi="ar-SA"/>
              </w:rPr>
              <w:t>нной</w:t>
            </w:r>
            <w:proofErr w:type="spellEnd"/>
            <w:r w:rsidRPr="00CA48E3">
              <w:rPr>
                <w:rFonts w:ascii="Times New Roman" w:eastAsia="Calibri" w:hAnsi="Times New Roman" w:cs="Times New Roman"/>
                <w:color w:val="auto"/>
                <w:sz w:val="22"/>
                <w:szCs w:val="22"/>
                <w:lang w:eastAsia="en-US" w:bidi="ar-SA"/>
              </w:rPr>
              <w:t xml:space="preserve">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профилактики,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безопасная</w:t>
            </w:r>
            <w:r w:rsidRPr="00CA48E3">
              <w:rPr>
                <w:rFonts w:ascii="Times New Roman" w:eastAsia="Times New Roman" w:hAnsi="Times New Roman" w:cs="Times New Roman"/>
                <w:color w:val="auto"/>
                <w:lang w:bidi="ar-SA"/>
              </w:rPr>
              <w:t xml:space="preserve"> </w:t>
            </w:r>
            <w:r w:rsidRPr="00CA48E3">
              <w:rPr>
                <w:rFonts w:ascii="Times New Roman" w:eastAsia="Calibri" w:hAnsi="Times New Roman" w:cs="Times New Roman"/>
                <w:color w:val="auto"/>
                <w:sz w:val="22"/>
                <w:szCs w:val="22"/>
                <w:lang w:eastAsia="en-US" w:bidi="ar-SA"/>
              </w:rPr>
              <w:t xml:space="preserve">среда для всех.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Развитие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школьной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proofErr w:type="spellStart"/>
            <w:r w:rsidRPr="00CA48E3">
              <w:rPr>
                <w:rFonts w:ascii="Times New Roman" w:eastAsia="Calibri" w:hAnsi="Times New Roman" w:cs="Times New Roman"/>
                <w:color w:val="auto"/>
                <w:sz w:val="22"/>
                <w:szCs w:val="22"/>
                <w:lang w:eastAsia="en-US" w:bidi="ar-SA"/>
              </w:rPr>
              <w:t>информационн</w:t>
            </w:r>
            <w:proofErr w:type="spellEnd"/>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ой сети.  </w:t>
            </w:r>
          </w:p>
        </w:tc>
        <w:tc>
          <w:tcPr>
            <w:tcW w:w="1889" w:type="dxa"/>
          </w:tcPr>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Конференции 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круглые столы по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проблемам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профилактики 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противодействия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экстремизму, в том числе в социальных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сетях. Подготовка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рекомендаций по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безопасному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использованию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Интернета. Участие в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конкурсах по ПДД, ТБ,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безопасности в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Интернете.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Профилактические советы.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Сопровождение детей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оказавшихся в трудной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жизненной ситуации,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требующих особого контроля. Игры </w:t>
            </w:r>
            <w:r w:rsidRPr="00CA48E3">
              <w:rPr>
                <w:rFonts w:ascii="Times New Roman" w:eastAsia="Calibri" w:hAnsi="Times New Roman" w:cs="Times New Roman"/>
                <w:color w:val="auto"/>
                <w:sz w:val="22"/>
                <w:szCs w:val="22"/>
                <w:lang w:eastAsia="en-US" w:bidi="ar-SA"/>
              </w:rPr>
              <w:lastRenderedPageBreak/>
              <w:t xml:space="preserve">по БЖД с привлечением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социальных партнеров.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Проекты «Суд над</w:t>
            </w:r>
            <w:r w:rsidRPr="00CA48E3">
              <w:rPr>
                <w:rFonts w:ascii="Times New Roman" w:eastAsia="Times New Roman" w:hAnsi="Times New Roman" w:cs="Times New Roman"/>
                <w:color w:val="auto"/>
                <w:lang w:bidi="ar-SA"/>
              </w:rPr>
              <w:t xml:space="preserve"> </w:t>
            </w:r>
            <w:r w:rsidRPr="00CA48E3">
              <w:rPr>
                <w:rFonts w:ascii="Times New Roman" w:eastAsia="Calibri" w:hAnsi="Times New Roman" w:cs="Times New Roman"/>
                <w:color w:val="auto"/>
                <w:sz w:val="22"/>
                <w:szCs w:val="22"/>
                <w:lang w:eastAsia="en-US" w:bidi="ar-SA"/>
              </w:rPr>
              <w:t xml:space="preserve">компьютерными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играми».</w:t>
            </w:r>
          </w:p>
        </w:tc>
        <w:tc>
          <w:tcPr>
            <w:tcW w:w="2031" w:type="dxa"/>
          </w:tcPr>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lastRenderedPageBreak/>
              <w:t xml:space="preserve">Результативность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(положительная динамика)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по следующим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показателям: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Мониторинг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психологического климата в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коллективах.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Мониторинг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уровня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агрессии среди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учащихся школы.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Показатели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динамики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правонарушений, ДТП, ТБ,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работы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комиссии по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противодействию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коррупции,</w:t>
            </w:r>
            <w:r w:rsidRPr="00CA48E3">
              <w:rPr>
                <w:rFonts w:ascii="Times New Roman" w:eastAsia="Times New Roman" w:hAnsi="Times New Roman" w:cs="Times New Roman"/>
                <w:color w:val="auto"/>
                <w:lang w:bidi="ar-SA"/>
              </w:rPr>
              <w:t xml:space="preserve"> </w:t>
            </w:r>
            <w:r w:rsidRPr="00CA48E3">
              <w:rPr>
                <w:rFonts w:ascii="Times New Roman" w:eastAsia="Calibri" w:hAnsi="Times New Roman" w:cs="Times New Roman"/>
                <w:color w:val="auto"/>
                <w:sz w:val="22"/>
                <w:szCs w:val="22"/>
                <w:lang w:eastAsia="en-US" w:bidi="ar-SA"/>
              </w:rPr>
              <w:t xml:space="preserve">школьной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службы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медиации.  </w:t>
            </w:r>
          </w:p>
        </w:tc>
        <w:tc>
          <w:tcPr>
            <w:tcW w:w="236" w:type="dxa"/>
          </w:tcPr>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Заместитель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директора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proofErr w:type="spellStart"/>
            <w:r w:rsidRPr="00CA48E3">
              <w:rPr>
                <w:rFonts w:ascii="Times New Roman" w:eastAsia="Calibri" w:hAnsi="Times New Roman" w:cs="Times New Roman"/>
                <w:color w:val="auto"/>
                <w:sz w:val="22"/>
                <w:szCs w:val="22"/>
                <w:lang w:eastAsia="en-US" w:bidi="ar-SA"/>
              </w:rPr>
              <w:t>поУ</w:t>
            </w:r>
            <w:proofErr w:type="spellEnd"/>
            <w:r w:rsidRPr="00CA48E3">
              <w:rPr>
                <w:rFonts w:ascii="Times New Roman" w:eastAsia="Calibri" w:hAnsi="Times New Roman" w:cs="Times New Roman"/>
                <w:color w:val="auto"/>
                <w:sz w:val="22"/>
                <w:szCs w:val="22"/>
                <w:lang w:eastAsia="en-US" w:bidi="ar-SA"/>
              </w:rPr>
              <w:t xml:space="preserve"> ВР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творч</w:t>
            </w:r>
            <w:r w:rsidRPr="00CA48E3">
              <w:rPr>
                <w:rFonts w:ascii="Times New Roman" w:eastAsia="Calibri" w:hAnsi="Times New Roman" w:cs="Times New Roman"/>
                <w:color w:val="auto"/>
                <w:sz w:val="22"/>
                <w:szCs w:val="22"/>
                <w:lang w:eastAsia="en-US" w:bidi="ar-SA"/>
              </w:rPr>
              <w:lastRenderedPageBreak/>
              <w:t xml:space="preserve">еская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группа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педагогов,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родителей,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обучающихся.  </w:t>
            </w:r>
          </w:p>
        </w:tc>
      </w:tr>
      <w:tr w:rsidR="009721BE" w:rsidRPr="00CA48E3" w:rsidTr="002C73F0">
        <w:tc>
          <w:tcPr>
            <w:tcW w:w="1906" w:type="dxa"/>
          </w:tcPr>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lastRenderedPageBreak/>
              <w:t xml:space="preserve">10.Проект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«Я хочу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страной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гордиться»</w:t>
            </w:r>
          </w:p>
        </w:tc>
        <w:tc>
          <w:tcPr>
            <w:tcW w:w="1867" w:type="dxa"/>
          </w:tcPr>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Создание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условий для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формирования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активной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гражданской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позиции,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развития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патриотизма 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осознания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сопричастности 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ответственности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всех участников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proofErr w:type="spellStart"/>
            <w:r w:rsidRPr="00CA48E3">
              <w:rPr>
                <w:rFonts w:ascii="Times New Roman" w:eastAsia="Calibri" w:hAnsi="Times New Roman" w:cs="Times New Roman"/>
                <w:color w:val="auto"/>
                <w:sz w:val="22"/>
                <w:szCs w:val="22"/>
                <w:lang w:eastAsia="en-US" w:bidi="ar-SA"/>
              </w:rPr>
              <w:t>образовательног</w:t>
            </w:r>
            <w:proofErr w:type="spellEnd"/>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lastRenderedPageBreak/>
              <w:t xml:space="preserve">о пространства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за общее дело.</w:t>
            </w:r>
          </w:p>
        </w:tc>
        <w:tc>
          <w:tcPr>
            <w:tcW w:w="1928" w:type="dxa"/>
          </w:tcPr>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lastRenderedPageBreak/>
              <w:t xml:space="preserve">Работа по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реализации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комплексных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целевых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proofErr w:type="spellStart"/>
            <w:r w:rsidRPr="00CA48E3">
              <w:rPr>
                <w:rFonts w:ascii="Times New Roman" w:eastAsia="Calibri" w:hAnsi="Times New Roman" w:cs="Times New Roman"/>
                <w:color w:val="auto"/>
                <w:sz w:val="22"/>
                <w:szCs w:val="22"/>
                <w:lang w:eastAsia="en-US" w:bidi="ar-SA"/>
              </w:rPr>
              <w:t>государственны</w:t>
            </w:r>
            <w:proofErr w:type="spellEnd"/>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х программ,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подготовка 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проведение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мероприятий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связанных с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proofErr w:type="spellStart"/>
            <w:r w:rsidRPr="00CA48E3">
              <w:rPr>
                <w:rFonts w:ascii="Times New Roman" w:eastAsia="Calibri" w:hAnsi="Times New Roman" w:cs="Times New Roman"/>
                <w:color w:val="auto"/>
                <w:sz w:val="22"/>
                <w:szCs w:val="22"/>
                <w:lang w:eastAsia="en-US" w:bidi="ar-SA"/>
              </w:rPr>
              <w:t>государственны</w:t>
            </w:r>
            <w:proofErr w:type="spellEnd"/>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ми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праздниками 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памятными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lastRenderedPageBreak/>
              <w:t xml:space="preserve">датами России,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развитие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системы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proofErr w:type="spellStart"/>
            <w:r w:rsidRPr="00CA48E3">
              <w:rPr>
                <w:rFonts w:ascii="Times New Roman" w:eastAsia="Calibri" w:hAnsi="Times New Roman" w:cs="Times New Roman"/>
                <w:color w:val="auto"/>
                <w:sz w:val="22"/>
                <w:szCs w:val="22"/>
                <w:lang w:eastAsia="en-US" w:bidi="ar-SA"/>
              </w:rPr>
              <w:t>самоуправлени</w:t>
            </w:r>
            <w:proofErr w:type="spellEnd"/>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proofErr w:type="gramStart"/>
            <w:r w:rsidRPr="00CA48E3">
              <w:rPr>
                <w:rFonts w:ascii="Times New Roman" w:eastAsia="Calibri" w:hAnsi="Times New Roman" w:cs="Times New Roman"/>
                <w:color w:val="auto"/>
                <w:sz w:val="22"/>
                <w:szCs w:val="22"/>
                <w:lang w:eastAsia="en-US" w:bidi="ar-SA"/>
              </w:rPr>
              <w:t>я  и</w:t>
            </w:r>
            <w:proofErr w:type="gramEnd"/>
            <w:r w:rsidRPr="00CA48E3">
              <w:rPr>
                <w:rFonts w:ascii="Times New Roman" w:eastAsia="Calibri" w:hAnsi="Times New Roman" w:cs="Times New Roman"/>
                <w:color w:val="auto"/>
                <w:sz w:val="22"/>
                <w:szCs w:val="22"/>
                <w:lang w:eastAsia="en-US" w:bidi="ar-SA"/>
              </w:rPr>
              <w:t xml:space="preserve">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proofErr w:type="spellStart"/>
            <w:r w:rsidRPr="00CA48E3">
              <w:rPr>
                <w:rFonts w:ascii="Times New Roman" w:eastAsia="Calibri" w:hAnsi="Times New Roman" w:cs="Times New Roman"/>
                <w:color w:val="auto"/>
                <w:sz w:val="22"/>
                <w:szCs w:val="22"/>
                <w:lang w:eastAsia="en-US" w:bidi="ar-SA"/>
              </w:rPr>
              <w:t>соуправления</w:t>
            </w:r>
            <w:proofErr w:type="spellEnd"/>
            <w:r w:rsidRPr="00CA48E3">
              <w:rPr>
                <w:rFonts w:ascii="Times New Roman" w:eastAsia="Calibri" w:hAnsi="Times New Roman" w:cs="Times New Roman"/>
                <w:color w:val="auto"/>
                <w:sz w:val="22"/>
                <w:szCs w:val="22"/>
                <w:lang w:eastAsia="en-US" w:bidi="ar-SA"/>
              </w:rPr>
              <w:t xml:space="preserve">,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общественного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контроля,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развитие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работы с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допризывной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молодежью,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участие в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субботниках,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трудовых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десантах,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акциях.  </w:t>
            </w:r>
          </w:p>
        </w:tc>
        <w:tc>
          <w:tcPr>
            <w:tcW w:w="1889" w:type="dxa"/>
          </w:tcPr>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lastRenderedPageBreak/>
              <w:t>Развитие военно-</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патриотического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воспитания.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Совершенствование форм и методов и методов работы с учащимися.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Методическое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сопровождение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педагогов. День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призывника, военные сборы, постановка на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lastRenderedPageBreak/>
              <w:t xml:space="preserve">первичный воинский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учет. Развитие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детского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общественного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объединения, клуба,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волонтерского отряда, создание других форм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самоуправления. Вахта памяти.  Анализ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воспитательной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деятельности классных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руководителей.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Трудовые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акции и десанты,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субботники.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Коллективные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творческие дела.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Акции «Мы против террора», «Помним!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Гордимся! Скорбим!»,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Общешкольные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мероприятия,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посвященные дню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неизвестного </w:t>
            </w:r>
            <w:proofErr w:type="spellStart"/>
            <w:proofErr w:type="gramStart"/>
            <w:r w:rsidRPr="00CA48E3">
              <w:rPr>
                <w:rFonts w:ascii="Times New Roman" w:eastAsia="Calibri" w:hAnsi="Times New Roman" w:cs="Times New Roman"/>
                <w:color w:val="auto"/>
                <w:sz w:val="22"/>
                <w:szCs w:val="22"/>
                <w:lang w:eastAsia="en-US" w:bidi="ar-SA"/>
              </w:rPr>
              <w:t>солдата,дню</w:t>
            </w:r>
            <w:proofErr w:type="spellEnd"/>
            <w:proofErr w:type="gramEnd"/>
            <w:r w:rsidRPr="00CA48E3">
              <w:rPr>
                <w:rFonts w:ascii="Times New Roman" w:eastAsia="Calibri" w:hAnsi="Times New Roman" w:cs="Times New Roman"/>
                <w:color w:val="auto"/>
                <w:sz w:val="22"/>
                <w:szCs w:val="22"/>
                <w:lang w:eastAsia="en-US" w:bidi="ar-SA"/>
              </w:rPr>
              <w:t xml:space="preserve"> героев Отечества,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дню юного героя</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антифашиста, дню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защитника Отечества,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Дню Победы.  </w:t>
            </w:r>
          </w:p>
        </w:tc>
        <w:tc>
          <w:tcPr>
            <w:tcW w:w="2031" w:type="dxa"/>
          </w:tcPr>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lastRenderedPageBreak/>
              <w:t xml:space="preserve">Результативность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(положительная динамике)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по следующим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показателям: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участие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педагогов 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классных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коллективов в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организации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мероприятий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патриотической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направленности, мониторинг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lastRenderedPageBreak/>
              <w:t xml:space="preserve">уровня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воспитанности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и выявление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отношения к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базовым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понятиям.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Мониторинг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уровня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комфортности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и наличия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социальной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инициативы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всех участников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процесса.  </w:t>
            </w:r>
          </w:p>
        </w:tc>
        <w:tc>
          <w:tcPr>
            <w:tcW w:w="236" w:type="dxa"/>
          </w:tcPr>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lastRenderedPageBreak/>
              <w:t xml:space="preserve">Заместитель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дир</w:t>
            </w:r>
            <w:r w:rsidRPr="00CA48E3">
              <w:rPr>
                <w:rFonts w:ascii="Times New Roman" w:eastAsia="Calibri" w:hAnsi="Times New Roman" w:cs="Times New Roman"/>
                <w:color w:val="auto"/>
                <w:sz w:val="22"/>
                <w:szCs w:val="22"/>
                <w:lang w:eastAsia="en-US" w:bidi="ar-SA"/>
              </w:rPr>
              <w:lastRenderedPageBreak/>
              <w:t xml:space="preserve">ектора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по У ВР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творческая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группа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педагогов,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родителей, </w:t>
            </w:r>
          </w:p>
          <w:p w:rsidR="009721BE" w:rsidRPr="00CA48E3" w:rsidRDefault="009721BE" w:rsidP="00C52175">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обучающихс</w:t>
            </w:r>
            <w:r w:rsidRPr="00CA48E3">
              <w:rPr>
                <w:rFonts w:ascii="Times New Roman" w:eastAsia="Calibri" w:hAnsi="Times New Roman" w:cs="Times New Roman"/>
                <w:color w:val="auto"/>
                <w:sz w:val="22"/>
                <w:szCs w:val="22"/>
                <w:lang w:eastAsia="en-US" w:bidi="ar-SA"/>
              </w:rPr>
              <w:lastRenderedPageBreak/>
              <w:t>я.</w:t>
            </w:r>
          </w:p>
        </w:tc>
      </w:tr>
    </w:tbl>
    <w:p w:rsidR="00CA48E3" w:rsidRPr="00CA48E3" w:rsidRDefault="009721BE"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lastRenderedPageBreak/>
        <w:t xml:space="preserve"> </w:t>
      </w:r>
      <w:r w:rsidR="00CA48E3" w:rsidRPr="00CA48E3">
        <w:rPr>
          <w:rFonts w:ascii="Times New Roman" w:eastAsia="Calibri" w:hAnsi="Times New Roman" w:cs="Times New Roman"/>
          <w:color w:val="auto"/>
          <w:lang w:eastAsia="en-US" w:bidi="ar-SA"/>
        </w:rPr>
        <w:t xml:space="preserve">свои профессиональные знания для принятия самых благоприятных для обучающихся решений, объяснять решения о способах обучения родителям и обществу, и работать над улучшением своей педагогической практики. </w:t>
      </w:r>
    </w:p>
    <w:p w:rsidR="00CA48E3" w:rsidRPr="00CA48E3" w:rsidRDefault="00CA48E3" w:rsidP="00CA48E3">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Основная  цель</w:t>
      </w:r>
      <w:proofErr w:type="gramEnd"/>
      <w:r w:rsidRPr="00CA48E3">
        <w:rPr>
          <w:rFonts w:ascii="Times New Roman" w:eastAsia="Calibri" w:hAnsi="Times New Roman" w:cs="Times New Roman"/>
          <w:color w:val="auto"/>
          <w:lang w:eastAsia="en-US" w:bidi="ar-SA"/>
        </w:rPr>
        <w:t xml:space="preserve">  программы  развития  связана  с  новой  степенью  достижения  качества </w:t>
      </w:r>
    </w:p>
    <w:p w:rsidR="00CA48E3" w:rsidRPr="00CA48E3" w:rsidRDefault="00CA48E3" w:rsidP="00CA48E3">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образовательного  процесса</w:t>
      </w:r>
      <w:proofErr w:type="gramEnd"/>
      <w:r w:rsidRPr="00CA48E3">
        <w:rPr>
          <w:rFonts w:ascii="Times New Roman" w:eastAsia="Calibri" w:hAnsi="Times New Roman" w:cs="Times New Roman"/>
          <w:color w:val="auto"/>
          <w:lang w:eastAsia="en-US" w:bidi="ar-SA"/>
        </w:rPr>
        <w:t xml:space="preserve">  в  школе,  позволяющего  обеспечивать:  высокий  уровень  освоения образовательных  стандартов,  стабильности  достижений  в  изучении  иностранных  языков  и воспитания социально – творческой личности.</w:t>
      </w:r>
    </w:p>
    <w:p w:rsidR="00CA48E3" w:rsidRPr="00CA48E3" w:rsidRDefault="00CA48E3" w:rsidP="00CA48E3">
      <w:pPr>
        <w:widowControl/>
        <w:ind w:firstLine="510"/>
        <w:jc w:val="both"/>
        <w:rPr>
          <w:rFonts w:ascii="Times New Roman" w:eastAsia="Calibri" w:hAnsi="Times New Roman" w:cs="Times New Roman"/>
          <w:b/>
          <w:color w:val="auto"/>
          <w:lang w:eastAsia="en-US" w:bidi="ar-SA"/>
        </w:rPr>
      </w:pPr>
      <w:r w:rsidRPr="00CA48E3">
        <w:rPr>
          <w:rFonts w:ascii="Times New Roman" w:eastAsia="Calibri" w:hAnsi="Times New Roman" w:cs="Times New Roman"/>
          <w:b/>
          <w:color w:val="auto"/>
          <w:lang w:eastAsia="en-US" w:bidi="ar-SA"/>
        </w:rPr>
        <w:t xml:space="preserve">В 2020 – 2025 </w:t>
      </w:r>
      <w:proofErr w:type="spellStart"/>
      <w:r w:rsidRPr="00CA48E3">
        <w:rPr>
          <w:rFonts w:ascii="Times New Roman" w:eastAsia="Calibri" w:hAnsi="Times New Roman" w:cs="Times New Roman"/>
          <w:b/>
          <w:color w:val="auto"/>
          <w:lang w:eastAsia="en-US" w:bidi="ar-SA"/>
        </w:rPr>
        <w:t>гг</w:t>
      </w:r>
      <w:proofErr w:type="spellEnd"/>
      <w:r w:rsidRPr="00CA48E3">
        <w:rPr>
          <w:rFonts w:ascii="Times New Roman" w:eastAsia="Calibri" w:hAnsi="Times New Roman" w:cs="Times New Roman"/>
          <w:b/>
          <w:color w:val="auto"/>
          <w:lang w:eastAsia="en-US" w:bidi="ar-SA"/>
        </w:rPr>
        <w:t xml:space="preserve"> необходимо: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w:t>
      </w:r>
      <w:proofErr w:type="gramStart"/>
      <w:r w:rsidRPr="00CA48E3">
        <w:rPr>
          <w:rFonts w:ascii="Times New Roman" w:eastAsia="Calibri" w:hAnsi="Times New Roman" w:cs="Times New Roman"/>
          <w:color w:val="auto"/>
          <w:lang w:eastAsia="en-US" w:bidi="ar-SA"/>
        </w:rPr>
        <w:t>Организовать  для</w:t>
      </w:r>
      <w:proofErr w:type="gramEnd"/>
      <w:r w:rsidRPr="00CA48E3">
        <w:rPr>
          <w:rFonts w:ascii="Times New Roman" w:eastAsia="Calibri" w:hAnsi="Times New Roman" w:cs="Times New Roman"/>
          <w:color w:val="auto"/>
          <w:lang w:eastAsia="en-US" w:bidi="ar-SA"/>
        </w:rPr>
        <w:t xml:space="preserve">  педагогов  прохождение  курсов  повышения  квалификации  по  программе «Технологии  примирения  в  образовательном  процессе»;  «Развитие  коммуникативных (жизненных) компетенций у школьников;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w:t>
      </w:r>
      <w:proofErr w:type="gramStart"/>
      <w:r w:rsidRPr="00CA48E3">
        <w:rPr>
          <w:rFonts w:ascii="Times New Roman" w:eastAsia="Calibri" w:hAnsi="Times New Roman" w:cs="Times New Roman"/>
          <w:color w:val="auto"/>
          <w:lang w:eastAsia="en-US" w:bidi="ar-SA"/>
        </w:rPr>
        <w:t>Создать  методическую</w:t>
      </w:r>
      <w:proofErr w:type="gramEnd"/>
      <w:r w:rsidRPr="00CA48E3">
        <w:rPr>
          <w:rFonts w:ascii="Times New Roman" w:eastAsia="Calibri" w:hAnsi="Times New Roman" w:cs="Times New Roman"/>
          <w:color w:val="auto"/>
          <w:lang w:eastAsia="en-US" w:bidi="ar-SA"/>
        </w:rPr>
        <w:t xml:space="preserve">  группу  по  разработке  технологий  образования,  определяющих  пути  и способы  достижения  социально-востребованного  результата  личностного  и  познавательного развития учащихся;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Создать действующую службу примирения;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w:t>
      </w:r>
      <w:proofErr w:type="gramStart"/>
      <w:r w:rsidRPr="00CA48E3">
        <w:rPr>
          <w:rFonts w:ascii="Times New Roman" w:eastAsia="Calibri" w:hAnsi="Times New Roman" w:cs="Times New Roman"/>
          <w:color w:val="auto"/>
          <w:lang w:eastAsia="en-US" w:bidi="ar-SA"/>
        </w:rPr>
        <w:t>Разработать  методику</w:t>
      </w:r>
      <w:proofErr w:type="gramEnd"/>
      <w:r w:rsidRPr="00CA48E3">
        <w:rPr>
          <w:rFonts w:ascii="Times New Roman" w:eastAsia="Calibri" w:hAnsi="Times New Roman" w:cs="Times New Roman"/>
          <w:color w:val="auto"/>
          <w:lang w:eastAsia="en-US" w:bidi="ar-SA"/>
        </w:rPr>
        <w:t xml:space="preserve">  работы  классных  руководителей,  педагогов-психологов  для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профессиональной ориентации учащихся;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w:t>
      </w:r>
      <w:proofErr w:type="gramStart"/>
      <w:r w:rsidRPr="00CA48E3">
        <w:rPr>
          <w:rFonts w:ascii="Times New Roman" w:eastAsia="Calibri" w:hAnsi="Times New Roman" w:cs="Times New Roman"/>
          <w:color w:val="auto"/>
          <w:lang w:eastAsia="en-US" w:bidi="ar-SA"/>
        </w:rPr>
        <w:t>Совершенствовать  диагностику</w:t>
      </w:r>
      <w:proofErr w:type="gramEnd"/>
      <w:r w:rsidRPr="00CA48E3">
        <w:rPr>
          <w:rFonts w:ascii="Times New Roman" w:eastAsia="Calibri" w:hAnsi="Times New Roman" w:cs="Times New Roman"/>
          <w:color w:val="auto"/>
          <w:lang w:eastAsia="en-US" w:bidi="ar-SA"/>
        </w:rPr>
        <w:t xml:space="preserve">  профессиональных  склонностей  и  профессионального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потенциала учащихся, необходимых для продолжения образования и выбора профессии;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w:t>
      </w:r>
      <w:proofErr w:type="gramStart"/>
      <w:r w:rsidRPr="00CA48E3">
        <w:rPr>
          <w:rFonts w:ascii="Times New Roman" w:eastAsia="Calibri" w:hAnsi="Times New Roman" w:cs="Times New Roman"/>
          <w:color w:val="auto"/>
          <w:lang w:eastAsia="en-US" w:bidi="ar-SA"/>
        </w:rPr>
        <w:t>Совершенствовать  алгоритмы</w:t>
      </w:r>
      <w:proofErr w:type="gramEnd"/>
      <w:r w:rsidRPr="00CA48E3">
        <w:rPr>
          <w:rFonts w:ascii="Times New Roman" w:eastAsia="Calibri" w:hAnsi="Times New Roman" w:cs="Times New Roman"/>
          <w:color w:val="auto"/>
          <w:lang w:eastAsia="en-US" w:bidi="ar-SA"/>
        </w:rPr>
        <w:t xml:space="preserve">  информирования  учащихся  об  особенностях  различных  сфер профессиональной  деятельности,  особенностях  местного,  регионального,  российского  спроса  на виды  трудовой  деятельности,  в  том  числе  путем  обучения  способам  поиска  информации, связанной  с  будущим  профессиональным  образованием  и  видами  профессиональной деятельности;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w:t>
      </w:r>
      <w:proofErr w:type="gramStart"/>
      <w:r w:rsidRPr="00CA48E3">
        <w:rPr>
          <w:rFonts w:ascii="Times New Roman" w:eastAsia="Calibri" w:hAnsi="Times New Roman" w:cs="Times New Roman"/>
          <w:color w:val="auto"/>
          <w:lang w:eastAsia="en-US" w:bidi="ar-SA"/>
        </w:rPr>
        <w:t>Организовать  взаимодействие</w:t>
      </w:r>
      <w:proofErr w:type="gramEnd"/>
      <w:r w:rsidRPr="00CA48E3">
        <w:rPr>
          <w:rFonts w:ascii="Times New Roman" w:eastAsia="Calibri" w:hAnsi="Times New Roman" w:cs="Times New Roman"/>
          <w:color w:val="auto"/>
          <w:lang w:eastAsia="en-US" w:bidi="ar-SA"/>
        </w:rPr>
        <w:t xml:space="preserve">  с  базовыми  предприятиями,  профессиональными </w:t>
      </w:r>
    </w:p>
    <w:p w:rsidR="00CA48E3" w:rsidRPr="00CA48E3" w:rsidRDefault="00CA48E3" w:rsidP="00CA48E3">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образовательными  организациями</w:t>
      </w:r>
      <w:proofErr w:type="gramEnd"/>
      <w:r w:rsidRPr="00CA48E3">
        <w:rPr>
          <w:rFonts w:ascii="Times New Roman" w:eastAsia="Calibri" w:hAnsi="Times New Roman" w:cs="Times New Roman"/>
          <w:color w:val="auto"/>
          <w:lang w:eastAsia="en-US" w:bidi="ar-SA"/>
        </w:rPr>
        <w:t xml:space="preserve">,  образовательными  организациями  высшего  образования, центрами профориентации.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Обеспечить системное сотрудничество с семьями учащихся через;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анализ культурных и социальных потребностей семей учащихся;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адаптацию воспитательных и образовательных методик к потребностям учащихся и их семей;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проведение тренингов по повышению педагогических компетенций для родителей учащихся;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организацию общешкольных мероприятий, в которых задействованы учащиеся и их семьи.  </w:t>
      </w:r>
    </w:p>
    <w:p w:rsidR="00CA48E3" w:rsidRPr="00CA48E3" w:rsidRDefault="00CA48E3" w:rsidP="002C73F0">
      <w:pPr>
        <w:widowControl/>
        <w:jc w:val="both"/>
        <w:rPr>
          <w:rFonts w:ascii="Times New Roman" w:eastAsia="Calibri" w:hAnsi="Times New Roman" w:cs="Times New Roman"/>
          <w:b/>
          <w:color w:val="auto"/>
          <w:lang w:eastAsia="en-US" w:bidi="ar-SA"/>
        </w:rPr>
      </w:pPr>
    </w:p>
    <w:p w:rsidR="00CA48E3" w:rsidRPr="00CA48E3" w:rsidRDefault="00CA48E3" w:rsidP="00CA48E3">
      <w:pPr>
        <w:widowControl/>
        <w:ind w:firstLine="510"/>
        <w:jc w:val="both"/>
        <w:rPr>
          <w:rFonts w:ascii="Times New Roman" w:eastAsia="Calibri" w:hAnsi="Times New Roman" w:cs="Times New Roman"/>
          <w:color w:val="auto"/>
          <w:lang w:eastAsia="en-US" w:bidi="ar-SA"/>
        </w:rPr>
      </w:pPr>
    </w:p>
    <w:p w:rsidR="00CA48E3" w:rsidRPr="00CA48E3" w:rsidRDefault="00CA48E3" w:rsidP="00CA48E3">
      <w:pPr>
        <w:widowControl/>
        <w:ind w:firstLine="510"/>
        <w:jc w:val="both"/>
        <w:rPr>
          <w:rFonts w:ascii="Times New Roman" w:eastAsia="Calibri" w:hAnsi="Times New Roman" w:cs="Times New Roman"/>
          <w:b/>
          <w:color w:val="auto"/>
          <w:sz w:val="28"/>
          <w:szCs w:val="28"/>
          <w:lang w:eastAsia="en-US" w:bidi="ar-SA"/>
        </w:rPr>
      </w:pPr>
      <w:r w:rsidRPr="00CA48E3">
        <w:rPr>
          <w:rFonts w:ascii="Times New Roman" w:eastAsia="Calibri" w:hAnsi="Times New Roman" w:cs="Times New Roman"/>
          <w:b/>
          <w:color w:val="auto"/>
          <w:sz w:val="28"/>
          <w:szCs w:val="28"/>
          <w:lang w:eastAsia="en-US" w:bidi="ar-SA"/>
        </w:rPr>
        <w:t xml:space="preserve">10.Индикаторы и результаты развития  </w:t>
      </w:r>
    </w:p>
    <w:p w:rsidR="00CA48E3" w:rsidRPr="00CA48E3" w:rsidRDefault="00CA48E3" w:rsidP="00CA48E3">
      <w:pPr>
        <w:widowControl/>
        <w:tabs>
          <w:tab w:val="left" w:pos="993"/>
          <w:tab w:val="left" w:pos="1985"/>
        </w:tabs>
        <w:ind w:firstLine="709"/>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К основным ожидаемым результатам реализации программы развития, составляющим основу образа желаемого будущего школы к 2025 году, относятся:</w:t>
      </w:r>
    </w:p>
    <w:p w:rsidR="00CA48E3" w:rsidRPr="00CA48E3" w:rsidRDefault="00CA48E3" w:rsidP="00CA48E3">
      <w:pPr>
        <w:widowControl/>
        <w:tabs>
          <w:tab w:val="left" w:pos="993"/>
          <w:tab w:val="left" w:pos="1985"/>
        </w:tabs>
        <w:ind w:firstLine="709"/>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w:t>
      </w:r>
      <w:r w:rsidRPr="00CA48E3">
        <w:rPr>
          <w:rFonts w:ascii="Times New Roman" w:eastAsia="Times New Roman" w:hAnsi="Times New Roman" w:cs="Times New Roman"/>
          <w:color w:val="auto"/>
          <w:lang w:bidi="ar-SA"/>
        </w:rPr>
        <w:tab/>
        <w:t>качественное образование, соответствующее требованиям к образовательным результатам ФГОС общего образования и обеспечивающее каждому учащемуся условия для достижения максимально возможного для него уровня образовательной успешности;</w:t>
      </w:r>
    </w:p>
    <w:p w:rsidR="00CA48E3" w:rsidRPr="00CA48E3" w:rsidRDefault="00CA48E3" w:rsidP="00CA48E3">
      <w:pPr>
        <w:widowControl/>
        <w:tabs>
          <w:tab w:val="left" w:pos="993"/>
          <w:tab w:val="left" w:pos="1985"/>
        </w:tabs>
        <w:ind w:firstLine="709"/>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w:t>
      </w:r>
      <w:r w:rsidRPr="00CA48E3">
        <w:rPr>
          <w:rFonts w:ascii="Times New Roman" w:eastAsia="Times New Roman" w:hAnsi="Times New Roman" w:cs="Times New Roman"/>
          <w:color w:val="auto"/>
          <w:lang w:bidi="ar-SA"/>
        </w:rPr>
        <w:tab/>
        <w:t>способность выпускников школы самостоятельно решать проблемы в различных областях жизни и профессиональной деятельности, их конкурентоспособность в системе высшего профессионального образования и на региональном рынке труда;</w:t>
      </w:r>
    </w:p>
    <w:p w:rsidR="00CA48E3" w:rsidRPr="00CA48E3" w:rsidRDefault="00CA48E3" w:rsidP="00CA48E3">
      <w:pPr>
        <w:widowControl/>
        <w:tabs>
          <w:tab w:val="left" w:pos="993"/>
          <w:tab w:val="left" w:pos="1985"/>
        </w:tabs>
        <w:ind w:firstLine="709"/>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w:t>
      </w:r>
      <w:r w:rsidRPr="00CA48E3">
        <w:rPr>
          <w:rFonts w:ascii="Times New Roman" w:eastAsia="Times New Roman" w:hAnsi="Times New Roman" w:cs="Times New Roman"/>
          <w:color w:val="auto"/>
          <w:lang w:bidi="ar-SA"/>
        </w:rPr>
        <w:tab/>
        <w:t>эффективная система воспитания, адекватная потребностям времени, ориентированная на творческую самореализацию учащихся в различных видах деятельности;</w:t>
      </w:r>
    </w:p>
    <w:p w:rsidR="00CA48E3" w:rsidRPr="00CA48E3" w:rsidRDefault="00CA48E3" w:rsidP="00CA48E3">
      <w:pPr>
        <w:widowControl/>
        <w:tabs>
          <w:tab w:val="left" w:pos="993"/>
          <w:tab w:val="left" w:pos="1985"/>
        </w:tabs>
        <w:ind w:firstLine="709"/>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lastRenderedPageBreak/>
        <w:t>•</w:t>
      </w:r>
      <w:r w:rsidRPr="00CA48E3">
        <w:rPr>
          <w:rFonts w:ascii="Times New Roman" w:eastAsia="Times New Roman" w:hAnsi="Times New Roman" w:cs="Times New Roman"/>
          <w:color w:val="auto"/>
          <w:lang w:bidi="ar-SA"/>
        </w:rPr>
        <w:tab/>
        <w:t>ориентация образовательных программ на формирование нового социокультурного типа личности, способной к самостоятельности, готовой к самообразованию в течение всей жизни, ответственному поведению;</w:t>
      </w:r>
    </w:p>
    <w:p w:rsidR="00CA48E3" w:rsidRPr="00CA48E3" w:rsidRDefault="00CA48E3" w:rsidP="00CA48E3">
      <w:pPr>
        <w:widowControl/>
        <w:tabs>
          <w:tab w:val="left" w:pos="993"/>
          <w:tab w:val="left" w:pos="1985"/>
        </w:tabs>
        <w:ind w:firstLine="709"/>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w:t>
      </w:r>
      <w:r w:rsidRPr="00CA48E3">
        <w:rPr>
          <w:rFonts w:ascii="Times New Roman" w:eastAsia="Times New Roman" w:hAnsi="Times New Roman" w:cs="Times New Roman"/>
          <w:color w:val="auto"/>
          <w:lang w:bidi="ar-SA"/>
        </w:rPr>
        <w:tab/>
        <w:t>наличие высокопрофессионального творческого педагогического коллектива, способного к построению субъект - субъектных отношений;</w:t>
      </w:r>
    </w:p>
    <w:p w:rsidR="00CA48E3" w:rsidRPr="00CA48E3" w:rsidRDefault="00CA48E3" w:rsidP="00CA48E3">
      <w:pPr>
        <w:widowControl/>
        <w:tabs>
          <w:tab w:val="left" w:pos="993"/>
          <w:tab w:val="left" w:pos="1985"/>
        </w:tabs>
        <w:ind w:firstLine="709"/>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w:t>
      </w:r>
      <w:r w:rsidRPr="00CA48E3">
        <w:rPr>
          <w:rFonts w:ascii="Times New Roman" w:eastAsia="Times New Roman" w:hAnsi="Times New Roman" w:cs="Times New Roman"/>
          <w:color w:val="auto"/>
          <w:lang w:bidi="ar-SA"/>
        </w:rPr>
        <w:tab/>
        <w:t>эффективная система управления, обеспечивающая не только ее успешное функционирование, но и развитие, на основе механизмов государственно-общественного управления;</w:t>
      </w:r>
    </w:p>
    <w:p w:rsidR="00CA48E3" w:rsidRPr="00CA48E3" w:rsidRDefault="00CA48E3" w:rsidP="00CA48E3">
      <w:pPr>
        <w:widowControl/>
        <w:tabs>
          <w:tab w:val="left" w:pos="993"/>
          <w:tab w:val="left" w:pos="1985"/>
        </w:tabs>
        <w:ind w:firstLine="709"/>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w:t>
      </w:r>
      <w:r w:rsidRPr="00CA48E3">
        <w:rPr>
          <w:rFonts w:ascii="Times New Roman" w:eastAsia="Times New Roman" w:hAnsi="Times New Roman" w:cs="Times New Roman"/>
          <w:color w:val="auto"/>
          <w:lang w:bidi="ar-SA"/>
        </w:rPr>
        <w:tab/>
        <w:t>современная материально-техническая база и пространственно-предметная среда, обладающая необходимым количеством ресурсов для реализации ее планов;</w:t>
      </w:r>
    </w:p>
    <w:p w:rsidR="00CA48E3" w:rsidRPr="00CA48E3" w:rsidRDefault="00CA48E3" w:rsidP="00CA48E3">
      <w:pPr>
        <w:widowControl/>
        <w:tabs>
          <w:tab w:val="left" w:pos="993"/>
          <w:tab w:val="left" w:pos="1985"/>
        </w:tabs>
        <w:ind w:firstLine="709"/>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w:t>
      </w:r>
      <w:r w:rsidRPr="00CA48E3">
        <w:rPr>
          <w:rFonts w:ascii="Times New Roman" w:eastAsia="Times New Roman" w:hAnsi="Times New Roman" w:cs="Times New Roman"/>
          <w:color w:val="auto"/>
          <w:lang w:bidi="ar-SA"/>
        </w:rPr>
        <w:tab/>
        <w:t>удовлетворенность потребителей качеством и набором предоставляемых образовательных услуг.</w:t>
      </w:r>
    </w:p>
    <w:p w:rsidR="00CA48E3" w:rsidRPr="00CA48E3" w:rsidRDefault="00CA48E3" w:rsidP="00CA48E3">
      <w:pPr>
        <w:widowControl/>
        <w:tabs>
          <w:tab w:val="left" w:pos="993"/>
          <w:tab w:val="left" w:pos="1985"/>
        </w:tabs>
        <w:ind w:firstLine="709"/>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Критериями эффективности реализации программы развития будут выступать:</w:t>
      </w:r>
    </w:p>
    <w:p w:rsidR="00CA48E3" w:rsidRPr="00CA48E3" w:rsidRDefault="00CA48E3" w:rsidP="00CA48E3">
      <w:pPr>
        <w:widowControl/>
        <w:tabs>
          <w:tab w:val="left" w:pos="993"/>
          <w:tab w:val="left" w:pos="1985"/>
        </w:tabs>
        <w:ind w:firstLine="709"/>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1.</w:t>
      </w:r>
      <w:r w:rsidRPr="00CA48E3">
        <w:rPr>
          <w:rFonts w:ascii="Times New Roman" w:eastAsia="Times New Roman" w:hAnsi="Times New Roman" w:cs="Times New Roman"/>
          <w:color w:val="auto"/>
          <w:lang w:bidi="ar-SA"/>
        </w:rPr>
        <w:tab/>
        <w:t xml:space="preserve">Постоянное соотнесение процесса развития школы с критериями эффективности: </w:t>
      </w:r>
    </w:p>
    <w:p w:rsidR="00CA48E3" w:rsidRPr="00CA48E3" w:rsidRDefault="00CA48E3" w:rsidP="00CA48E3">
      <w:pPr>
        <w:widowControl/>
        <w:tabs>
          <w:tab w:val="left" w:pos="993"/>
          <w:tab w:val="left" w:pos="1985"/>
        </w:tabs>
        <w:ind w:firstLine="709"/>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социально-педагогическим (соответствие нормативным требованиям развития образовательной организации);</w:t>
      </w:r>
    </w:p>
    <w:p w:rsidR="00CA48E3" w:rsidRPr="00CA48E3" w:rsidRDefault="00CA48E3" w:rsidP="00CA48E3">
      <w:pPr>
        <w:widowControl/>
        <w:tabs>
          <w:tab w:val="left" w:pos="993"/>
          <w:tab w:val="left" w:pos="1985"/>
        </w:tabs>
        <w:ind w:firstLine="709"/>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xml:space="preserve">- образовательным (соответствие образовательных результатов требованиям ФГОС к результатам освоения образовательных программ), </w:t>
      </w:r>
    </w:p>
    <w:p w:rsidR="00CA48E3" w:rsidRPr="00CA48E3" w:rsidRDefault="00CA48E3" w:rsidP="00CA48E3">
      <w:pPr>
        <w:widowControl/>
        <w:tabs>
          <w:tab w:val="left" w:pos="993"/>
          <w:tab w:val="left" w:pos="1985"/>
        </w:tabs>
        <w:ind w:firstLine="709"/>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xml:space="preserve">- психолого-педагогическим (устойчивость созданных параметров </w:t>
      </w:r>
      <w:proofErr w:type="spellStart"/>
      <w:r w:rsidRPr="00CA48E3">
        <w:rPr>
          <w:rFonts w:ascii="Times New Roman" w:eastAsia="Times New Roman" w:hAnsi="Times New Roman" w:cs="Times New Roman"/>
          <w:color w:val="auto"/>
          <w:lang w:bidi="ar-SA"/>
        </w:rPr>
        <w:t>субъектно</w:t>
      </w:r>
      <w:proofErr w:type="spellEnd"/>
      <w:r w:rsidRPr="00CA48E3">
        <w:rPr>
          <w:rFonts w:ascii="Times New Roman" w:eastAsia="Times New Roman" w:hAnsi="Times New Roman" w:cs="Times New Roman"/>
          <w:color w:val="auto"/>
          <w:lang w:bidi="ar-SA"/>
        </w:rPr>
        <w:t xml:space="preserve"> – развивающей образовательной среды).</w:t>
      </w:r>
    </w:p>
    <w:p w:rsidR="00CA48E3" w:rsidRPr="00CA48E3" w:rsidRDefault="00CA48E3" w:rsidP="00CA48E3">
      <w:pPr>
        <w:widowControl/>
        <w:tabs>
          <w:tab w:val="left" w:pos="993"/>
          <w:tab w:val="left" w:pos="1985"/>
        </w:tabs>
        <w:ind w:firstLine="709"/>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xml:space="preserve">2. Согласованность основных направлений и приоритетов развития образовательной системы школы с </w:t>
      </w:r>
      <w:proofErr w:type="gramStart"/>
      <w:r w:rsidRPr="00CA48E3">
        <w:rPr>
          <w:rFonts w:ascii="Times New Roman" w:eastAsia="Times New Roman" w:hAnsi="Times New Roman" w:cs="Times New Roman"/>
          <w:color w:val="auto"/>
          <w:lang w:bidi="ar-SA"/>
        </w:rPr>
        <w:t>региональной  и</w:t>
      </w:r>
      <w:proofErr w:type="gramEnd"/>
      <w:r w:rsidRPr="00CA48E3">
        <w:rPr>
          <w:rFonts w:ascii="Times New Roman" w:eastAsia="Times New Roman" w:hAnsi="Times New Roman" w:cs="Times New Roman"/>
          <w:color w:val="auto"/>
          <w:lang w:bidi="ar-SA"/>
        </w:rPr>
        <w:t xml:space="preserve"> муниципальной программами развития образования.</w:t>
      </w:r>
    </w:p>
    <w:p w:rsidR="00CA48E3" w:rsidRPr="00CA48E3" w:rsidRDefault="00CA48E3" w:rsidP="00CA48E3">
      <w:pPr>
        <w:widowControl/>
        <w:tabs>
          <w:tab w:val="left" w:pos="993"/>
          <w:tab w:val="left" w:pos="1985"/>
        </w:tabs>
        <w:ind w:firstLine="709"/>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3. Рост личностных достижений всех субъектов образовательного процесса</w:t>
      </w:r>
    </w:p>
    <w:p w:rsidR="00CA48E3" w:rsidRPr="00CA48E3" w:rsidRDefault="00CA48E3" w:rsidP="00CA48E3">
      <w:pPr>
        <w:widowControl/>
        <w:tabs>
          <w:tab w:val="left" w:pos="993"/>
          <w:tab w:val="left" w:pos="1985"/>
        </w:tabs>
        <w:ind w:firstLine="709"/>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4. Рост материально-технического и ресурсного обеспечения образовательной системы школы.</w:t>
      </w:r>
    </w:p>
    <w:p w:rsidR="00CA48E3" w:rsidRPr="00CA48E3" w:rsidRDefault="00CA48E3" w:rsidP="00CA48E3">
      <w:pPr>
        <w:widowControl/>
        <w:tabs>
          <w:tab w:val="left" w:pos="993"/>
          <w:tab w:val="left" w:pos="1985"/>
        </w:tabs>
        <w:ind w:firstLine="709"/>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xml:space="preserve">5. Влияние образовательной системы школы на развитие образовательного пространства района; </w:t>
      </w:r>
    </w:p>
    <w:p w:rsidR="00CA48E3" w:rsidRPr="00CA48E3" w:rsidRDefault="00CA48E3" w:rsidP="00CA48E3">
      <w:pPr>
        <w:widowControl/>
        <w:tabs>
          <w:tab w:val="left" w:pos="993"/>
          <w:tab w:val="left" w:pos="1985"/>
        </w:tabs>
        <w:ind w:firstLine="709"/>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6. Удовлетворенность всех участников образовательных отношений уровнем и качеством образовательных услуг.</w:t>
      </w:r>
    </w:p>
    <w:p w:rsidR="00CA48E3" w:rsidRPr="00CA48E3" w:rsidRDefault="00CA48E3" w:rsidP="00CA48E3">
      <w:pPr>
        <w:widowControl/>
        <w:ind w:firstLine="851"/>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xml:space="preserve">Критерии эффективности программы развития и ее влияния на образовательную систему школы и социокультурную среду раскрываются через систему показателей, позволяющих выявлять уровень качества проектируемой </w:t>
      </w:r>
      <w:proofErr w:type="spellStart"/>
      <w:r w:rsidRPr="00CA48E3">
        <w:rPr>
          <w:rFonts w:ascii="Times New Roman" w:eastAsia="Times New Roman" w:hAnsi="Times New Roman" w:cs="Times New Roman"/>
          <w:color w:val="auto"/>
          <w:lang w:bidi="ar-SA"/>
        </w:rPr>
        <w:t>субъектно</w:t>
      </w:r>
      <w:proofErr w:type="spellEnd"/>
      <w:r w:rsidRPr="00CA48E3">
        <w:rPr>
          <w:rFonts w:ascii="Times New Roman" w:eastAsia="Times New Roman" w:hAnsi="Times New Roman" w:cs="Times New Roman"/>
          <w:color w:val="auto"/>
          <w:lang w:bidi="ar-SA"/>
        </w:rPr>
        <w:t xml:space="preserve"> – развивающей образовательной среды. Для систематизации информации, целостного охвата и оценки результативности и эффективности программы развития были определены следующие критерии (по В.И. </w:t>
      </w:r>
      <w:proofErr w:type="spellStart"/>
      <w:r w:rsidRPr="00CA48E3">
        <w:rPr>
          <w:rFonts w:ascii="Times New Roman" w:eastAsia="Times New Roman" w:hAnsi="Times New Roman" w:cs="Times New Roman"/>
          <w:color w:val="auto"/>
          <w:lang w:bidi="ar-SA"/>
        </w:rPr>
        <w:t>Загвязинскому</w:t>
      </w:r>
      <w:proofErr w:type="spellEnd"/>
      <w:r w:rsidRPr="00CA48E3">
        <w:rPr>
          <w:rFonts w:ascii="Times New Roman" w:eastAsia="Times New Roman" w:hAnsi="Times New Roman" w:cs="Times New Roman"/>
          <w:color w:val="auto"/>
          <w:lang w:bidi="ar-SA"/>
        </w:rPr>
        <w:t>): результативность системы образования, обеспечение эффективности образовательного процесса, эффективность деятельности управления, ход реализации программы.</w:t>
      </w:r>
    </w:p>
    <w:p w:rsidR="00CA48E3" w:rsidRPr="00CA48E3" w:rsidRDefault="00CA48E3" w:rsidP="00CA48E3">
      <w:pPr>
        <w:widowControl/>
        <w:spacing w:line="276" w:lineRule="auto"/>
        <w:jc w:val="center"/>
        <w:rPr>
          <w:rFonts w:ascii="Times New Roman" w:eastAsia="Times New Roman" w:hAnsi="Times New Roman" w:cs="Times New Roman"/>
          <w:color w:val="auto"/>
          <w:lang w:bidi="ar-SA"/>
        </w:rPr>
      </w:pPr>
      <w:r w:rsidRPr="00CA48E3">
        <w:rPr>
          <w:rFonts w:ascii="Times New Roman" w:eastAsia="Times New Roman" w:hAnsi="Times New Roman" w:cs="Times New Roman"/>
          <w:b/>
          <w:color w:val="auto"/>
          <w:lang w:bidi="ar-SA"/>
        </w:rPr>
        <w:t xml:space="preserve">Мониторинг результативности и эффективности реализации программы развития </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0"/>
        <w:gridCol w:w="5573"/>
      </w:tblGrid>
      <w:tr w:rsidR="00CA48E3" w:rsidRPr="00CA48E3" w:rsidTr="002C73F0">
        <w:tc>
          <w:tcPr>
            <w:tcW w:w="3670" w:type="dxa"/>
          </w:tcPr>
          <w:p w:rsidR="00CA48E3" w:rsidRPr="00CA48E3" w:rsidRDefault="00CA48E3" w:rsidP="00CA48E3">
            <w:pPr>
              <w:widowControl/>
              <w:spacing w:line="276" w:lineRule="auto"/>
              <w:jc w:val="center"/>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Критерий</w:t>
            </w:r>
          </w:p>
        </w:tc>
        <w:tc>
          <w:tcPr>
            <w:tcW w:w="5573" w:type="dxa"/>
          </w:tcPr>
          <w:p w:rsidR="00CA48E3" w:rsidRPr="00CA48E3" w:rsidRDefault="00CA48E3" w:rsidP="00CA48E3">
            <w:pPr>
              <w:widowControl/>
              <w:spacing w:line="276" w:lineRule="auto"/>
              <w:jc w:val="center"/>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Показатели</w:t>
            </w:r>
          </w:p>
        </w:tc>
      </w:tr>
      <w:tr w:rsidR="00CA48E3" w:rsidRPr="00CA48E3" w:rsidTr="002C73F0">
        <w:tc>
          <w:tcPr>
            <w:tcW w:w="9243" w:type="dxa"/>
            <w:gridSpan w:val="2"/>
          </w:tcPr>
          <w:p w:rsidR="00CA48E3" w:rsidRPr="00CA48E3" w:rsidRDefault="00CA48E3" w:rsidP="00CA48E3">
            <w:pPr>
              <w:widowControl/>
              <w:spacing w:line="276" w:lineRule="auto"/>
              <w:jc w:val="center"/>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1. Критерии результативности системы образования</w:t>
            </w:r>
          </w:p>
        </w:tc>
      </w:tr>
      <w:tr w:rsidR="00CA48E3" w:rsidRPr="00CA48E3" w:rsidTr="002C73F0">
        <w:tc>
          <w:tcPr>
            <w:tcW w:w="3670" w:type="dxa"/>
          </w:tcPr>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1.1.Критерий качества реализации учебных программ</w:t>
            </w:r>
          </w:p>
        </w:tc>
        <w:tc>
          <w:tcPr>
            <w:tcW w:w="5573" w:type="dxa"/>
          </w:tcPr>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xml:space="preserve">- уровень </w:t>
            </w:r>
            <w:proofErr w:type="spellStart"/>
            <w:r w:rsidRPr="00CA48E3">
              <w:rPr>
                <w:rFonts w:ascii="Times New Roman" w:eastAsia="Times New Roman" w:hAnsi="Times New Roman" w:cs="Times New Roman"/>
                <w:color w:val="auto"/>
                <w:lang w:bidi="ar-SA"/>
              </w:rPr>
              <w:t>обученности</w:t>
            </w:r>
            <w:proofErr w:type="spellEnd"/>
          </w:p>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качество знаний</w:t>
            </w:r>
          </w:p>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xml:space="preserve">- </w:t>
            </w:r>
            <w:r w:rsidRPr="00CA48E3">
              <w:rPr>
                <w:rFonts w:ascii="Times New Roman" w:eastAsia="Times New Roman" w:hAnsi="Times New Roman" w:cs="Times New Roman"/>
                <w:color w:val="auto"/>
                <w:spacing w:val="-10"/>
                <w:lang w:bidi="ar-SA"/>
              </w:rPr>
              <w:t>число победителей олимпиад, конкурсов разного уровня</w:t>
            </w:r>
          </w:p>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число выпускников школы, поступивших в высшие и средние профессиональные учебные заведения</w:t>
            </w:r>
          </w:p>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отношение среднего балла ОГЭ и ЕГЭ по русскому языку и математике с региональными,  и районными показателями</w:t>
            </w:r>
          </w:p>
        </w:tc>
      </w:tr>
      <w:tr w:rsidR="00CA48E3" w:rsidRPr="00CA48E3" w:rsidTr="002C73F0">
        <w:tc>
          <w:tcPr>
            <w:tcW w:w="3670" w:type="dxa"/>
          </w:tcPr>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lastRenderedPageBreak/>
              <w:t>1.</w:t>
            </w:r>
            <w:proofErr w:type="gramStart"/>
            <w:r w:rsidRPr="00CA48E3">
              <w:rPr>
                <w:rFonts w:ascii="Times New Roman" w:eastAsia="Times New Roman" w:hAnsi="Times New Roman" w:cs="Times New Roman"/>
                <w:color w:val="auto"/>
                <w:lang w:bidi="ar-SA"/>
              </w:rPr>
              <w:t>2.Критерий</w:t>
            </w:r>
            <w:proofErr w:type="gramEnd"/>
            <w:r w:rsidRPr="00CA48E3">
              <w:rPr>
                <w:rFonts w:ascii="Times New Roman" w:eastAsia="Times New Roman" w:hAnsi="Times New Roman" w:cs="Times New Roman"/>
                <w:color w:val="auto"/>
                <w:lang w:bidi="ar-SA"/>
              </w:rPr>
              <w:t xml:space="preserve"> реализации воспитательной функции </w:t>
            </w:r>
          </w:p>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образовательного процесса</w:t>
            </w:r>
          </w:p>
        </w:tc>
        <w:tc>
          <w:tcPr>
            <w:tcW w:w="5573" w:type="dxa"/>
          </w:tcPr>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xml:space="preserve">- </w:t>
            </w:r>
            <w:proofErr w:type="spellStart"/>
            <w:r w:rsidRPr="00CA48E3">
              <w:rPr>
                <w:rFonts w:ascii="Times New Roman" w:eastAsia="Times New Roman" w:hAnsi="Times New Roman" w:cs="Times New Roman"/>
                <w:color w:val="auto"/>
                <w:lang w:bidi="ar-SA"/>
              </w:rPr>
              <w:t>сформированность</w:t>
            </w:r>
            <w:proofErr w:type="spellEnd"/>
            <w:r w:rsidRPr="00CA48E3">
              <w:rPr>
                <w:rFonts w:ascii="Times New Roman" w:eastAsia="Times New Roman" w:hAnsi="Times New Roman" w:cs="Times New Roman"/>
                <w:color w:val="auto"/>
                <w:lang w:bidi="ar-SA"/>
              </w:rPr>
              <w:t xml:space="preserve"> ценностных ориентаций выпускников школы (анкетирование)</w:t>
            </w:r>
          </w:p>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дисциплинарные показатели</w:t>
            </w:r>
          </w:p>
          <w:p w:rsidR="00CA48E3" w:rsidRPr="00CA48E3" w:rsidRDefault="00CA48E3" w:rsidP="00CA48E3">
            <w:pPr>
              <w:widowControl/>
              <w:spacing w:line="276" w:lineRule="auto"/>
              <w:jc w:val="both"/>
              <w:rPr>
                <w:rFonts w:ascii="Times New Roman" w:eastAsia="Times New Roman" w:hAnsi="Times New Roman" w:cs="Times New Roman"/>
                <w:color w:val="auto"/>
                <w:spacing w:val="-8"/>
                <w:lang w:bidi="ar-SA"/>
              </w:rPr>
            </w:pPr>
            <w:r w:rsidRPr="00CA48E3">
              <w:rPr>
                <w:rFonts w:ascii="Times New Roman" w:eastAsia="Times New Roman" w:hAnsi="Times New Roman" w:cs="Times New Roman"/>
                <w:color w:val="auto"/>
                <w:lang w:bidi="ar-SA"/>
              </w:rPr>
              <w:t>- степень и уровень (муниципальный, областной, российский) участия школьников в социокультурных акциях и социально-ориентированных проектах</w:t>
            </w:r>
          </w:p>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число и значимость инициированных школой и реализованных социокультурных акций, и социально-ориентированных проектов</w:t>
            </w:r>
          </w:p>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степень участия семьи в воспитании, уровень взаимодействия семьи и школы</w:t>
            </w:r>
          </w:p>
        </w:tc>
      </w:tr>
      <w:tr w:rsidR="00CA48E3" w:rsidRPr="00CA48E3" w:rsidTr="002C73F0">
        <w:trPr>
          <w:trHeight w:val="2100"/>
        </w:trPr>
        <w:tc>
          <w:tcPr>
            <w:tcW w:w="3670" w:type="dxa"/>
          </w:tcPr>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1.3. Социально-воспитательный критерий</w:t>
            </w:r>
          </w:p>
        </w:tc>
        <w:tc>
          <w:tcPr>
            <w:tcW w:w="5573" w:type="dxa"/>
          </w:tcPr>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процент успешно адаптированных школьников социально незащищенных категорий</w:t>
            </w:r>
          </w:p>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степень социальной активности детских общественных объединений (число инициатив и акций)</w:t>
            </w:r>
          </w:p>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число учащихся, играющих активную социокультурную роль и представляющих школу на разных уровнях (конкурсы, соревнования, смотры)</w:t>
            </w:r>
          </w:p>
        </w:tc>
      </w:tr>
      <w:tr w:rsidR="00CA48E3" w:rsidRPr="00CA48E3" w:rsidTr="002C73F0">
        <w:tc>
          <w:tcPr>
            <w:tcW w:w="3670" w:type="dxa"/>
          </w:tcPr>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1.4. Критерий здоровья</w:t>
            </w:r>
          </w:p>
        </w:tc>
        <w:tc>
          <w:tcPr>
            <w:tcW w:w="5573" w:type="dxa"/>
          </w:tcPr>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соответствие показателей здоровья среднему уровню по области</w:t>
            </w:r>
          </w:p>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уровень физического развития школьников</w:t>
            </w:r>
          </w:p>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показатели здоровья педагогов</w:t>
            </w:r>
          </w:p>
          <w:p w:rsidR="00CA48E3" w:rsidRPr="00CA48E3" w:rsidRDefault="00CA48E3" w:rsidP="00CA48E3">
            <w:pPr>
              <w:widowControl/>
              <w:spacing w:line="276" w:lineRule="auto"/>
              <w:jc w:val="both"/>
              <w:rPr>
                <w:rFonts w:ascii="Times New Roman" w:eastAsia="Times New Roman" w:hAnsi="Times New Roman" w:cs="Times New Roman"/>
                <w:color w:val="auto"/>
                <w:spacing w:val="-12"/>
                <w:lang w:bidi="ar-SA"/>
              </w:rPr>
            </w:pPr>
            <w:r w:rsidRPr="00CA48E3">
              <w:rPr>
                <w:rFonts w:ascii="Times New Roman" w:eastAsia="Times New Roman" w:hAnsi="Times New Roman" w:cs="Times New Roman"/>
                <w:color w:val="auto"/>
                <w:spacing w:val="-12"/>
                <w:lang w:bidi="ar-SA"/>
              </w:rPr>
              <w:t>- показатели культуры здоровья и здорового образа жизни</w:t>
            </w:r>
          </w:p>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санитарно-гигиенический режим школы</w:t>
            </w:r>
          </w:p>
        </w:tc>
      </w:tr>
      <w:tr w:rsidR="00CA48E3" w:rsidRPr="00CA48E3" w:rsidTr="002C73F0">
        <w:tc>
          <w:tcPr>
            <w:tcW w:w="3670" w:type="dxa"/>
          </w:tcPr>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1.5. Критерий социальной оценки деятельности школы</w:t>
            </w:r>
          </w:p>
        </w:tc>
        <w:tc>
          <w:tcPr>
            <w:tcW w:w="5573" w:type="dxa"/>
          </w:tcPr>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удовлетворенность учащихся и родителей качеством образовательных услуг (социологический опрос)</w:t>
            </w:r>
          </w:p>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xml:space="preserve">- </w:t>
            </w:r>
            <w:proofErr w:type="spellStart"/>
            <w:r w:rsidRPr="00CA48E3">
              <w:rPr>
                <w:rFonts w:ascii="Times New Roman" w:eastAsia="Times New Roman" w:hAnsi="Times New Roman" w:cs="Times New Roman"/>
                <w:color w:val="auto"/>
                <w:lang w:bidi="ar-SA"/>
              </w:rPr>
              <w:t>конкурентноспособность</w:t>
            </w:r>
            <w:proofErr w:type="spellEnd"/>
            <w:r w:rsidRPr="00CA48E3">
              <w:rPr>
                <w:rFonts w:ascii="Times New Roman" w:eastAsia="Times New Roman" w:hAnsi="Times New Roman" w:cs="Times New Roman"/>
                <w:color w:val="auto"/>
                <w:lang w:bidi="ar-SA"/>
              </w:rPr>
              <w:t xml:space="preserve"> выпускников школы (поступление в ВУЗы)</w:t>
            </w:r>
          </w:p>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количество публикаций о школе (СМИ)</w:t>
            </w:r>
          </w:p>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p>
        </w:tc>
      </w:tr>
      <w:tr w:rsidR="00CA48E3" w:rsidRPr="00CA48E3" w:rsidTr="002C73F0">
        <w:tc>
          <w:tcPr>
            <w:tcW w:w="9243" w:type="dxa"/>
            <w:gridSpan w:val="2"/>
          </w:tcPr>
          <w:p w:rsidR="00CA48E3" w:rsidRPr="00CA48E3" w:rsidRDefault="00CA48E3" w:rsidP="00CA48E3">
            <w:pPr>
              <w:widowControl/>
              <w:spacing w:line="276" w:lineRule="auto"/>
              <w:jc w:val="center"/>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2. Критерии обеспечения эффективности образовательного процесса</w:t>
            </w:r>
          </w:p>
        </w:tc>
      </w:tr>
      <w:tr w:rsidR="00CA48E3" w:rsidRPr="00CA48E3" w:rsidTr="002C73F0">
        <w:tc>
          <w:tcPr>
            <w:tcW w:w="3670" w:type="dxa"/>
          </w:tcPr>
          <w:p w:rsidR="00CA48E3" w:rsidRPr="00CA48E3" w:rsidRDefault="00CA48E3" w:rsidP="00CA48E3">
            <w:pPr>
              <w:widowControl/>
              <w:spacing w:line="276" w:lineRule="auto"/>
              <w:jc w:val="both"/>
              <w:rPr>
                <w:rFonts w:ascii="Times New Roman" w:eastAsia="Times New Roman" w:hAnsi="Times New Roman" w:cs="Times New Roman"/>
                <w:color w:val="auto"/>
                <w:spacing w:val="-12"/>
                <w:lang w:bidi="ar-SA"/>
              </w:rPr>
            </w:pPr>
            <w:r w:rsidRPr="00CA48E3">
              <w:rPr>
                <w:rFonts w:ascii="Times New Roman" w:eastAsia="Times New Roman" w:hAnsi="Times New Roman" w:cs="Times New Roman"/>
                <w:color w:val="auto"/>
                <w:spacing w:val="-12"/>
                <w:lang w:bidi="ar-SA"/>
              </w:rPr>
              <w:t xml:space="preserve">2.1 </w:t>
            </w:r>
            <w:r w:rsidRPr="00CA48E3">
              <w:rPr>
                <w:rFonts w:ascii="Times New Roman" w:eastAsia="Times New Roman" w:hAnsi="Times New Roman" w:cs="Times New Roman"/>
                <w:color w:val="auto"/>
                <w:lang w:bidi="ar-SA"/>
              </w:rPr>
              <w:t>Критерий материально-технической, нормативной и программно-методической оснащенности образовательного процесса</w:t>
            </w:r>
          </w:p>
        </w:tc>
        <w:tc>
          <w:tcPr>
            <w:tcW w:w="5573" w:type="dxa"/>
          </w:tcPr>
          <w:p w:rsidR="00CA48E3" w:rsidRPr="00CA48E3" w:rsidRDefault="00CA48E3" w:rsidP="00CA48E3">
            <w:pPr>
              <w:widowControl/>
              <w:spacing w:line="276" w:lineRule="auto"/>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spacing w:val="-12"/>
                <w:lang w:bidi="ar-SA"/>
              </w:rPr>
              <w:t xml:space="preserve">- </w:t>
            </w:r>
            <w:r w:rsidRPr="00CA48E3">
              <w:rPr>
                <w:rFonts w:ascii="Times New Roman" w:eastAsia="Times New Roman" w:hAnsi="Times New Roman" w:cs="Times New Roman"/>
                <w:color w:val="auto"/>
                <w:lang w:bidi="ar-SA"/>
              </w:rPr>
              <w:t>динамика финансирования, использование многоканального финансирования с привлечением внебюджетных средств</w:t>
            </w:r>
          </w:p>
          <w:p w:rsidR="00CA48E3" w:rsidRPr="00CA48E3" w:rsidRDefault="00CA48E3" w:rsidP="00CA48E3">
            <w:pPr>
              <w:widowControl/>
              <w:tabs>
                <w:tab w:val="left" w:pos="192"/>
              </w:tabs>
              <w:spacing w:line="276" w:lineRule="auto"/>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нормативно-правовая обеспеченность образовательного процесса</w:t>
            </w:r>
          </w:p>
          <w:p w:rsidR="00CA48E3" w:rsidRPr="00CA48E3" w:rsidRDefault="00CA48E3" w:rsidP="00CA48E3">
            <w:pPr>
              <w:widowControl/>
              <w:spacing w:line="276" w:lineRule="auto"/>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xml:space="preserve">- обеспеченность учебно-методической литературой, </w:t>
            </w:r>
            <w:proofErr w:type="spellStart"/>
            <w:r w:rsidRPr="00CA48E3">
              <w:rPr>
                <w:rFonts w:ascii="Times New Roman" w:eastAsia="Times New Roman" w:hAnsi="Times New Roman" w:cs="Times New Roman"/>
                <w:color w:val="auto"/>
                <w:lang w:bidi="ar-SA"/>
              </w:rPr>
              <w:t>медиатека</w:t>
            </w:r>
            <w:proofErr w:type="spellEnd"/>
          </w:p>
          <w:p w:rsidR="00CA48E3" w:rsidRPr="00CA48E3" w:rsidRDefault="00CA48E3" w:rsidP="00CA48E3">
            <w:pPr>
              <w:widowControl/>
              <w:spacing w:line="276" w:lineRule="auto"/>
              <w:rPr>
                <w:rFonts w:ascii="Times New Roman" w:eastAsia="Times New Roman" w:hAnsi="Times New Roman" w:cs="Times New Roman"/>
                <w:color w:val="auto"/>
                <w:spacing w:val="-8"/>
                <w:lang w:bidi="ar-SA"/>
              </w:rPr>
            </w:pPr>
            <w:r w:rsidRPr="00CA48E3">
              <w:rPr>
                <w:rFonts w:ascii="Times New Roman" w:eastAsia="Times New Roman" w:hAnsi="Times New Roman" w:cs="Times New Roman"/>
                <w:color w:val="auto"/>
                <w:spacing w:val="-8"/>
                <w:lang w:bidi="ar-SA"/>
              </w:rPr>
              <w:t xml:space="preserve">- </w:t>
            </w:r>
            <w:r w:rsidRPr="00CA48E3">
              <w:rPr>
                <w:rFonts w:ascii="Times New Roman" w:eastAsia="Times New Roman" w:hAnsi="Times New Roman" w:cs="Times New Roman"/>
                <w:color w:val="auto"/>
                <w:lang w:bidi="ar-SA"/>
              </w:rPr>
              <w:t>уровень материально-технической оснащенности (</w:t>
            </w:r>
            <w:proofErr w:type="spellStart"/>
            <w:r w:rsidRPr="00CA48E3">
              <w:rPr>
                <w:rFonts w:ascii="Times New Roman" w:eastAsia="Times New Roman" w:hAnsi="Times New Roman" w:cs="Times New Roman"/>
                <w:color w:val="auto"/>
                <w:lang w:bidi="ar-SA"/>
              </w:rPr>
              <w:t>оборудованность</w:t>
            </w:r>
            <w:proofErr w:type="spellEnd"/>
            <w:r w:rsidRPr="00CA48E3">
              <w:rPr>
                <w:rFonts w:ascii="Times New Roman" w:eastAsia="Times New Roman" w:hAnsi="Times New Roman" w:cs="Times New Roman"/>
                <w:color w:val="auto"/>
                <w:lang w:bidi="ar-SA"/>
              </w:rPr>
              <w:t xml:space="preserve"> учебных кабинетов, наличие условий для оздоровления школьников и занятий физкультурой и спортом, оснащенность </w:t>
            </w:r>
            <w:r w:rsidRPr="00CA48E3">
              <w:rPr>
                <w:rFonts w:ascii="Times New Roman" w:eastAsia="Times New Roman" w:hAnsi="Times New Roman" w:cs="Times New Roman"/>
                <w:color w:val="auto"/>
                <w:lang w:bidi="ar-SA"/>
              </w:rPr>
              <w:lastRenderedPageBreak/>
              <w:t>компьютерной техникой и интерактивным оборудованием)</w:t>
            </w:r>
          </w:p>
        </w:tc>
      </w:tr>
      <w:tr w:rsidR="00CA48E3" w:rsidRPr="00CA48E3" w:rsidTr="002C73F0">
        <w:tc>
          <w:tcPr>
            <w:tcW w:w="3670" w:type="dxa"/>
          </w:tcPr>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lastRenderedPageBreak/>
              <w:t xml:space="preserve">2.2. Критерий создания </w:t>
            </w:r>
          </w:p>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xml:space="preserve">условий для воспитания </w:t>
            </w:r>
          </w:p>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и социализации</w:t>
            </w:r>
          </w:p>
        </w:tc>
        <w:tc>
          <w:tcPr>
            <w:tcW w:w="5573" w:type="dxa"/>
          </w:tcPr>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организация профилактической и коррекционной работы с детьми «группы риска»</w:t>
            </w:r>
          </w:p>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xml:space="preserve">- </w:t>
            </w:r>
            <w:r w:rsidRPr="00CA48E3">
              <w:rPr>
                <w:rFonts w:ascii="Times New Roman" w:eastAsia="Times New Roman" w:hAnsi="Times New Roman" w:cs="Times New Roman"/>
                <w:color w:val="auto"/>
                <w:spacing w:val="2"/>
                <w:shd w:val="clear" w:color="auto" w:fill="FFFFFF"/>
                <w:lang w:bidi="ar-SA"/>
              </w:rPr>
              <w:t>развитие образовательной сети для детей с ограниченными возможностями здоровья</w:t>
            </w:r>
          </w:p>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число учащихся, охваченных системой дополнительного образования</w:t>
            </w:r>
          </w:p>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уровень развития классных коллективов (социометрические исследования)</w:t>
            </w:r>
          </w:p>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уровень эстетического оформления пространства школы</w:t>
            </w:r>
          </w:p>
        </w:tc>
      </w:tr>
      <w:tr w:rsidR="00CA48E3" w:rsidRPr="00CA48E3" w:rsidTr="002C73F0">
        <w:tc>
          <w:tcPr>
            <w:tcW w:w="3670" w:type="dxa"/>
          </w:tcPr>
          <w:p w:rsidR="00CA48E3" w:rsidRPr="00CA48E3" w:rsidRDefault="00CA48E3" w:rsidP="00CA48E3">
            <w:pPr>
              <w:widowControl/>
              <w:spacing w:line="276" w:lineRule="auto"/>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2.3. Критерий организованности и эффективности инновационных процессов</w:t>
            </w:r>
          </w:p>
        </w:tc>
        <w:tc>
          <w:tcPr>
            <w:tcW w:w="5573" w:type="dxa"/>
          </w:tcPr>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наличие нормативно-правовых документов по организации инновационных процессов школы (положения, локальные акты)</w:t>
            </w:r>
          </w:p>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xml:space="preserve">- наличие и качество системы диагностики инноваций </w:t>
            </w:r>
          </w:p>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меры стимулирования поисковой инновационной деятельности</w:t>
            </w:r>
          </w:p>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степень информатизации образовательного процесса</w:t>
            </w:r>
          </w:p>
        </w:tc>
      </w:tr>
      <w:tr w:rsidR="00CA48E3" w:rsidRPr="00CA48E3" w:rsidTr="002C73F0">
        <w:tc>
          <w:tcPr>
            <w:tcW w:w="3670" w:type="dxa"/>
          </w:tcPr>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2.4</w:t>
            </w:r>
            <w:r w:rsidRPr="00CA48E3">
              <w:rPr>
                <w:rFonts w:ascii="Times New Roman" w:eastAsia="Times New Roman" w:hAnsi="Times New Roman" w:cs="Times New Roman"/>
                <w:color w:val="auto"/>
                <w:spacing w:val="-6"/>
                <w:lang w:bidi="ar-SA"/>
              </w:rPr>
              <w:t>. Критерий создания условий для деятельности педагогов</w:t>
            </w:r>
          </w:p>
        </w:tc>
        <w:tc>
          <w:tcPr>
            <w:tcW w:w="5573" w:type="dxa"/>
          </w:tcPr>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эмоционально-психологический климат в педагогическом коллективе (социально-психологическое исследование)</w:t>
            </w:r>
          </w:p>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участие педагогов в профессиональных конкурсах</w:t>
            </w:r>
          </w:p>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представление педагогами школы своего опыта на разных уровнях (публикации, выступления, открытые уроки)</w:t>
            </w:r>
          </w:p>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условия стимулирования непрерывного профессионального развития педагогов</w:t>
            </w:r>
          </w:p>
        </w:tc>
      </w:tr>
      <w:tr w:rsidR="00CA48E3" w:rsidRPr="00CA48E3" w:rsidTr="002C73F0">
        <w:tc>
          <w:tcPr>
            <w:tcW w:w="3670" w:type="dxa"/>
          </w:tcPr>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3. Критерий эффективности деятельности управления</w:t>
            </w:r>
          </w:p>
        </w:tc>
        <w:tc>
          <w:tcPr>
            <w:tcW w:w="5573" w:type="dxa"/>
          </w:tcPr>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xml:space="preserve">- оптимальность организационной структуры управления </w:t>
            </w:r>
          </w:p>
          <w:p w:rsidR="00CA48E3" w:rsidRPr="00CA48E3" w:rsidRDefault="00CA48E3" w:rsidP="00CA48E3">
            <w:pPr>
              <w:widowControl/>
              <w:spacing w:line="276" w:lineRule="auto"/>
              <w:jc w:val="both"/>
              <w:rPr>
                <w:rFonts w:ascii="Times New Roman" w:eastAsia="Times New Roman" w:hAnsi="Times New Roman" w:cs="Times New Roman"/>
                <w:color w:val="auto"/>
                <w:spacing w:val="-6"/>
                <w:lang w:bidi="ar-SA"/>
              </w:rPr>
            </w:pPr>
            <w:r w:rsidRPr="00CA48E3">
              <w:rPr>
                <w:rFonts w:ascii="Times New Roman" w:eastAsia="Times New Roman" w:hAnsi="Times New Roman" w:cs="Times New Roman"/>
                <w:color w:val="auto"/>
                <w:lang w:bidi="ar-SA"/>
              </w:rPr>
              <w:t xml:space="preserve">- </w:t>
            </w:r>
            <w:r w:rsidRPr="00CA48E3">
              <w:rPr>
                <w:rFonts w:ascii="Times New Roman" w:eastAsia="Times New Roman" w:hAnsi="Times New Roman" w:cs="Times New Roman"/>
                <w:color w:val="auto"/>
                <w:spacing w:val="-6"/>
                <w:lang w:bidi="ar-SA"/>
              </w:rPr>
              <w:t xml:space="preserve">четкость распределения функциональных обязанностей </w:t>
            </w:r>
          </w:p>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анализ эффективности принятых и выполненных решений</w:t>
            </w:r>
          </w:p>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число эффективных инициатив, число и значимость инновационных проектов</w:t>
            </w:r>
          </w:p>
        </w:tc>
      </w:tr>
      <w:tr w:rsidR="00CA48E3" w:rsidRPr="00CA48E3" w:rsidTr="002C73F0">
        <w:tc>
          <w:tcPr>
            <w:tcW w:w="9243" w:type="dxa"/>
            <w:gridSpan w:val="2"/>
          </w:tcPr>
          <w:p w:rsidR="00CA48E3" w:rsidRPr="00CA48E3" w:rsidRDefault="00CA48E3" w:rsidP="00CA48E3">
            <w:pPr>
              <w:widowControl/>
              <w:spacing w:line="276" w:lineRule="auto"/>
              <w:jc w:val="center"/>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4. Критерии процесса реализации Программы развития</w:t>
            </w:r>
          </w:p>
        </w:tc>
      </w:tr>
      <w:tr w:rsidR="00CA48E3" w:rsidRPr="00CA48E3" w:rsidTr="002C73F0">
        <w:tc>
          <w:tcPr>
            <w:tcW w:w="3670" w:type="dxa"/>
          </w:tcPr>
          <w:p w:rsidR="00CA48E3" w:rsidRPr="00CA48E3" w:rsidRDefault="00CA48E3" w:rsidP="00CA48E3">
            <w:pPr>
              <w:widowControl/>
              <w:spacing w:line="276" w:lineRule="auto"/>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xml:space="preserve">4.1. Критерий </w:t>
            </w:r>
            <w:proofErr w:type="spellStart"/>
            <w:r w:rsidRPr="00CA48E3">
              <w:rPr>
                <w:rFonts w:ascii="Times New Roman" w:eastAsia="Times New Roman" w:hAnsi="Times New Roman" w:cs="Times New Roman"/>
                <w:color w:val="auto"/>
                <w:lang w:bidi="ar-SA"/>
              </w:rPr>
              <w:t>сформированности</w:t>
            </w:r>
            <w:proofErr w:type="spellEnd"/>
            <w:r w:rsidRPr="00CA48E3">
              <w:rPr>
                <w:rFonts w:ascii="Times New Roman" w:eastAsia="Times New Roman" w:hAnsi="Times New Roman" w:cs="Times New Roman"/>
                <w:color w:val="auto"/>
                <w:lang w:bidi="ar-SA"/>
              </w:rPr>
              <w:t xml:space="preserve"> социокультурного образовательного пространства</w:t>
            </w:r>
          </w:p>
        </w:tc>
        <w:tc>
          <w:tcPr>
            <w:tcW w:w="5573" w:type="dxa"/>
          </w:tcPr>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эффективность взаимодействия школы с учреждениями и ведомствами (экспертная оценка)</w:t>
            </w:r>
          </w:p>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xml:space="preserve">- наличие и качество организации системы мероприятий по видам деятельности (культурная, просветительская, проектно-преобразовательная и </w:t>
            </w:r>
            <w:r w:rsidRPr="00CA48E3">
              <w:rPr>
                <w:rFonts w:ascii="Times New Roman" w:eastAsia="Times New Roman" w:hAnsi="Times New Roman" w:cs="Times New Roman"/>
                <w:color w:val="auto"/>
                <w:lang w:bidi="ar-SA"/>
              </w:rPr>
              <w:lastRenderedPageBreak/>
              <w:t>т.д.) в районе (области) при непосредственном участии школы</w:t>
            </w:r>
          </w:p>
          <w:p w:rsidR="00CA48E3" w:rsidRPr="00CA48E3" w:rsidRDefault="00CA48E3" w:rsidP="00CA48E3">
            <w:pPr>
              <w:widowControl/>
              <w:spacing w:line="276" w:lineRule="auto"/>
              <w:jc w:val="both"/>
              <w:rPr>
                <w:rFonts w:ascii="Times New Roman" w:eastAsia="Times New Roman" w:hAnsi="Times New Roman" w:cs="Times New Roman"/>
                <w:color w:val="auto"/>
                <w:spacing w:val="-12"/>
                <w:lang w:bidi="ar-SA"/>
              </w:rPr>
            </w:pPr>
            <w:r w:rsidRPr="00CA48E3">
              <w:rPr>
                <w:rFonts w:ascii="Times New Roman" w:eastAsia="Times New Roman" w:hAnsi="Times New Roman" w:cs="Times New Roman"/>
                <w:color w:val="auto"/>
                <w:lang w:bidi="ar-SA"/>
              </w:rPr>
              <w:t>- наличие спектра образовательных услуг, предоставляемых школой, их доступность и оценка удовлетворенности населением</w:t>
            </w:r>
          </w:p>
        </w:tc>
      </w:tr>
      <w:tr w:rsidR="00CA48E3" w:rsidRPr="00CA48E3" w:rsidTr="002C73F0">
        <w:tc>
          <w:tcPr>
            <w:tcW w:w="3670" w:type="dxa"/>
          </w:tcPr>
          <w:p w:rsidR="00CA48E3" w:rsidRPr="00CA48E3" w:rsidRDefault="00CA48E3" w:rsidP="00CA48E3">
            <w:pPr>
              <w:widowControl/>
              <w:spacing w:line="276" w:lineRule="auto"/>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lastRenderedPageBreak/>
              <w:t>4.2. Критерий создания условий для осознанного выбора учащимися предоставляемых образовательных услуг (формирование жизненного плана и профессиональная направленность)</w:t>
            </w:r>
          </w:p>
        </w:tc>
        <w:tc>
          <w:tcPr>
            <w:tcW w:w="5573" w:type="dxa"/>
          </w:tcPr>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xml:space="preserve">- наличие системы </w:t>
            </w:r>
            <w:proofErr w:type="spellStart"/>
            <w:r w:rsidRPr="00CA48E3">
              <w:rPr>
                <w:rFonts w:ascii="Times New Roman" w:eastAsia="Times New Roman" w:hAnsi="Times New Roman" w:cs="Times New Roman"/>
                <w:color w:val="auto"/>
                <w:lang w:bidi="ar-SA"/>
              </w:rPr>
              <w:t>профориентационной</w:t>
            </w:r>
            <w:proofErr w:type="spellEnd"/>
            <w:r w:rsidRPr="00CA48E3">
              <w:rPr>
                <w:rFonts w:ascii="Times New Roman" w:eastAsia="Times New Roman" w:hAnsi="Times New Roman" w:cs="Times New Roman"/>
                <w:color w:val="auto"/>
                <w:lang w:bidi="ar-SA"/>
              </w:rPr>
              <w:t xml:space="preserve"> работы и сопровождения личностно – профессионального самоопределения на всех уровнях школьного образования</w:t>
            </w:r>
          </w:p>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осознанность выбора и удовлетворенность им (анкетирование)</w:t>
            </w:r>
          </w:p>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успешность профессионального выбора и жизненной самореализации выпускников (анализ отсроченных результатов)</w:t>
            </w:r>
          </w:p>
        </w:tc>
      </w:tr>
      <w:tr w:rsidR="00CA48E3" w:rsidRPr="00CA48E3" w:rsidTr="002C73F0">
        <w:tc>
          <w:tcPr>
            <w:tcW w:w="3670" w:type="dxa"/>
          </w:tcPr>
          <w:p w:rsidR="00CA48E3" w:rsidRPr="00CA48E3" w:rsidRDefault="00CA48E3" w:rsidP="00CA48E3">
            <w:pPr>
              <w:widowControl/>
              <w:spacing w:line="276" w:lineRule="auto"/>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xml:space="preserve">4.3. Критерий </w:t>
            </w:r>
            <w:proofErr w:type="spellStart"/>
            <w:r w:rsidRPr="00CA48E3">
              <w:rPr>
                <w:rFonts w:ascii="Times New Roman" w:eastAsia="Times New Roman" w:hAnsi="Times New Roman" w:cs="Times New Roman"/>
                <w:color w:val="auto"/>
                <w:lang w:bidi="ar-SA"/>
              </w:rPr>
              <w:t>сформированности</w:t>
            </w:r>
            <w:proofErr w:type="spellEnd"/>
            <w:r w:rsidRPr="00CA48E3">
              <w:rPr>
                <w:rFonts w:ascii="Times New Roman" w:eastAsia="Times New Roman" w:hAnsi="Times New Roman" w:cs="Times New Roman"/>
                <w:color w:val="auto"/>
                <w:lang w:bidi="ar-SA"/>
              </w:rPr>
              <w:t xml:space="preserve"> потребностей и мотивации в профессиональном саморазвитии педагогов</w:t>
            </w:r>
          </w:p>
        </w:tc>
        <w:tc>
          <w:tcPr>
            <w:tcW w:w="5573" w:type="dxa"/>
          </w:tcPr>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динамика изменения ценностных ориентаций педагогов (тестирование)</w:t>
            </w:r>
          </w:p>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мотивация на саморазвитие (тестирование)</w:t>
            </w:r>
          </w:p>
        </w:tc>
      </w:tr>
    </w:tbl>
    <w:p w:rsidR="00CA48E3" w:rsidRPr="00CA48E3" w:rsidRDefault="00CA48E3" w:rsidP="00CA48E3">
      <w:pPr>
        <w:widowControl/>
        <w:tabs>
          <w:tab w:val="left" w:pos="993"/>
          <w:tab w:val="left" w:pos="1985"/>
        </w:tabs>
        <w:spacing w:line="276" w:lineRule="auto"/>
        <w:ind w:firstLine="709"/>
        <w:jc w:val="both"/>
        <w:rPr>
          <w:rFonts w:ascii="Times New Roman" w:eastAsia="Times New Roman" w:hAnsi="Times New Roman" w:cs="Times New Roman"/>
          <w:color w:val="auto"/>
          <w:lang w:bidi="ar-SA"/>
        </w:rPr>
      </w:pPr>
    </w:p>
    <w:p w:rsidR="00CA48E3" w:rsidRPr="00CA48E3" w:rsidRDefault="00CA48E3" w:rsidP="00CA48E3">
      <w:pPr>
        <w:widowControl/>
        <w:tabs>
          <w:tab w:val="left" w:pos="993"/>
          <w:tab w:val="left" w:pos="1985"/>
        </w:tabs>
        <w:spacing w:line="276" w:lineRule="auto"/>
        <w:ind w:left="-142"/>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 xml:space="preserve">Таким образом, контроль и оценка результатов реализации программы развития, определения и анализа качественных и количественных характеристик проектируемой </w:t>
      </w:r>
      <w:proofErr w:type="spellStart"/>
      <w:r w:rsidRPr="00CA48E3">
        <w:rPr>
          <w:rFonts w:ascii="Times New Roman" w:eastAsia="Times New Roman" w:hAnsi="Times New Roman" w:cs="Times New Roman"/>
          <w:color w:val="auto"/>
          <w:lang w:bidi="ar-SA"/>
        </w:rPr>
        <w:t>субъектно</w:t>
      </w:r>
      <w:proofErr w:type="spellEnd"/>
      <w:r w:rsidRPr="00CA48E3">
        <w:rPr>
          <w:rFonts w:ascii="Times New Roman" w:eastAsia="Times New Roman" w:hAnsi="Times New Roman" w:cs="Times New Roman"/>
          <w:color w:val="auto"/>
          <w:lang w:bidi="ar-SA"/>
        </w:rPr>
        <w:t xml:space="preserve"> – развивающей образовательной среды осуществляется на основе принципов гуманитарной экспертизы с использованием коллективных и авторских методик самооценки и </w:t>
      </w:r>
      <w:proofErr w:type="spellStart"/>
      <w:r w:rsidRPr="00CA48E3">
        <w:rPr>
          <w:rFonts w:ascii="Times New Roman" w:eastAsia="Times New Roman" w:hAnsi="Times New Roman" w:cs="Times New Roman"/>
          <w:color w:val="auto"/>
          <w:lang w:bidi="ar-SA"/>
        </w:rPr>
        <w:t>взаимооценки</w:t>
      </w:r>
      <w:proofErr w:type="spellEnd"/>
      <w:r w:rsidRPr="00CA48E3">
        <w:rPr>
          <w:rFonts w:ascii="Times New Roman" w:eastAsia="Times New Roman" w:hAnsi="Times New Roman" w:cs="Times New Roman"/>
          <w:color w:val="auto"/>
          <w:lang w:bidi="ar-SA"/>
        </w:rPr>
        <w:t>, методов психолого-педагогической диагностики.</w:t>
      </w:r>
    </w:p>
    <w:p w:rsidR="00CA48E3" w:rsidRPr="00CA48E3" w:rsidRDefault="00CA48E3" w:rsidP="00CA48E3">
      <w:pPr>
        <w:widowControl/>
        <w:ind w:firstLine="510"/>
        <w:jc w:val="both"/>
        <w:rPr>
          <w:rFonts w:ascii="Times New Roman" w:eastAsia="Calibri" w:hAnsi="Times New Roman" w:cs="Times New Roman"/>
          <w:b/>
          <w:color w:val="auto"/>
          <w:lang w:eastAsia="en-US" w:bidi="ar-SA"/>
        </w:rPr>
      </w:pPr>
    </w:p>
    <w:tbl>
      <w:tblPr>
        <w:tblW w:w="10309" w:type="dxa"/>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811"/>
        <w:gridCol w:w="1777"/>
        <w:gridCol w:w="1272"/>
        <w:gridCol w:w="1272"/>
        <w:gridCol w:w="1272"/>
        <w:gridCol w:w="644"/>
      </w:tblGrid>
      <w:tr w:rsidR="00CA48E3" w:rsidRPr="00CA48E3" w:rsidTr="00E7621D">
        <w:tc>
          <w:tcPr>
            <w:tcW w:w="567" w:type="dxa"/>
            <w:vMerge w:val="restart"/>
          </w:tcPr>
          <w:p w:rsidR="00CA48E3" w:rsidRPr="00CA48E3" w:rsidRDefault="00CA48E3" w:rsidP="00CA48E3">
            <w:pPr>
              <w:widowControl/>
              <w:jc w:val="both"/>
              <w:rPr>
                <w:rFonts w:ascii="Times New Roman" w:eastAsia="Calibri" w:hAnsi="Times New Roman" w:cs="Times New Roman"/>
                <w:b/>
                <w:color w:val="auto"/>
                <w:sz w:val="22"/>
                <w:szCs w:val="22"/>
                <w:lang w:eastAsia="en-US" w:bidi="ar-SA"/>
              </w:rPr>
            </w:pPr>
            <w:r w:rsidRPr="00CA48E3">
              <w:rPr>
                <w:rFonts w:ascii="Times New Roman" w:eastAsia="Calibri" w:hAnsi="Times New Roman" w:cs="Times New Roman"/>
                <w:b/>
                <w:color w:val="auto"/>
                <w:sz w:val="22"/>
                <w:szCs w:val="22"/>
                <w:lang w:eastAsia="en-US" w:bidi="ar-SA"/>
              </w:rPr>
              <w:t>№</w:t>
            </w:r>
          </w:p>
        </w:tc>
        <w:tc>
          <w:tcPr>
            <w:tcW w:w="2694" w:type="dxa"/>
            <w:vMerge w:val="restart"/>
          </w:tcPr>
          <w:p w:rsidR="00CA48E3" w:rsidRPr="00CA48E3" w:rsidRDefault="00CA48E3" w:rsidP="00CA48E3">
            <w:pPr>
              <w:widowControl/>
              <w:jc w:val="both"/>
              <w:rPr>
                <w:rFonts w:ascii="Times New Roman" w:eastAsia="Calibri" w:hAnsi="Times New Roman" w:cs="Times New Roman"/>
                <w:b/>
                <w:color w:val="auto"/>
                <w:sz w:val="22"/>
                <w:szCs w:val="22"/>
                <w:lang w:eastAsia="en-US" w:bidi="ar-SA"/>
              </w:rPr>
            </w:pPr>
            <w:r w:rsidRPr="00CA48E3">
              <w:rPr>
                <w:rFonts w:ascii="Times New Roman" w:eastAsia="Calibri" w:hAnsi="Times New Roman" w:cs="Times New Roman"/>
                <w:b/>
                <w:color w:val="auto"/>
                <w:sz w:val="22"/>
                <w:szCs w:val="22"/>
                <w:lang w:eastAsia="en-US" w:bidi="ar-SA"/>
              </w:rPr>
              <w:t xml:space="preserve">Наименование </w:t>
            </w:r>
          </w:p>
          <w:p w:rsidR="00CA48E3" w:rsidRPr="00CA48E3" w:rsidRDefault="00CA48E3" w:rsidP="00CA48E3">
            <w:pPr>
              <w:widowControl/>
              <w:jc w:val="both"/>
              <w:rPr>
                <w:rFonts w:ascii="Times New Roman" w:eastAsia="Calibri" w:hAnsi="Times New Roman" w:cs="Times New Roman"/>
                <w:b/>
                <w:color w:val="auto"/>
                <w:sz w:val="22"/>
                <w:szCs w:val="22"/>
                <w:lang w:eastAsia="en-US" w:bidi="ar-SA"/>
              </w:rPr>
            </w:pPr>
            <w:r w:rsidRPr="00CA48E3">
              <w:rPr>
                <w:rFonts w:ascii="Times New Roman" w:eastAsia="Calibri" w:hAnsi="Times New Roman" w:cs="Times New Roman"/>
                <w:b/>
                <w:color w:val="auto"/>
                <w:sz w:val="22"/>
                <w:szCs w:val="22"/>
                <w:lang w:eastAsia="en-US" w:bidi="ar-SA"/>
              </w:rPr>
              <w:t>индикатора</w:t>
            </w:r>
          </w:p>
        </w:tc>
        <w:tc>
          <w:tcPr>
            <w:tcW w:w="811" w:type="dxa"/>
            <w:vMerge w:val="restart"/>
          </w:tcPr>
          <w:p w:rsidR="00CA48E3" w:rsidRPr="00CA48E3" w:rsidRDefault="00CA48E3" w:rsidP="00CA48E3">
            <w:pPr>
              <w:widowControl/>
              <w:jc w:val="both"/>
              <w:rPr>
                <w:rFonts w:ascii="Times New Roman" w:eastAsia="Calibri" w:hAnsi="Times New Roman" w:cs="Times New Roman"/>
                <w:b/>
                <w:color w:val="auto"/>
                <w:sz w:val="20"/>
                <w:szCs w:val="20"/>
                <w:lang w:eastAsia="en-US" w:bidi="ar-SA"/>
              </w:rPr>
            </w:pPr>
            <w:r w:rsidRPr="00CA48E3">
              <w:rPr>
                <w:rFonts w:ascii="Times New Roman" w:eastAsia="Calibri" w:hAnsi="Times New Roman" w:cs="Times New Roman"/>
                <w:b/>
                <w:color w:val="auto"/>
                <w:sz w:val="20"/>
                <w:szCs w:val="20"/>
                <w:lang w:eastAsia="en-US" w:bidi="ar-SA"/>
              </w:rPr>
              <w:t xml:space="preserve">Единица </w:t>
            </w:r>
          </w:p>
          <w:p w:rsidR="00CA48E3" w:rsidRPr="00CA48E3" w:rsidRDefault="00CA48E3" w:rsidP="00CA48E3">
            <w:pPr>
              <w:widowControl/>
              <w:jc w:val="both"/>
              <w:rPr>
                <w:rFonts w:ascii="Times New Roman" w:eastAsia="Calibri" w:hAnsi="Times New Roman" w:cs="Times New Roman"/>
                <w:b/>
                <w:color w:val="auto"/>
                <w:sz w:val="22"/>
                <w:szCs w:val="22"/>
                <w:lang w:eastAsia="en-US" w:bidi="ar-SA"/>
              </w:rPr>
            </w:pPr>
            <w:r w:rsidRPr="00CA48E3">
              <w:rPr>
                <w:rFonts w:ascii="Times New Roman" w:eastAsia="Calibri" w:hAnsi="Times New Roman" w:cs="Times New Roman"/>
                <w:b/>
                <w:color w:val="auto"/>
                <w:sz w:val="20"/>
                <w:szCs w:val="20"/>
                <w:lang w:eastAsia="en-US" w:bidi="ar-SA"/>
              </w:rPr>
              <w:t>измерения</w:t>
            </w:r>
          </w:p>
        </w:tc>
        <w:tc>
          <w:tcPr>
            <w:tcW w:w="6237" w:type="dxa"/>
            <w:gridSpan w:val="5"/>
          </w:tcPr>
          <w:p w:rsidR="00CA48E3" w:rsidRPr="00CA48E3" w:rsidRDefault="00CA48E3" w:rsidP="00CA48E3">
            <w:pPr>
              <w:widowControl/>
              <w:jc w:val="both"/>
              <w:rPr>
                <w:rFonts w:ascii="Times New Roman" w:eastAsia="Calibri" w:hAnsi="Times New Roman" w:cs="Times New Roman"/>
                <w:b/>
                <w:color w:val="auto"/>
                <w:sz w:val="22"/>
                <w:szCs w:val="22"/>
                <w:lang w:eastAsia="en-US" w:bidi="ar-SA"/>
              </w:rPr>
            </w:pPr>
            <w:r w:rsidRPr="00CA48E3">
              <w:rPr>
                <w:rFonts w:ascii="Times New Roman" w:eastAsia="Calibri" w:hAnsi="Times New Roman" w:cs="Times New Roman"/>
                <w:b/>
                <w:color w:val="auto"/>
                <w:sz w:val="22"/>
                <w:szCs w:val="22"/>
                <w:lang w:eastAsia="en-US" w:bidi="ar-SA"/>
              </w:rPr>
              <w:t>Значение индикатора по годам</w:t>
            </w:r>
          </w:p>
        </w:tc>
      </w:tr>
      <w:tr w:rsidR="00CA48E3" w:rsidRPr="00CA48E3" w:rsidTr="00E7621D">
        <w:tc>
          <w:tcPr>
            <w:tcW w:w="567" w:type="dxa"/>
            <w:vMerge/>
          </w:tcPr>
          <w:p w:rsidR="00CA48E3" w:rsidRPr="00CA48E3" w:rsidRDefault="00CA48E3" w:rsidP="00CA48E3">
            <w:pPr>
              <w:widowControl/>
              <w:jc w:val="both"/>
              <w:rPr>
                <w:rFonts w:ascii="Times New Roman" w:eastAsia="Calibri" w:hAnsi="Times New Roman" w:cs="Times New Roman"/>
                <w:b/>
                <w:color w:val="auto"/>
                <w:sz w:val="22"/>
                <w:szCs w:val="22"/>
                <w:lang w:eastAsia="en-US" w:bidi="ar-SA"/>
              </w:rPr>
            </w:pPr>
          </w:p>
        </w:tc>
        <w:tc>
          <w:tcPr>
            <w:tcW w:w="2694" w:type="dxa"/>
            <w:vMerge/>
          </w:tcPr>
          <w:p w:rsidR="00CA48E3" w:rsidRPr="00CA48E3" w:rsidRDefault="00CA48E3" w:rsidP="00CA48E3">
            <w:pPr>
              <w:widowControl/>
              <w:jc w:val="both"/>
              <w:rPr>
                <w:rFonts w:ascii="Times New Roman" w:eastAsia="Calibri" w:hAnsi="Times New Roman" w:cs="Times New Roman"/>
                <w:b/>
                <w:color w:val="auto"/>
                <w:sz w:val="22"/>
                <w:szCs w:val="22"/>
                <w:lang w:eastAsia="en-US" w:bidi="ar-SA"/>
              </w:rPr>
            </w:pPr>
          </w:p>
        </w:tc>
        <w:tc>
          <w:tcPr>
            <w:tcW w:w="811" w:type="dxa"/>
            <w:vMerge/>
          </w:tcPr>
          <w:p w:rsidR="00CA48E3" w:rsidRPr="00CA48E3" w:rsidRDefault="00CA48E3" w:rsidP="00CA48E3">
            <w:pPr>
              <w:widowControl/>
              <w:jc w:val="both"/>
              <w:rPr>
                <w:rFonts w:ascii="Times New Roman" w:eastAsia="Calibri" w:hAnsi="Times New Roman" w:cs="Times New Roman"/>
                <w:b/>
                <w:color w:val="auto"/>
                <w:sz w:val="22"/>
                <w:szCs w:val="22"/>
                <w:lang w:eastAsia="en-US" w:bidi="ar-SA"/>
              </w:rPr>
            </w:pPr>
          </w:p>
        </w:tc>
        <w:tc>
          <w:tcPr>
            <w:tcW w:w="1777" w:type="dxa"/>
          </w:tcPr>
          <w:p w:rsidR="00CA48E3" w:rsidRPr="00CA48E3" w:rsidRDefault="00CA48E3" w:rsidP="00CA48E3">
            <w:pPr>
              <w:widowControl/>
              <w:jc w:val="both"/>
              <w:rPr>
                <w:rFonts w:ascii="Times New Roman" w:eastAsia="Calibri" w:hAnsi="Times New Roman" w:cs="Times New Roman"/>
                <w:b/>
                <w:color w:val="auto"/>
                <w:sz w:val="22"/>
                <w:szCs w:val="22"/>
                <w:lang w:eastAsia="en-US" w:bidi="ar-SA"/>
              </w:rPr>
            </w:pPr>
            <w:r w:rsidRPr="00CA48E3">
              <w:rPr>
                <w:rFonts w:ascii="Times New Roman" w:eastAsia="Calibri" w:hAnsi="Times New Roman" w:cs="Times New Roman"/>
                <w:b/>
                <w:color w:val="auto"/>
                <w:sz w:val="22"/>
                <w:szCs w:val="22"/>
                <w:lang w:eastAsia="en-US" w:bidi="ar-SA"/>
              </w:rPr>
              <w:t>2020</w:t>
            </w:r>
          </w:p>
        </w:tc>
        <w:tc>
          <w:tcPr>
            <w:tcW w:w="1272" w:type="dxa"/>
          </w:tcPr>
          <w:p w:rsidR="00CA48E3" w:rsidRPr="00CA48E3" w:rsidRDefault="00CA48E3" w:rsidP="00CA48E3">
            <w:pPr>
              <w:widowControl/>
              <w:jc w:val="both"/>
              <w:rPr>
                <w:rFonts w:ascii="Times New Roman" w:eastAsia="Calibri" w:hAnsi="Times New Roman" w:cs="Times New Roman"/>
                <w:b/>
                <w:color w:val="auto"/>
                <w:sz w:val="22"/>
                <w:szCs w:val="22"/>
                <w:lang w:eastAsia="en-US" w:bidi="ar-SA"/>
              </w:rPr>
            </w:pPr>
            <w:r w:rsidRPr="00CA48E3">
              <w:rPr>
                <w:rFonts w:ascii="Times New Roman" w:eastAsia="Calibri" w:hAnsi="Times New Roman" w:cs="Times New Roman"/>
                <w:b/>
                <w:color w:val="auto"/>
                <w:sz w:val="22"/>
                <w:szCs w:val="22"/>
                <w:lang w:eastAsia="en-US" w:bidi="ar-SA"/>
              </w:rPr>
              <w:t>2021</w:t>
            </w:r>
          </w:p>
        </w:tc>
        <w:tc>
          <w:tcPr>
            <w:tcW w:w="1272" w:type="dxa"/>
          </w:tcPr>
          <w:p w:rsidR="00CA48E3" w:rsidRPr="00CA48E3" w:rsidRDefault="00CA48E3" w:rsidP="00CA48E3">
            <w:pPr>
              <w:widowControl/>
              <w:jc w:val="both"/>
              <w:rPr>
                <w:rFonts w:ascii="Times New Roman" w:eastAsia="Calibri" w:hAnsi="Times New Roman" w:cs="Times New Roman"/>
                <w:b/>
                <w:color w:val="auto"/>
                <w:sz w:val="22"/>
                <w:szCs w:val="22"/>
                <w:lang w:eastAsia="en-US" w:bidi="ar-SA"/>
              </w:rPr>
            </w:pPr>
            <w:r w:rsidRPr="00CA48E3">
              <w:rPr>
                <w:rFonts w:ascii="Times New Roman" w:eastAsia="Calibri" w:hAnsi="Times New Roman" w:cs="Times New Roman"/>
                <w:b/>
                <w:color w:val="auto"/>
                <w:sz w:val="22"/>
                <w:szCs w:val="22"/>
                <w:lang w:eastAsia="en-US" w:bidi="ar-SA"/>
              </w:rPr>
              <w:t>2012</w:t>
            </w:r>
          </w:p>
        </w:tc>
        <w:tc>
          <w:tcPr>
            <w:tcW w:w="1272" w:type="dxa"/>
          </w:tcPr>
          <w:p w:rsidR="00CA48E3" w:rsidRPr="00CA48E3" w:rsidRDefault="00CA48E3" w:rsidP="00CA48E3">
            <w:pPr>
              <w:widowControl/>
              <w:jc w:val="both"/>
              <w:rPr>
                <w:rFonts w:ascii="Times New Roman" w:eastAsia="Calibri" w:hAnsi="Times New Roman" w:cs="Times New Roman"/>
                <w:b/>
                <w:color w:val="auto"/>
                <w:sz w:val="22"/>
                <w:szCs w:val="22"/>
                <w:lang w:eastAsia="en-US" w:bidi="ar-SA"/>
              </w:rPr>
            </w:pPr>
            <w:r w:rsidRPr="00CA48E3">
              <w:rPr>
                <w:rFonts w:ascii="Times New Roman" w:eastAsia="Calibri" w:hAnsi="Times New Roman" w:cs="Times New Roman"/>
                <w:b/>
                <w:color w:val="auto"/>
                <w:sz w:val="22"/>
                <w:szCs w:val="22"/>
                <w:lang w:eastAsia="en-US" w:bidi="ar-SA"/>
              </w:rPr>
              <w:t>2023</w:t>
            </w:r>
          </w:p>
        </w:tc>
        <w:tc>
          <w:tcPr>
            <w:tcW w:w="644" w:type="dxa"/>
          </w:tcPr>
          <w:p w:rsidR="00CA48E3" w:rsidRPr="00CA48E3" w:rsidRDefault="00CA48E3" w:rsidP="00CA48E3">
            <w:pPr>
              <w:widowControl/>
              <w:jc w:val="both"/>
              <w:rPr>
                <w:rFonts w:ascii="Times New Roman" w:eastAsia="Calibri" w:hAnsi="Times New Roman" w:cs="Times New Roman"/>
                <w:b/>
                <w:color w:val="auto"/>
                <w:sz w:val="22"/>
                <w:szCs w:val="22"/>
                <w:lang w:eastAsia="en-US" w:bidi="ar-SA"/>
              </w:rPr>
            </w:pPr>
            <w:r w:rsidRPr="00CA48E3">
              <w:rPr>
                <w:rFonts w:ascii="Times New Roman" w:eastAsia="Calibri" w:hAnsi="Times New Roman" w:cs="Times New Roman"/>
                <w:b/>
                <w:color w:val="auto"/>
                <w:sz w:val="22"/>
                <w:szCs w:val="22"/>
                <w:lang w:eastAsia="en-US" w:bidi="ar-SA"/>
              </w:rPr>
              <w:t>2024</w:t>
            </w:r>
          </w:p>
        </w:tc>
      </w:tr>
      <w:tr w:rsidR="00CA48E3" w:rsidRPr="00CA48E3" w:rsidTr="00E7621D">
        <w:tc>
          <w:tcPr>
            <w:tcW w:w="567" w:type="dxa"/>
          </w:tcPr>
          <w:p w:rsidR="00CA48E3" w:rsidRPr="00CA48E3" w:rsidRDefault="00CA48E3" w:rsidP="00CA48E3">
            <w:pPr>
              <w:widowControl/>
              <w:jc w:val="both"/>
              <w:rPr>
                <w:rFonts w:ascii="Times New Roman" w:eastAsia="Calibri" w:hAnsi="Times New Roman" w:cs="Times New Roman"/>
                <w:b/>
                <w:color w:val="auto"/>
                <w:sz w:val="22"/>
                <w:szCs w:val="22"/>
                <w:lang w:eastAsia="en-US" w:bidi="ar-SA"/>
              </w:rPr>
            </w:pPr>
            <w:r w:rsidRPr="00CA48E3">
              <w:rPr>
                <w:rFonts w:ascii="Times New Roman" w:eastAsia="Calibri" w:hAnsi="Times New Roman" w:cs="Times New Roman"/>
                <w:b/>
                <w:color w:val="auto"/>
                <w:sz w:val="22"/>
                <w:szCs w:val="22"/>
                <w:lang w:eastAsia="en-US" w:bidi="ar-SA"/>
              </w:rPr>
              <w:t>1</w:t>
            </w:r>
          </w:p>
        </w:tc>
        <w:tc>
          <w:tcPr>
            <w:tcW w:w="2694"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Полнота реализации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основных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образовательных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программ</w:t>
            </w:r>
          </w:p>
        </w:tc>
        <w:tc>
          <w:tcPr>
            <w:tcW w:w="811"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w:t>
            </w:r>
          </w:p>
        </w:tc>
        <w:tc>
          <w:tcPr>
            <w:tcW w:w="1777"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100</w:t>
            </w:r>
          </w:p>
        </w:tc>
        <w:tc>
          <w:tcPr>
            <w:tcW w:w="1272"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100</w:t>
            </w:r>
          </w:p>
        </w:tc>
        <w:tc>
          <w:tcPr>
            <w:tcW w:w="1272"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100</w:t>
            </w:r>
          </w:p>
        </w:tc>
        <w:tc>
          <w:tcPr>
            <w:tcW w:w="1272"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100</w:t>
            </w:r>
          </w:p>
        </w:tc>
        <w:tc>
          <w:tcPr>
            <w:tcW w:w="644"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100</w:t>
            </w:r>
          </w:p>
        </w:tc>
      </w:tr>
      <w:tr w:rsidR="00CA48E3" w:rsidRPr="00CA48E3" w:rsidTr="00E7621D">
        <w:tc>
          <w:tcPr>
            <w:tcW w:w="567" w:type="dxa"/>
          </w:tcPr>
          <w:p w:rsidR="00CA48E3" w:rsidRPr="00CA48E3" w:rsidRDefault="00CA48E3" w:rsidP="00CA48E3">
            <w:pPr>
              <w:widowControl/>
              <w:jc w:val="both"/>
              <w:rPr>
                <w:rFonts w:ascii="Times New Roman" w:eastAsia="Calibri" w:hAnsi="Times New Roman" w:cs="Times New Roman"/>
                <w:b/>
                <w:color w:val="auto"/>
                <w:sz w:val="22"/>
                <w:szCs w:val="22"/>
                <w:lang w:eastAsia="en-US" w:bidi="ar-SA"/>
              </w:rPr>
            </w:pPr>
            <w:r w:rsidRPr="00CA48E3">
              <w:rPr>
                <w:rFonts w:ascii="Times New Roman" w:eastAsia="Calibri" w:hAnsi="Times New Roman" w:cs="Times New Roman"/>
                <w:b/>
                <w:color w:val="auto"/>
                <w:sz w:val="22"/>
                <w:szCs w:val="22"/>
                <w:lang w:eastAsia="en-US" w:bidi="ar-SA"/>
              </w:rPr>
              <w:t>2</w:t>
            </w:r>
          </w:p>
        </w:tc>
        <w:tc>
          <w:tcPr>
            <w:tcW w:w="2694"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Сохранение контингента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обучающихся при </w:t>
            </w:r>
          </w:p>
          <w:p w:rsidR="00CA48E3" w:rsidRPr="00CA48E3" w:rsidRDefault="00CA48E3" w:rsidP="00CA48E3">
            <w:pPr>
              <w:widowControl/>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переходе с одного на другой  уровни образования</w:t>
            </w:r>
          </w:p>
        </w:tc>
        <w:tc>
          <w:tcPr>
            <w:tcW w:w="811"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w:t>
            </w:r>
          </w:p>
        </w:tc>
        <w:tc>
          <w:tcPr>
            <w:tcW w:w="1777"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100</w:t>
            </w:r>
          </w:p>
        </w:tc>
        <w:tc>
          <w:tcPr>
            <w:tcW w:w="1272"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100</w:t>
            </w:r>
          </w:p>
        </w:tc>
        <w:tc>
          <w:tcPr>
            <w:tcW w:w="1272"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100</w:t>
            </w:r>
          </w:p>
        </w:tc>
        <w:tc>
          <w:tcPr>
            <w:tcW w:w="1272"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100</w:t>
            </w:r>
          </w:p>
        </w:tc>
        <w:tc>
          <w:tcPr>
            <w:tcW w:w="644"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100</w:t>
            </w:r>
          </w:p>
        </w:tc>
      </w:tr>
      <w:tr w:rsidR="00CA48E3" w:rsidRPr="00CA48E3" w:rsidTr="00E7621D">
        <w:tc>
          <w:tcPr>
            <w:tcW w:w="567" w:type="dxa"/>
          </w:tcPr>
          <w:p w:rsidR="00CA48E3" w:rsidRPr="00CA48E3" w:rsidRDefault="00CA48E3" w:rsidP="00CA48E3">
            <w:pPr>
              <w:widowControl/>
              <w:jc w:val="both"/>
              <w:rPr>
                <w:rFonts w:ascii="Times New Roman" w:eastAsia="Calibri" w:hAnsi="Times New Roman" w:cs="Times New Roman"/>
                <w:b/>
                <w:color w:val="auto"/>
                <w:sz w:val="22"/>
                <w:szCs w:val="22"/>
                <w:lang w:eastAsia="en-US" w:bidi="ar-SA"/>
              </w:rPr>
            </w:pPr>
            <w:r w:rsidRPr="00CA48E3">
              <w:rPr>
                <w:rFonts w:ascii="Times New Roman" w:eastAsia="Calibri" w:hAnsi="Times New Roman" w:cs="Times New Roman"/>
                <w:b/>
                <w:color w:val="auto"/>
                <w:sz w:val="22"/>
                <w:szCs w:val="22"/>
                <w:lang w:eastAsia="en-US" w:bidi="ar-SA"/>
              </w:rPr>
              <w:t>3</w:t>
            </w:r>
          </w:p>
        </w:tc>
        <w:tc>
          <w:tcPr>
            <w:tcW w:w="2694" w:type="dxa"/>
          </w:tcPr>
          <w:p w:rsidR="00CA48E3" w:rsidRPr="00CA48E3" w:rsidRDefault="00CA48E3" w:rsidP="00CA48E3">
            <w:pPr>
              <w:widowControl/>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Отсутствие обучающихся 9 классов, не </w:t>
            </w:r>
          </w:p>
          <w:p w:rsidR="00CA48E3" w:rsidRPr="00CA48E3" w:rsidRDefault="00CA48E3" w:rsidP="00CA48E3">
            <w:pPr>
              <w:widowControl/>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получивших аттестат об основном общем </w:t>
            </w:r>
          </w:p>
          <w:p w:rsidR="00CA48E3" w:rsidRPr="00CA48E3" w:rsidRDefault="00CA48E3" w:rsidP="00CA48E3">
            <w:pPr>
              <w:widowControl/>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образовании</w:t>
            </w:r>
          </w:p>
        </w:tc>
        <w:tc>
          <w:tcPr>
            <w:tcW w:w="811"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Чел.</w:t>
            </w:r>
          </w:p>
        </w:tc>
        <w:tc>
          <w:tcPr>
            <w:tcW w:w="1777"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0</w:t>
            </w:r>
          </w:p>
        </w:tc>
        <w:tc>
          <w:tcPr>
            <w:tcW w:w="1272"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0</w:t>
            </w:r>
          </w:p>
        </w:tc>
        <w:tc>
          <w:tcPr>
            <w:tcW w:w="1272"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0</w:t>
            </w:r>
          </w:p>
        </w:tc>
        <w:tc>
          <w:tcPr>
            <w:tcW w:w="1272"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0</w:t>
            </w:r>
          </w:p>
        </w:tc>
        <w:tc>
          <w:tcPr>
            <w:tcW w:w="644"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0</w:t>
            </w:r>
          </w:p>
        </w:tc>
      </w:tr>
      <w:tr w:rsidR="00CA48E3" w:rsidRPr="00CA48E3" w:rsidTr="00E7621D">
        <w:tc>
          <w:tcPr>
            <w:tcW w:w="567" w:type="dxa"/>
          </w:tcPr>
          <w:p w:rsidR="00CA48E3" w:rsidRPr="00CA48E3" w:rsidRDefault="00CA48E3" w:rsidP="00CA48E3">
            <w:pPr>
              <w:widowControl/>
              <w:jc w:val="both"/>
              <w:rPr>
                <w:rFonts w:ascii="Times New Roman" w:eastAsia="Calibri" w:hAnsi="Times New Roman" w:cs="Times New Roman"/>
                <w:b/>
                <w:color w:val="auto"/>
                <w:sz w:val="22"/>
                <w:szCs w:val="22"/>
                <w:lang w:eastAsia="en-US" w:bidi="ar-SA"/>
              </w:rPr>
            </w:pPr>
            <w:r w:rsidRPr="00CA48E3">
              <w:rPr>
                <w:rFonts w:ascii="Times New Roman" w:eastAsia="Calibri" w:hAnsi="Times New Roman" w:cs="Times New Roman"/>
                <w:b/>
                <w:color w:val="auto"/>
                <w:sz w:val="22"/>
                <w:szCs w:val="22"/>
                <w:lang w:eastAsia="en-US" w:bidi="ar-SA"/>
              </w:rPr>
              <w:t>4</w:t>
            </w:r>
          </w:p>
        </w:tc>
        <w:tc>
          <w:tcPr>
            <w:tcW w:w="2694"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Отсутствие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выпускников 11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классов, не получивших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аттестат о среднем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общем образовании</w:t>
            </w:r>
          </w:p>
        </w:tc>
        <w:tc>
          <w:tcPr>
            <w:tcW w:w="811"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Чел.</w:t>
            </w:r>
          </w:p>
        </w:tc>
        <w:tc>
          <w:tcPr>
            <w:tcW w:w="1777"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0</w:t>
            </w:r>
          </w:p>
        </w:tc>
        <w:tc>
          <w:tcPr>
            <w:tcW w:w="1272"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0</w:t>
            </w:r>
          </w:p>
        </w:tc>
        <w:tc>
          <w:tcPr>
            <w:tcW w:w="1272"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0</w:t>
            </w:r>
          </w:p>
        </w:tc>
        <w:tc>
          <w:tcPr>
            <w:tcW w:w="1272"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0</w:t>
            </w:r>
          </w:p>
        </w:tc>
        <w:tc>
          <w:tcPr>
            <w:tcW w:w="644"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0</w:t>
            </w:r>
          </w:p>
        </w:tc>
      </w:tr>
      <w:tr w:rsidR="00CA48E3" w:rsidRPr="00CA48E3" w:rsidTr="00E7621D">
        <w:tc>
          <w:tcPr>
            <w:tcW w:w="567" w:type="dxa"/>
          </w:tcPr>
          <w:p w:rsidR="00CA48E3" w:rsidRPr="00CA48E3" w:rsidRDefault="00CA48E3" w:rsidP="00CA48E3">
            <w:pPr>
              <w:widowControl/>
              <w:jc w:val="both"/>
              <w:rPr>
                <w:rFonts w:ascii="Times New Roman" w:eastAsia="Calibri" w:hAnsi="Times New Roman" w:cs="Times New Roman"/>
                <w:b/>
                <w:color w:val="auto"/>
                <w:sz w:val="22"/>
                <w:szCs w:val="22"/>
                <w:lang w:eastAsia="en-US" w:bidi="ar-SA"/>
              </w:rPr>
            </w:pPr>
            <w:r w:rsidRPr="00CA48E3">
              <w:rPr>
                <w:rFonts w:ascii="Times New Roman" w:eastAsia="Calibri" w:hAnsi="Times New Roman" w:cs="Times New Roman"/>
                <w:b/>
                <w:color w:val="auto"/>
                <w:sz w:val="22"/>
                <w:szCs w:val="22"/>
                <w:lang w:eastAsia="en-US" w:bidi="ar-SA"/>
              </w:rPr>
              <w:t>5</w:t>
            </w:r>
          </w:p>
        </w:tc>
        <w:tc>
          <w:tcPr>
            <w:tcW w:w="2694"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Отсутствие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предписаний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надзорных органов</w:t>
            </w:r>
          </w:p>
        </w:tc>
        <w:tc>
          <w:tcPr>
            <w:tcW w:w="811"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Чел.</w:t>
            </w:r>
          </w:p>
        </w:tc>
        <w:tc>
          <w:tcPr>
            <w:tcW w:w="1777"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0</w:t>
            </w:r>
          </w:p>
        </w:tc>
        <w:tc>
          <w:tcPr>
            <w:tcW w:w="1272"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0</w:t>
            </w:r>
          </w:p>
        </w:tc>
        <w:tc>
          <w:tcPr>
            <w:tcW w:w="1272"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0</w:t>
            </w:r>
          </w:p>
        </w:tc>
        <w:tc>
          <w:tcPr>
            <w:tcW w:w="1272"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0</w:t>
            </w:r>
          </w:p>
        </w:tc>
        <w:tc>
          <w:tcPr>
            <w:tcW w:w="644"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0</w:t>
            </w:r>
          </w:p>
        </w:tc>
      </w:tr>
      <w:tr w:rsidR="00CA48E3" w:rsidRPr="00CA48E3" w:rsidTr="00E7621D">
        <w:tc>
          <w:tcPr>
            <w:tcW w:w="567" w:type="dxa"/>
          </w:tcPr>
          <w:p w:rsidR="00CA48E3" w:rsidRPr="00CA48E3" w:rsidRDefault="00CA48E3" w:rsidP="00CA48E3">
            <w:pPr>
              <w:widowControl/>
              <w:jc w:val="both"/>
              <w:rPr>
                <w:rFonts w:ascii="Times New Roman" w:eastAsia="Calibri" w:hAnsi="Times New Roman" w:cs="Times New Roman"/>
                <w:b/>
                <w:color w:val="auto"/>
                <w:sz w:val="22"/>
                <w:szCs w:val="22"/>
                <w:lang w:eastAsia="en-US" w:bidi="ar-SA"/>
              </w:rPr>
            </w:pPr>
            <w:r w:rsidRPr="00CA48E3">
              <w:rPr>
                <w:rFonts w:ascii="Times New Roman" w:eastAsia="Calibri" w:hAnsi="Times New Roman" w:cs="Times New Roman"/>
                <w:b/>
                <w:color w:val="auto"/>
                <w:sz w:val="22"/>
                <w:szCs w:val="22"/>
                <w:lang w:eastAsia="en-US" w:bidi="ar-SA"/>
              </w:rPr>
              <w:lastRenderedPageBreak/>
              <w:t>6</w:t>
            </w:r>
          </w:p>
        </w:tc>
        <w:tc>
          <w:tcPr>
            <w:tcW w:w="2694"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Отсутствие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подтвердившихся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жалоб граждан</w:t>
            </w:r>
          </w:p>
        </w:tc>
        <w:tc>
          <w:tcPr>
            <w:tcW w:w="811"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Чел.</w:t>
            </w:r>
          </w:p>
        </w:tc>
        <w:tc>
          <w:tcPr>
            <w:tcW w:w="1777"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0</w:t>
            </w:r>
          </w:p>
        </w:tc>
        <w:tc>
          <w:tcPr>
            <w:tcW w:w="1272"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0</w:t>
            </w:r>
          </w:p>
        </w:tc>
        <w:tc>
          <w:tcPr>
            <w:tcW w:w="1272"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0</w:t>
            </w:r>
          </w:p>
        </w:tc>
        <w:tc>
          <w:tcPr>
            <w:tcW w:w="1272"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0</w:t>
            </w:r>
          </w:p>
        </w:tc>
        <w:tc>
          <w:tcPr>
            <w:tcW w:w="644"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0</w:t>
            </w:r>
          </w:p>
        </w:tc>
      </w:tr>
      <w:tr w:rsidR="00CA48E3" w:rsidRPr="00CA48E3" w:rsidTr="00E7621D">
        <w:tc>
          <w:tcPr>
            <w:tcW w:w="567" w:type="dxa"/>
          </w:tcPr>
          <w:p w:rsidR="00CA48E3" w:rsidRPr="00CA48E3" w:rsidRDefault="00CA48E3" w:rsidP="00CA48E3">
            <w:pPr>
              <w:widowControl/>
              <w:jc w:val="both"/>
              <w:rPr>
                <w:rFonts w:ascii="Times New Roman" w:eastAsia="Calibri" w:hAnsi="Times New Roman" w:cs="Times New Roman"/>
                <w:b/>
                <w:color w:val="auto"/>
                <w:sz w:val="22"/>
                <w:szCs w:val="22"/>
                <w:lang w:eastAsia="en-US" w:bidi="ar-SA"/>
              </w:rPr>
            </w:pPr>
            <w:r w:rsidRPr="00CA48E3">
              <w:rPr>
                <w:rFonts w:ascii="Times New Roman" w:eastAsia="Calibri" w:hAnsi="Times New Roman" w:cs="Times New Roman"/>
                <w:b/>
                <w:color w:val="auto"/>
                <w:sz w:val="22"/>
                <w:szCs w:val="22"/>
                <w:lang w:eastAsia="en-US" w:bidi="ar-SA"/>
              </w:rPr>
              <w:t>7</w:t>
            </w:r>
          </w:p>
        </w:tc>
        <w:tc>
          <w:tcPr>
            <w:tcW w:w="2694"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Отсутствие просроченной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кредиторской задолженности</w:t>
            </w:r>
          </w:p>
        </w:tc>
        <w:tc>
          <w:tcPr>
            <w:tcW w:w="811"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Чел.</w:t>
            </w:r>
          </w:p>
        </w:tc>
        <w:tc>
          <w:tcPr>
            <w:tcW w:w="1777"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0</w:t>
            </w:r>
          </w:p>
        </w:tc>
        <w:tc>
          <w:tcPr>
            <w:tcW w:w="1272"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0</w:t>
            </w:r>
          </w:p>
        </w:tc>
        <w:tc>
          <w:tcPr>
            <w:tcW w:w="1272"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0</w:t>
            </w:r>
          </w:p>
        </w:tc>
        <w:tc>
          <w:tcPr>
            <w:tcW w:w="1272"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0</w:t>
            </w:r>
          </w:p>
        </w:tc>
        <w:tc>
          <w:tcPr>
            <w:tcW w:w="644"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0</w:t>
            </w:r>
          </w:p>
        </w:tc>
      </w:tr>
      <w:tr w:rsidR="00CA48E3" w:rsidRPr="00CA48E3" w:rsidTr="00E7621D">
        <w:tc>
          <w:tcPr>
            <w:tcW w:w="567" w:type="dxa"/>
          </w:tcPr>
          <w:p w:rsidR="00CA48E3" w:rsidRPr="00CA48E3" w:rsidRDefault="00CA48E3" w:rsidP="00CA48E3">
            <w:pPr>
              <w:widowControl/>
              <w:jc w:val="both"/>
              <w:rPr>
                <w:rFonts w:ascii="Times New Roman" w:eastAsia="Calibri" w:hAnsi="Times New Roman" w:cs="Times New Roman"/>
                <w:b/>
                <w:color w:val="auto"/>
                <w:sz w:val="22"/>
                <w:szCs w:val="22"/>
                <w:lang w:eastAsia="en-US" w:bidi="ar-SA"/>
              </w:rPr>
            </w:pPr>
            <w:r w:rsidRPr="00CA48E3">
              <w:rPr>
                <w:rFonts w:ascii="Times New Roman" w:eastAsia="Calibri" w:hAnsi="Times New Roman" w:cs="Times New Roman"/>
                <w:b/>
                <w:color w:val="auto"/>
                <w:sz w:val="22"/>
                <w:szCs w:val="22"/>
                <w:lang w:eastAsia="en-US" w:bidi="ar-SA"/>
              </w:rPr>
              <w:t>8</w:t>
            </w:r>
          </w:p>
        </w:tc>
        <w:tc>
          <w:tcPr>
            <w:tcW w:w="2694"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Доля средней заработной платы педагогических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работников школы к средней заработной плате в регионе</w:t>
            </w:r>
          </w:p>
        </w:tc>
        <w:tc>
          <w:tcPr>
            <w:tcW w:w="811"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Чел.</w:t>
            </w:r>
          </w:p>
        </w:tc>
        <w:tc>
          <w:tcPr>
            <w:tcW w:w="1777"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0</w:t>
            </w:r>
          </w:p>
        </w:tc>
        <w:tc>
          <w:tcPr>
            <w:tcW w:w="1272"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0</w:t>
            </w:r>
          </w:p>
        </w:tc>
        <w:tc>
          <w:tcPr>
            <w:tcW w:w="1272"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0</w:t>
            </w:r>
          </w:p>
        </w:tc>
        <w:tc>
          <w:tcPr>
            <w:tcW w:w="1272"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0</w:t>
            </w:r>
          </w:p>
        </w:tc>
        <w:tc>
          <w:tcPr>
            <w:tcW w:w="644"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0</w:t>
            </w:r>
          </w:p>
        </w:tc>
      </w:tr>
      <w:tr w:rsidR="00CA48E3" w:rsidRPr="00CA48E3" w:rsidTr="00E7621D">
        <w:tc>
          <w:tcPr>
            <w:tcW w:w="567" w:type="dxa"/>
          </w:tcPr>
          <w:p w:rsidR="00CA48E3" w:rsidRPr="00CA48E3" w:rsidRDefault="00CA48E3" w:rsidP="00CA48E3">
            <w:pPr>
              <w:widowControl/>
              <w:jc w:val="both"/>
              <w:rPr>
                <w:rFonts w:ascii="Times New Roman" w:eastAsia="Calibri" w:hAnsi="Times New Roman" w:cs="Times New Roman"/>
                <w:b/>
                <w:color w:val="auto"/>
                <w:sz w:val="22"/>
                <w:szCs w:val="22"/>
                <w:lang w:eastAsia="en-US" w:bidi="ar-SA"/>
              </w:rPr>
            </w:pPr>
            <w:r w:rsidRPr="00CA48E3">
              <w:rPr>
                <w:rFonts w:ascii="Times New Roman" w:eastAsia="Calibri" w:hAnsi="Times New Roman" w:cs="Times New Roman"/>
                <w:b/>
                <w:color w:val="auto"/>
                <w:sz w:val="22"/>
                <w:szCs w:val="22"/>
                <w:lang w:eastAsia="en-US" w:bidi="ar-SA"/>
              </w:rPr>
              <w:t>9</w:t>
            </w:r>
          </w:p>
        </w:tc>
        <w:tc>
          <w:tcPr>
            <w:tcW w:w="2694"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Соответствие итогов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ОГЭ, ЕГЭ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общеобразовательной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организации итогам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по региону в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соответствии с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уровнем реализуемой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образовательной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программы:</w:t>
            </w:r>
          </w:p>
        </w:tc>
        <w:tc>
          <w:tcPr>
            <w:tcW w:w="811"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Чел.</w:t>
            </w:r>
          </w:p>
        </w:tc>
        <w:tc>
          <w:tcPr>
            <w:tcW w:w="1777"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0</w:t>
            </w:r>
          </w:p>
        </w:tc>
        <w:tc>
          <w:tcPr>
            <w:tcW w:w="1272"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0</w:t>
            </w:r>
          </w:p>
        </w:tc>
        <w:tc>
          <w:tcPr>
            <w:tcW w:w="1272"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0</w:t>
            </w:r>
          </w:p>
        </w:tc>
        <w:tc>
          <w:tcPr>
            <w:tcW w:w="1272"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0</w:t>
            </w:r>
          </w:p>
        </w:tc>
        <w:tc>
          <w:tcPr>
            <w:tcW w:w="644"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0</w:t>
            </w:r>
          </w:p>
        </w:tc>
      </w:tr>
      <w:tr w:rsidR="00CA48E3" w:rsidRPr="00CA48E3" w:rsidTr="00E7621D">
        <w:tc>
          <w:tcPr>
            <w:tcW w:w="567" w:type="dxa"/>
          </w:tcPr>
          <w:p w:rsidR="00CA48E3" w:rsidRPr="00CA48E3" w:rsidRDefault="00CA48E3" w:rsidP="00CA48E3">
            <w:pPr>
              <w:widowControl/>
              <w:jc w:val="both"/>
              <w:rPr>
                <w:rFonts w:ascii="Times New Roman" w:eastAsia="Calibri" w:hAnsi="Times New Roman" w:cs="Times New Roman"/>
                <w:b/>
                <w:color w:val="auto"/>
                <w:sz w:val="22"/>
                <w:szCs w:val="22"/>
                <w:lang w:eastAsia="en-US" w:bidi="ar-SA"/>
              </w:rPr>
            </w:pPr>
            <w:r w:rsidRPr="00CA48E3">
              <w:rPr>
                <w:rFonts w:ascii="Times New Roman" w:eastAsia="Calibri" w:hAnsi="Times New Roman" w:cs="Times New Roman"/>
                <w:b/>
                <w:color w:val="auto"/>
                <w:sz w:val="22"/>
                <w:szCs w:val="22"/>
                <w:lang w:eastAsia="en-US" w:bidi="ar-SA"/>
              </w:rPr>
              <w:t>10</w:t>
            </w:r>
          </w:p>
        </w:tc>
        <w:tc>
          <w:tcPr>
            <w:tcW w:w="2694"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Показатель итогов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школы в сравнении со средним по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 ОГЭ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 ЕГЭ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ВПР</w:t>
            </w:r>
          </w:p>
        </w:tc>
        <w:tc>
          <w:tcPr>
            <w:tcW w:w="811"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w:t>
            </w:r>
          </w:p>
        </w:tc>
        <w:tc>
          <w:tcPr>
            <w:tcW w:w="1777"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100</w:t>
            </w:r>
          </w:p>
        </w:tc>
        <w:tc>
          <w:tcPr>
            <w:tcW w:w="1272"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100</w:t>
            </w:r>
          </w:p>
        </w:tc>
        <w:tc>
          <w:tcPr>
            <w:tcW w:w="1272"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100</w:t>
            </w:r>
          </w:p>
        </w:tc>
        <w:tc>
          <w:tcPr>
            <w:tcW w:w="1272"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100</w:t>
            </w:r>
          </w:p>
        </w:tc>
        <w:tc>
          <w:tcPr>
            <w:tcW w:w="644"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100</w:t>
            </w:r>
          </w:p>
        </w:tc>
      </w:tr>
      <w:tr w:rsidR="00CA48E3" w:rsidRPr="00CA48E3" w:rsidTr="00E7621D">
        <w:tc>
          <w:tcPr>
            <w:tcW w:w="567" w:type="dxa"/>
          </w:tcPr>
          <w:p w:rsidR="00CA48E3" w:rsidRPr="00CA48E3" w:rsidRDefault="00CA48E3" w:rsidP="00CA48E3">
            <w:pPr>
              <w:widowControl/>
              <w:jc w:val="both"/>
              <w:rPr>
                <w:rFonts w:ascii="Times New Roman" w:eastAsia="Calibri" w:hAnsi="Times New Roman" w:cs="Times New Roman"/>
                <w:b/>
                <w:color w:val="auto"/>
                <w:sz w:val="22"/>
                <w:szCs w:val="22"/>
                <w:lang w:eastAsia="en-US" w:bidi="ar-SA"/>
              </w:rPr>
            </w:pPr>
            <w:r w:rsidRPr="00CA48E3">
              <w:rPr>
                <w:rFonts w:ascii="Times New Roman" w:eastAsia="Calibri" w:hAnsi="Times New Roman" w:cs="Times New Roman"/>
                <w:b/>
                <w:color w:val="auto"/>
                <w:sz w:val="22"/>
                <w:szCs w:val="22"/>
                <w:lang w:eastAsia="en-US" w:bidi="ar-SA"/>
              </w:rPr>
              <w:t>11</w:t>
            </w:r>
          </w:p>
        </w:tc>
        <w:tc>
          <w:tcPr>
            <w:tcW w:w="2694"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Доля обучающихся –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победителей и призеров олимпиад и конкурсов на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региональном,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федеральном,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международном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уровнях</w:t>
            </w:r>
          </w:p>
        </w:tc>
        <w:tc>
          <w:tcPr>
            <w:tcW w:w="811"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Чел.</w:t>
            </w:r>
          </w:p>
        </w:tc>
        <w:tc>
          <w:tcPr>
            <w:tcW w:w="1777"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5</w:t>
            </w:r>
          </w:p>
        </w:tc>
        <w:tc>
          <w:tcPr>
            <w:tcW w:w="1272"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6</w:t>
            </w:r>
          </w:p>
        </w:tc>
        <w:tc>
          <w:tcPr>
            <w:tcW w:w="1272"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6</w:t>
            </w:r>
          </w:p>
        </w:tc>
        <w:tc>
          <w:tcPr>
            <w:tcW w:w="1272"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6</w:t>
            </w:r>
          </w:p>
        </w:tc>
        <w:tc>
          <w:tcPr>
            <w:tcW w:w="644"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6</w:t>
            </w:r>
          </w:p>
        </w:tc>
      </w:tr>
      <w:tr w:rsidR="00CA48E3" w:rsidRPr="00CA48E3" w:rsidTr="00E7621D">
        <w:tc>
          <w:tcPr>
            <w:tcW w:w="567" w:type="dxa"/>
          </w:tcPr>
          <w:p w:rsidR="00CA48E3" w:rsidRPr="00CA48E3" w:rsidRDefault="00CA48E3" w:rsidP="00CA48E3">
            <w:pPr>
              <w:widowControl/>
              <w:jc w:val="both"/>
              <w:rPr>
                <w:rFonts w:ascii="Times New Roman" w:eastAsia="Calibri" w:hAnsi="Times New Roman" w:cs="Times New Roman"/>
                <w:b/>
                <w:color w:val="auto"/>
                <w:sz w:val="22"/>
                <w:szCs w:val="22"/>
                <w:lang w:eastAsia="en-US" w:bidi="ar-SA"/>
              </w:rPr>
            </w:pPr>
            <w:r w:rsidRPr="00CA48E3">
              <w:rPr>
                <w:rFonts w:ascii="Times New Roman" w:eastAsia="Calibri" w:hAnsi="Times New Roman" w:cs="Times New Roman"/>
                <w:b/>
                <w:color w:val="auto"/>
                <w:sz w:val="22"/>
                <w:szCs w:val="22"/>
                <w:lang w:eastAsia="en-US" w:bidi="ar-SA"/>
              </w:rPr>
              <w:t>12</w:t>
            </w:r>
          </w:p>
        </w:tc>
        <w:tc>
          <w:tcPr>
            <w:tcW w:w="2694"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Оптимальная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укомплектованность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кадрами</w:t>
            </w:r>
          </w:p>
        </w:tc>
        <w:tc>
          <w:tcPr>
            <w:tcW w:w="811"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w:t>
            </w:r>
          </w:p>
        </w:tc>
        <w:tc>
          <w:tcPr>
            <w:tcW w:w="1777"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100</w:t>
            </w:r>
          </w:p>
        </w:tc>
        <w:tc>
          <w:tcPr>
            <w:tcW w:w="1272"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100</w:t>
            </w:r>
          </w:p>
        </w:tc>
        <w:tc>
          <w:tcPr>
            <w:tcW w:w="1272"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100</w:t>
            </w:r>
          </w:p>
        </w:tc>
        <w:tc>
          <w:tcPr>
            <w:tcW w:w="1272"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100</w:t>
            </w:r>
          </w:p>
        </w:tc>
        <w:tc>
          <w:tcPr>
            <w:tcW w:w="644"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100</w:t>
            </w:r>
          </w:p>
        </w:tc>
      </w:tr>
      <w:tr w:rsidR="00CA48E3" w:rsidRPr="00CA48E3" w:rsidTr="00E7621D">
        <w:tc>
          <w:tcPr>
            <w:tcW w:w="567" w:type="dxa"/>
          </w:tcPr>
          <w:p w:rsidR="00CA48E3" w:rsidRPr="00CA48E3" w:rsidRDefault="00CA48E3" w:rsidP="00CA48E3">
            <w:pPr>
              <w:widowControl/>
              <w:jc w:val="both"/>
              <w:rPr>
                <w:rFonts w:ascii="Times New Roman" w:eastAsia="Calibri" w:hAnsi="Times New Roman" w:cs="Times New Roman"/>
                <w:b/>
                <w:color w:val="auto"/>
                <w:sz w:val="22"/>
                <w:szCs w:val="22"/>
                <w:lang w:eastAsia="en-US" w:bidi="ar-SA"/>
              </w:rPr>
            </w:pPr>
            <w:r w:rsidRPr="00CA48E3">
              <w:rPr>
                <w:rFonts w:ascii="Times New Roman" w:eastAsia="Calibri" w:hAnsi="Times New Roman" w:cs="Times New Roman"/>
                <w:b/>
                <w:color w:val="auto"/>
                <w:sz w:val="22"/>
                <w:szCs w:val="22"/>
                <w:lang w:eastAsia="en-US" w:bidi="ar-SA"/>
              </w:rPr>
              <w:t>13</w:t>
            </w:r>
          </w:p>
        </w:tc>
        <w:tc>
          <w:tcPr>
            <w:tcW w:w="2694"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Соответствие квалификации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работников занимаемым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должностям</w:t>
            </w:r>
          </w:p>
        </w:tc>
        <w:tc>
          <w:tcPr>
            <w:tcW w:w="811"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w:t>
            </w:r>
          </w:p>
        </w:tc>
        <w:tc>
          <w:tcPr>
            <w:tcW w:w="1777"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100</w:t>
            </w:r>
          </w:p>
        </w:tc>
        <w:tc>
          <w:tcPr>
            <w:tcW w:w="1272"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100</w:t>
            </w:r>
          </w:p>
        </w:tc>
        <w:tc>
          <w:tcPr>
            <w:tcW w:w="1272"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100</w:t>
            </w:r>
          </w:p>
        </w:tc>
        <w:tc>
          <w:tcPr>
            <w:tcW w:w="1272"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100</w:t>
            </w:r>
          </w:p>
        </w:tc>
        <w:tc>
          <w:tcPr>
            <w:tcW w:w="644"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100</w:t>
            </w:r>
          </w:p>
        </w:tc>
      </w:tr>
      <w:tr w:rsidR="00CA48E3" w:rsidRPr="00CA48E3" w:rsidTr="00E7621D">
        <w:tc>
          <w:tcPr>
            <w:tcW w:w="567" w:type="dxa"/>
          </w:tcPr>
          <w:p w:rsidR="00CA48E3" w:rsidRPr="00CA48E3" w:rsidRDefault="00CA48E3" w:rsidP="00CA48E3">
            <w:pPr>
              <w:widowControl/>
              <w:jc w:val="both"/>
              <w:rPr>
                <w:rFonts w:ascii="Times New Roman" w:eastAsia="Calibri" w:hAnsi="Times New Roman" w:cs="Times New Roman"/>
                <w:b/>
                <w:color w:val="auto"/>
                <w:sz w:val="22"/>
                <w:szCs w:val="22"/>
                <w:lang w:eastAsia="en-US" w:bidi="ar-SA"/>
              </w:rPr>
            </w:pPr>
            <w:r w:rsidRPr="00CA48E3">
              <w:rPr>
                <w:rFonts w:ascii="Times New Roman" w:eastAsia="Calibri" w:hAnsi="Times New Roman" w:cs="Times New Roman"/>
                <w:b/>
                <w:color w:val="auto"/>
                <w:sz w:val="22"/>
                <w:szCs w:val="22"/>
                <w:lang w:eastAsia="en-US" w:bidi="ar-SA"/>
              </w:rPr>
              <w:t>14</w:t>
            </w:r>
          </w:p>
        </w:tc>
        <w:tc>
          <w:tcPr>
            <w:tcW w:w="2694"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Доля педагогов в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возрасте до 30 лет</w:t>
            </w:r>
          </w:p>
        </w:tc>
        <w:tc>
          <w:tcPr>
            <w:tcW w:w="811"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w:t>
            </w:r>
          </w:p>
        </w:tc>
        <w:tc>
          <w:tcPr>
            <w:tcW w:w="1777"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10</w:t>
            </w:r>
          </w:p>
        </w:tc>
        <w:tc>
          <w:tcPr>
            <w:tcW w:w="1272"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15</w:t>
            </w:r>
          </w:p>
        </w:tc>
        <w:tc>
          <w:tcPr>
            <w:tcW w:w="1272"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15</w:t>
            </w:r>
          </w:p>
        </w:tc>
        <w:tc>
          <w:tcPr>
            <w:tcW w:w="1272"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15</w:t>
            </w:r>
          </w:p>
        </w:tc>
        <w:tc>
          <w:tcPr>
            <w:tcW w:w="644"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15</w:t>
            </w:r>
          </w:p>
        </w:tc>
      </w:tr>
      <w:tr w:rsidR="00CA48E3" w:rsidRPr="00CA48E3" w:rsidTr="00E7621D">
        <w:tc>
          <w:tcPr>
            <w:tcW w:w="567" w:type="dxa"/>
          </w:tcPr>
          <w:p w:rsidR="00CA48E3" w:rsidRPr="00CA48E3" w:rsidRDefault="00CA48E3" w:rsidP="00CA48E3">
            <w:pPr>
              <w:widowControl/>
              <w:jc w:val="both"/>
              <w:rPr>
                <w:rFonts w:ascii="Times New Roman" w:eastAsia="Calibri" w:hAnsi="Times New Roman" w:cs="Times New Roman"/>
                <w:b/>
                <w:color w:val="auto"/>
                <w:sz w:val="22"/>
                <w:szCs w:val="22"/>
                <w:lang w:eastAsia="en-US" w:bidi="ar-SA"/>
              </w:rPr>
            </w:pPr>
            <w:r w:rsidRPr="00CA48E3">
              <w:rPr>
                <w:rFonts w:ascii="Times New Roman" w:eastAsia="Calibri" w:hAnsi="Times New Roman" w:cs="Times New Roman"/>
                <w:b/>
                <w:color w:val="auto"/>
                <w:sz w:val="22"/>
                <w:szCs w:val="22"/>
                <w:lang w:eastAsia="en-US" w:bidi="ar-SA"/>
              </w:rPr>
              <w:t>15</w:t>
            </w:r>
          </w:p>
        </w:tc>
        <w:tc>
          <w:tcPr>
            <w:tcW w:w="2694"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Условия доступности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для всех категорий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лиц с ОВЗ</w:t>
            </w:r>
          </w:p>
        </w:tc>
        <w:tc>
          <w:tcPr>
            <w:tcW w:w="811"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наличие</w:t>
            </w:r>
          </w:p>
        </w:tc>
        <w:tc>
          <w:tcPr>
            <w:tcW w:w="1777"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да</w:t>
            </w:r>
          </w:p>
        </w:tc>
        <w:tc>
          <w:tcPr>
            <w:tcW w:w="1272"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Да</w:t>
            </w:r>
          </w:p>
        </w:tc>
        <w:tc>
          <w:tcPr>
            <w:tcW w:w="1272"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да</w:t>
            </w:r>
          </w:p>
        </w:tc>
        <w:tc>
          <w:tcPr>
            <w:tcW w:w="1272"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да</w:t>
            </w:r>
          </w:p>
        </w:tc>
        <w:tc>
          <w:tcPr>
            <w:tcW w:w="644"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да</w:t>
            </w:r>
          </w:p>
        </w:tc>
      </w:tr>
      <w:tr w:rsidR="00CA48E3" w:rsidRPr="00CA48E3" w:rsidTr="00E7621D">
        <w:tc>
          <w:tcPr>
            <w:tcW w:w="567" w:type="dxa"/>
          </w:tcPr>
          <w:p w:rsidR="00CA48E3" w:rsidRPr="00CA48E3" w:rsidRDefault="00CA48E3" w:rsidP="00CA48E3">
            <w:pPr>
              <w:widowControl/>
              <w:jc w:val="both"/>
              <w:rPr>
                <w:rFonts w:ascii="Times New Roman" w:eastAsia="Calibri" w:hAnsi="Times New Roman" w:cs="Times New Roman"/>
                <w:b/>
                <w:color w:val="auto"/>
                <w:sz w:val="22"/>
                <w:szCs w:val="22"/>
                <w:lang w:eastAsia="en-US" w:bidi="ar-SA"/>
              </w:rPr>
            </w:pPr>
            <w:r w:rsidRPr="00CA48E3">
              <w:rPr>
                <w:rFonts w:ascii="Times New Roman" w:eastAsia="Calibri" w:hAnsi="Times New Roman" w:cs="Times New Roman"/>
                <w:b/>
                <w:color w:val="auto"/>
                <w:sz w:val="22"/>
                <w:szCs w:val="22"/>
                <w:lang w:eastAsia="en-US" w:bidi="ar-SA"/>
              </w:rPr>
              <w:t>16</w:t>
            </w:r>
          </w:p>
        </w:tc>
        <w:tc>
          <w:tcPr>
            <w:tcW w:w="2694"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Программы поддержки одаренных детей, талантливой молодежи</w:t>
            </w:r>
          </w:p>
        </w:tc>
        <w:tc>
          <w:tcPr>
            <w:tcW w:w="811"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наличие</w:t>
            </w:r>
          </w:p>
        </w:tc>
        <w:tc>
          <w:tcPr>
            <w:tcW w:w="1777"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да</w:t>
            </w:r>
          </w:p>
        </w:tc>
        <w:tc>
          <w:tcPr>
            <w:tcW w:w="1272"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Да</w:t>
            </w:r>
          </w:p>
        </w:tc>
        <w:tc>
          <w:tcPr>
            <w:tcW w:w="1272"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да</w:t>
            </w:r>
          </w:p>
        </w:tc>
        <w:tc>
          <w:tcPr>
            <w:tcW w:w="1272"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да</w:t>
            </w:r>
          </w:p>
        </w:tc>
        <w:tc>
          <w:tcPr>
            <w:tcW w:w="644"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да</w:t>
            </w:r>
          </w:p>
        </w:tc>
      </w:tr>
      <w:tr w:rsidR="00CA48E3" w:rsidRPr="00CA48E3" w:rsidTr="00E7621D">
        <w:tc>
          <w:tcPr>
            <w:tcW w:w="567" w:type="dxa"/>
          </w:tcPr>
          <w:p w:rsidR="00CA48E3" w:rsidRPr="00CA48E3" w:rsidRDefault="00CA48E3" w:rsidP="00CA48E3">
            <w:pPr>
              <w:widowControl/>
              <w:jc w:val="both"/>
              <w:rPr>
                <w:rFonts w:ascii="Times New Roman" w:eastAsia="Calibri" w:hAnsi="Times New Roman" w:cs="Times New Roman"/>
                <w:b/>
                <w:color w:val="auto"/>
                <w:sz w:val="22"/>
                <w:szCs w:val="22"/>
                <w:lang w:eastAsia="en-US" w:bidi="ar-SA"/>
              </w:rPr>
            </w:pPr>
            <w:r w:rsidRPr="00CA48E3">
              <w:rPr>
                <w:rFonts w:ascii="Times New Roman" w:eastAsia="Calibri" w:hAnsi="Times New Roman" w:cs="Times New Roman"/>
                <w:b/>
                <w:color w:val="auto"/>
                <w:sz w:val="22"/>
                <w:szCs w:val="22"/>
                <w:lang w:eastAsia="en-US" w:bidi="ar-SA"/>
              </w:rPr>
              <w:t>17</w:t>
            </w:r>
          </w:p>
        </w:tc>
        <w:tc>
          <w:tcPr>
            <w:tcW w:w="2694" w:type="dxa"/>
          </w:tcPr>
          <w:p w:rsidR="00CA48E3" w:rsidRPr="00CA48E3" w:rsidRDefault="00CA48E3" w:rsidP="00CA48E3">
            <w:pPr>
              <w:widowControl/>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Программы поддержки детей, имеющих трудности в обучении и проблемы со здоровьем</w:t>
            </w:r>
          </w:p>
        </w:tc>
        <w:tc>
          <w:tcPr>
            <w:tcW w:w="811"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наличие</w:t>
            </w:r>
          </w:p>
        </w:tc>
        <w:tc>
          <w:tcPr>
            <w:tcW w:w="1777"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да</w:t>
            </w:r>
          </w:p>
        </w:tc>
        <w:tc>
          <w:tcPr>
            <w:tcW w:w="1272"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Да</w:t>
            </w:r>
          </w:p>
        </w:tc>
        <w:tc>
          <w:tcPr>
            <w:tcW w:w="1272"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да</w:t>
            </w:r>
          </w:p>
        </w:tc>
        <w:tc>
          <w:tcPr>
            <w:tcW w:w="1272"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да</w:t>
            </w:r>
          </w:p>
        </w:tc>
        <w:tc>
          <w:tcPr>
            <w:tcW w:w="644"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да</w:t>
            </w:r>
          </w:p>
        </w:tc>
      </w:tr>
      <w:tr w:rsidR="00CA48E3" w:rsidRPr="00CA48E3" w:rsidTr="00E7621D">
        <w:tc>
          <w:tcPr>
            <w:tcW w:w="567" w:type="dxa"/>
          </w:tcPr>
          <w:p w:rsidR="00CA48E3" w:rsidRPr="00CA48E3" w:rsidRDefault="00CA48E3" w:rsidP="00CA48E3">
            <w:pPr>
              <w:widowControl/>
              <w:jc w:val="both"/>
              <w:rPr>
                <w:rFonts w:ascii="Times New Roman" w:eastAsia="Calibri" w:hAnsi="Times New Roman" w:cs="Times New Roman"/>
                <w:b/>
                <w:color w:val="auto"/>
                <w:sz w:val="22"/>
                <w:szCs w:val="22"/>
                <w:lang w:eastAsia="en-US" w:bidi="ar-SA"/>
              </w:rPr>
            </w:pPr>
            <w:r w:rsidRPr="00CA48E3">
              <w:rPr>
                <w:rFonts w:ascii="Times New Roman" w:eastAsia="Calibri" w:hAnsi="Times New Roman" w:cs="Times New Roman"/>
                <w:b/>
                <w:color w:val="auto"/>
                <w:sz w:val="22"/>
                <w:szCs w:val="22"/>
                <w:lang w:eastAsia="en-US" w:bidi="ar-SA"/>
              </w:rPr>
              <w:t>18</w:t>
            </w:r>
          </w:p>
        </w:tc>
        <w:tc>
          <w:tcPr>
            <w:tcW w:w="2694"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Доля применения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информационных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технологий в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образовательном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процессе и использования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lastRenderedPageBreak/>
              <w:t>электронных ресурсов</w:t>
            </w:r>
          </w:p>
        </w:tc>
        <w:tc>
          <w:tcPr>
            <w:tcW w:w="811"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lastRenderedPageBreak/>
              <w:t>%</w:t>
            </w:r>
          </w:p>
        </w:tc>
        <w:tc>
          <w:tcPr>
            <w:tcW w:w="1777"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86</w:t>
            </w:r>
          </w:p>
        </w:tc>
        <w:tc>
          <w:tcPr>
            <w:tcW w:w="1272"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88</w:t>
            </w:r>
          </w:p>
        </w:tc>
        <w:tc>
          <w:tcPr>
            <w:tcW w:w="1272"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92</w:t>
            </w:r>
          </w:p>
        </w:tc>
        <w:tc>
          <w:tcPr>
            <w:tcW w:w="1272"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96</w:t>
            </w:r>
          </w:p>
        </w:tc>
        <w:tc>
          <w:tcPr>
            <w:tcW w:w="644"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100</w:t>
            </w:r>
          </w:p>
        </w:tc>
      </w:tr>
      <w:tr w:rsidR="00CA48E3" w:rsidRPr="00CA48E3" w:rsidTr="00E7621D">
        <w:tc>
          <w:tcPr>
            <w:tcW w:w="567" w:type="dxa"/>
          </w:tcPr>
          <w:p w:rsidR="00CA48E3" w:rsidRPr="00CA48E3" w:rsidRDefault="00CA48E3" w:rsidP="00CA48E3">
            <w:pPr>
              <w:widowControl/>
              <w:jc w:val="both"/>
              <w:rPr>
                <w:rFonts w:ascii="Times New Roman" w:eastAsia="Calibri" w:hAnsi="Times New Roman" w:cs="Times New Roman"/>
                <w:b/>
                <w:color w:val="auto"/>
                <w:sz w:val="22"/>
                <w:szCs w:val="22"/>
                <w:lang w:eastAsia="en-US" w:bidi="ar-SA"/>
              </w:rPr>
            </w:pPr>
            <w:r w:rsidRPr="00CA48E3">
              <w:rPr>
                <w:rFonts w:ascii="Times New Roman" w:eastAsia="Calibri" w:hAnsi="Times New Roman" w:cs="Times New Roman"/>
                <w:b/>
                <w:color w:val="auto"/>
                <w:sz w:val="22"/>
                <w:szCs w:val="22"/>
                <w:lang w:eastAsia="en-US" w:bidi="ar-SA"/>
              </w:rPr>
              <w:lastRenderedPageBreak/>
              <w:t>19</w:t>
            </w:r>
          </w:p>
        </w:tc>
        <w:tc>
          <w:tcPr>
            <w:tcW w:w="2694"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Программы развития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спортивной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инфраструктуры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школы</w:t>
            </w:r>
          </w:p>
        </w:tc>
        <w:tc>
          <w:tcPr>
            <w:tcW w:w="811"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наличие</w:t>
            </w:r>
          </w:p>
        </w:tc>
        <w:tc>
          <w:tcPr>
            <w:tcW w:w="1777"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да</w:t>
            </w:r>
          </w:p>
        </w:tc>
        <w:tc>
          <w:tcPr>
            <w:tcW w:w="1272"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Да</w:t>
            </w:r>
          </w:p>
        </w:tc>
        <w:tc>
          <w:tcPr>
            <w:tcW w:w="1272"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да</w:t>
            </w:r>
          </w:p>
        </w:tc>
        <w:tc>
          <w:tcPr>
            <w:tcW w:w="1272"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да</w:t>
            </w:r>
          </w:p>
        </w:tc>
        <w:tc>
          <w:tcPr>
            <w:tcW w:w="644"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да</w:t>
            </w:r>
          </w:p>
        </w:tc>
      </w:tr>
      <w:tr w:rsidR="00CA48E3" w:rsidRPr="00CA48E3" w:rsidTr="00E7621D">
        <w:tc>
          <w:tcPr>
            <w:tcW w:w="567" w:type="dxa"/>
          </w:tcPr>
          <w:p w:rsidR="00CA48E3" w:rsidRPr="00CA48E3" w:rsidRDefault="00CA48E3" w:rsidP="00CA48E3">
            <w:pPr>
              <w:widowControl/>
              <w:jc w:val="both"/>
              <w:rPr>
                <w:rFonts w:ascii="Times New Roman" w:eastAsia="Calibri" w:hAnsi="Times New Roman" w:cs="Times New Roman"/>
                <w:b/>
                <w:color w:val="auto"/>
                <w:sz w:val="22"/>
                <w:szCs w:val="22"/>
                <w:lang w:eastAsia="en-US" w:bidi="ar-SA"/>
              </w:rPr>
            </w:pPr>
            <w:r w:rsidRPr="00CA48E3">
              <w:rPr>
                <w:rFonts w:ascii="Times New Roman" w:eastAsia="Calibri" w:hAnsi="Times New Roman" w:cs="Times New Roman"/>
                <w:b/>
                <w:color w:val="auto"/>
                <w:sz w:val="22"/>
                <w:szCs w:val="22"/>
                <w:lang w:eastAsia="en-US" w:bidi="ar-SA"/>
              </w:rPr>
              <w:t>20</w:t>
            </w:r>
          </w:p>
        </w:tc>
        <w:tc>
          <w:tcPr>
            <w:tcW w:w="2694" w:type="dxa"/>
          </w:tcPr>
          <w:p w:rsidR="00CA48E3" w:rsidRPr="00CA48E3" w:rsidRDefault="00CA48E3" w:rsidP="00CA48E3">
            <w:pPr>
              <w:widowControl/>
              <w:ind w:left="-108"/>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Программы спортивной </w:t>
            </w:r>
          </w:p>
          <w:p w:rsidR="00CA48E3" w:rsidRPr="00CA48E3" w:rsidRDefault="00CA48E3" w:rsidP="00CA48E3">
            <w:pPr>
              <w:widowControl/>
              <w:ind w:left="-108"/>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направленности среди программ дополнительного </w:t>
            </w:r>
          </w:p>
          <w:p w:rsidR="00CA48E3" w:rsidRPr="00CA48E3" w:rsidRDefault="00CA48E3" w:rsidP="00CA48E3">
            <w:pPr>
              <w:widowControl/>
              <w:ind w:left="-108"/>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образования в школе</w:t>
            </w:r>
          </w:p>
        </w:tc>
        <w:tc>
          <w:tcPr>
            <w:tcW w:w="811"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наличие</w:t>
            </w:r>
          </w:p>
        </w:tc>
        <w:tc>
          <w:tcPr>
            <w:tcW w:w="1777"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да</w:t>
            </w:r>
          </w:p>
        </w:tc>
        <w:tc>
          <w:tcPr>
            <w:tcW w:w="1272"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Да</w:t>
            </w:r>
          </w:p>
        </w:tc>
        <w:tc>
          <w:tcPr>
            <w:tcW w:w="1272"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да</w:t>
            </w:r>
          </w:p>
        </w:tc>
        <w:tc>
          <w:tcPr>
            <w:tcW w:w="1272"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да</w:t>
            </w:r>
          </w:p>
        </w:tc>
        <w:tc>
          <w:tcPr>
            <w:tcW w:w="644"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да</w:t>
            </w:r>
          </w:p>
        </w:tc>
      </w:tr>
      <w:tr w:rsidR="00CA48E3" w:rsidRPr="00CA48E3" w:rsidTr="00E7621D">
        <w:tc>
          <w:tcPr>
            <w:tcW w:w="567" w:type="dxa"/>
          </w:tcPr>
          <w:p w:rsidR="00CA48E3" w:rsidRPr="00CA48E3" w:rsidRDefault="00CA48E3" w:rsidP="00CA48E3">
            <w:pPr>
              <w:widowControl/>
              <w:jc w:val="both"/>
              <w:rPr>
                <w:rFonts w:ascii="Times New Roman" w:eastAsia="Calibri" w:hAnsi="Times New Roman" w:cs="Times New Roman"/>
                <w:b/>
                <w:color w:val="auto"/>
                <w:sz w:val="22"/>
                <w:szCs w:val="22"/>
                <w:lang w:eastAsia="en-US" w:bidi="ar-SA"/>
              </w:rPr>
            </w:pPr>
            <w:r w:rsidRPr="00CA48E3">
              <w:rPr>
                <w:rFonts w:ascii="Times New Roman" w:eastAsia="Calibri" w:hAnsi="Times New Roman" w:cs="Times New Roman"/>
                <w:b/>
                <w:color w:val="auto"/>
                <w:sz w:val="22"/>
                <w:szCs w:val="22"/>
                <w:lang w:eastAsia="en-US" w:bidi="ar-SA"/>
              </w:rPr>
              <w:t>21</w:t>
            </w:r>
          </w:p>
        </w:tc>
        <w:tc>
          <w:tcPr>
            <w:tcW w:w="2694" w:type="dxa"/>
          </w:tcPr>
          <w:p w:rsidR="00CA48E3" w:rsidRPr="00CA48E3" w:rsidRDefault="00CA48E3" w:rsidP="00CA48E3">
            <w:pPr>
              <w:widowControl/>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Охват обучающихся </w:t>
            </w:r>
          </w:p>
          <w:p w:rsidR="00CA48E3" w:rsidRPr="00CA48E3" w:rsidRDefault="00CA48E3" w:rsidP="00CA48E3">
            <w:pPr>
              <w:widowControl/>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(в процентах от общего количества) занятиями в кружках, секциях спортивной направленности  </w:t>
            </w:r>
          </w:p>
        </w:tc>
        <w:tc>
          <w:tcPr>
            <w:tcW w:w="811"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w:t>
            </w:r>
          </w:p>
        </w:tc>
        <w:tc>
          <w:tcPr>
            <w:tcW w:w="1777"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100</w:t>
            </w:r>
          </w:p>
        </w:tc>
        <w:tc>
          <w:tcPr>
            <w:tcW w:w="1272"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100</w:t>
            </w:r>
          </w:p>
        </w:tc>
        <w:tc>
          <w:tcPr>
            <w:tcW w:w="1272"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100</w:t>
            </w:r>
          </w:p>
        </w:tc>
        <w:tc>
          <w:tcPr>
            <w:tcW w:w="1272"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100</w:t>
            </w:r>
          </w:p>
        </w:tc>
        <w:tc>
          <w:tcPr>
            <w:tcW w:w="644"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100</w:t>
            </w:r>
          </w:p>
        </w:tc>
      </w:tr>
      <w:tr w:rsidR="00CA48E3" w:rsidRPr="00CA48E3" w:rsidTr="00E7621D">
        <w:tc>
          <w:tcPr>
            <w:tcW w:w="567" w:type="dxa"/>
          </w:tcPr>
          <w:p w:rsidR="00CA48E3" w:rsidRPr="00CA48E3" w:rsidRDefault="00CA48E3" w:rsidP="00CA48E3">
            <w:pPr>
              <w:widowControl/>
              <w:jc w:val="both"/>
              <w:rPr>
                <w:rFonts w:ascii="Times New Roman" w:eastAsia="Calibri" w:hAnsi="Times New Roman" w:cs="Times New Roman"/>
                <w:b/>
                <w:color w:val="auto"/>
                <w:sz w:val="22"/>
                <w:szCs w:val="22"/>
                <w:lang w:eastAsia="en-US" w:bidi="ar-SA"/>
              </w:rPr>
            </w:pPr>
            <w:r w:rsidRPr="00CA48E3">
              <w:rPr>
                <w:rFonts w:ascii="Times New Roman" w:eastAsia="Calibri" w:hAnsi="Times New Roman" w:cs="Times New Roman"/>
                <w:b/>
                <w:color w:val="auto"/>
                <w:sz w:val="22"/>
                <w:szCs w:val="22"/>
                <w:lang w:eastAsia="en-US" w:bidi="ar-SA"/>
              </w:rPr>
              <w:t>22</w:t>
            </w:r>
          </w:p>
        </w:tc>
        <w:tc>
          <w:tcPr>
            <w:tcW w:w="2694"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Доля учебных занятий с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использованием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proofErr w:type="spellStart"/>
            <w:r w:rsidRPr="00CA48E3">
              <w:rPr>
                <w:rFonts w:ascii="Times New Roman" w:eastAsia="Calibri" w:hAnsi="Times New Roman" w:cs="Times New Roman"/>
                <w:color w:val="auto"/>
                <w:sz w:val="22"/>
                <w:szCs w:val="22"/>
                <w:lang w:eastAsia="en-US" w:bidi="ar-SA"/>
              </w:rPr>
              <w:t>здоровьесберегающих</w:t>
            </w:r>
            <w:proofErr w:type="spellEnd"/>
            <w:r w:rsidRPr="00CA48E3">
              <w:rPr>
                <w:rFonts w:ascii="Times New Roman" w:eastAsia="Calibri" w:hAnsi="Times New Roman" w:cs="Times New Roman"/>
                <w:color w:val="auto"/>
                <w:sz w:val="22"/>
                <w:szCs w:val="22"/>
                <w:lang w:eastAsia="en-US" w:bidi="ar-SA"/>
              </w:rPr>
              <w:t xml:space="preserve"> и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proofErr w:type="spellStart"/>
            <w:r w:rsidRPr="00CA48E3">
              <w:rPr>
                <w:rFonts w:ascii="Times New Roman" w:eastAsia="Calibri" w:hAnsi="Times New Roman" w:cs="Times New Roman"/>
                <w:color w:val="auto"/>
                <w:sz w:val="22"/>
                <w:szCs w:val="22"/>
                <w:lang w:eastAsia="en-US" w:bidi="ar-SA"/>
              </w:rPr>
              <w:t>здоровьесозидающих</w:t>
            </w:r>
            <w:proofErr w:type="spellEnd"/>
            <w:r w:rsidRPr="00CA48E3">
              <w:rPr>
                <w:rFonts w:ascii="Times New Roman" w:eastAsia="Calibri" w:hAnsi="Times New Roman" w:cs="Times New Roman"/>
                <w:color w:val="auto"/>
                <w:sz w:val="22"/>
                <w:szCs w:val="22"/>
                <w:lang w:eastAsia="en-US" w:bidi="ar-SA"/>
              </w:rPr>
              <w:t xml:space="preserve">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технологий,</w:t>
            </w:r>
            <w:r w:rsidRPr="00CA48E3">
              <w:rPr>
                <w:rFonts w:ascii="Times New Roman" w:eastAsia="Times New Roman" w:hAnsi="Times New Roman" w:cs="Times New Roman"/>
                <w:color w:val="auto"/>
                <w:lang w:bidi="ar-SA"/>
              </w:rPr>
              <w:t xml:space="preserve"> </w:t>
            </w:r>
            <w:r w:rsidRPr="00CA48E3">
              <w:rPr>
                <w:rFonts w:ascii="Times New Roman" w:eastAsia="Calibri" w:hAnsi="Times New Roman" w:cs="Times New Roman"/>
                <w:color w:val="auto"/>
                <w:sz w:val="22"/>
                <w:szCs w:val="22"/>
                <w:lang w:eastAsia="en-US" w:bidi="ar-SA"/>
              </w:rPr>
              <w:t xml:space="preserve">направленных на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снижение утомляемости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обучающихся на уроках</w:t>
            </w:r>
          </w:p>
        </w:tc>
        <w:tc>
          <w:tcPr>
            <w:tcW w:w="811"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w:t>
            </w:r>
          </w:p>
        </w:tc>
        <w:tc>
          <w:tcPr>
            <w:tcW w:w="1777"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100</w:t>
            </w:r>
          </w:p>
        </w:tc>
        <w:tc>
          <w:tcPr>
            <w:tcW w:w="1272"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100</w:t>
            </w:r>
          </w:p>
        </w:tc>
        <w:tc>
          <w:tcPr>
            <w:tcW w:w="1272"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100</w:t>
            </w:r>
          </w:p>
        </w:tc>
        <w:tc>
          <w:tcPr>
            <w:tcW w:w="1272"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100</w:t>
            </w:r>
          </w:p>
        </w:tc>
        <w:tc>
          <w:tcPr>
            <w:tcW w:w="644"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100</w:t>
            </w:r>
          </w:p>
        </w:tc>
      </w:tr>
      <w:tr w:rsidR="00CA48E3" w:rsidRPr="00CA48E3" w:rsidTr="00E7621D">
        <w:tc>
          <w:tcPr>
            <w:tcW w:w="567" w:type="dxa"/>
          </w:tcPr>
          <w:p w:rsidR="00CA48E3" w:rsidRPr="00CA48E3" w:rsidRDefault="00CA48E3" w:rsidP="00CA48E3">
            <w:pPr>
              <w:widowControl/>
              <w:jc w:val="both"/>
              <w:rPr>
                <w:rFonts w:ascii="Times New Roman" w:eastAsia="Calibri" w:hAnsi="Times New Roman" w:cs="Times New Roman"/>
                <w:b/>
                <w:color w:val="auto"/>
                <w:sz w:val="22"/>
                <w:szCs w:val="22"/>
                <w:lang w:eastAsia="en-US" w:bidi="ar-SA"/>
              </w:rPr>
            </w:pPr>
            <w:r w:rsidRPr="00CA48E3">
              <w:rPr>
                <w:rFonts w:ascii="Times New Roman" w:eastAsia="Calibri" w:hAnsi="Times New Roman" w:cs="Times New Roman"/>
                <w:b/>
                <w:color w:val="auto"/>
                <w:sz w:val="22"/>
                <w:szCs w:val="22"/>
                <w:lang w:eastAsia="en-US" w:bidi="ar-SA"/>
              </w:rPr>
              <w:t>23</w:t>
            </w:r>
          </w:p>
        </w:tc>
        <w:tc>
          <w:tcPr>
            <w:tcW w:w="2694" w:type="dxa"/>
          </w:tcPr>
          <w:p w:rsidR="00CA48E3" w:rsidRPr="00CA48E3" w:rsidRDefault="00CA48E3" w:rsidP="00CA48E3">
            <w:pPr>
              <w:widowControl/>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Снижение коэффициента </w:t>
            </w:r>
          </w:p>
          <w:p w:rsidR="00CA48E3" w:rsidRPr="00CA48E3" w:rsidRDefault="00CA48E3" w:rsidP="00CA48E3">
            <w:pPr>
              <w:widowControl/>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травматизма по отношению к </w:t>
            </w:r>
          </w:p>
          <w:p w:rsidR="00CA48E3" w:rsidRPr="00CA48E3" w:rsidRDefault="00CA48E3" w:rsidP="00CA48E3">
            <w:pPr>
              <w:widowControl/>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предыдущему периоду</w:t>
            </w:r>
          </w:p>
        </w:tc>
        <w:tc>
          <w:tcPr>
            <w:tcW w:w="811"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w:t>
            </w:r>
          </w:p>
        </w:tc>
        <w:tc>
          <w:tcPr>
            <w:tcW w:w="1777"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0</w:t>
            </w:r>
          </w:p>
        </w:tc>
        <w:tc>
          <w:tcPr>
            <w:tcW w:w="1272"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 0</w:t>
            </w:r>
          </w:p>
        </w:tc>
        <w:tc>
          <w:tcPr>
            <w:tcW w:w="1272"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0</w:t>
            </w:r>
          </w:p>
        </w:tc>
        <w:tc>
          <w:tcPr>
            <w:tcW w:w="1272"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0</w:t>
            </w:r>
          </w:p>
        </w:tc>
        <w:tc>
          <w:tcPr>
            <w:tcW w:w="644"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0</w:t>
            </w:r>
          </w:p>
        </w:tc>
      </w:tr>
      <w:tr w:rsidR="00CA48E3" w:rsidRPr="00CA48E3" w:rsidTr="00E7621D">
        <w:tc>
          <w:tcPr>
            <w:tcW w:w="567" w:type="dxa"/>
          </w:tcPr>
          <w:p w:rsidR="00CA48E3" w:rsidRPr="00CA48E3" w:rsidRDefault="00CA48E3" w:rsidP="00CA48E3">
            <w:pPr>
              <w:widowControl/>
              <w:jc w:val="both"/>
              <w:rPr>
                <w:rFonts w:ascii="Times New Roman" w:eastAsia="Calibri" w:hAnsi="Times New Roman" w:cs="Times New Roman"/>
                <w:b/>
                <w:color w:val="auto"/>
                <w:sz w:val="22"/>
                <w:szCs w:val="22"/>
                <w:lang w:eastAsia="en-US" w:bidi="ar-SA"/>
              </w:rPr>
            </w:pPr>
            <w:r w:rsidRPr="00CA48E3">
              <w:rPr>
                <w:rFonts w:ascii="Times New Roman" w:eastAsia="Calibri" w:hAnsi="Times New Roman" w:cs="Times New Roman"/>
                <w:b/>
                <w:color w:val="auto"/>
                <w:sz w:val="22"/>
                <w:szCs w:val="22"/>
                <w:lang w:eastAsia="en-US" w:bidi="ar-SA"/>
              </w:rPr>
              <w:t>24</w:t>
            </w:r>
          </w:p>
        </w:tc>
        <w:tc>
          <w:tcPr>
            <w:tcW w:w="2694"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Соответствие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существующих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условий критериям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паспорта безопасности</w:t>
            </w:r>
          </w:p>
        </w:tc>
        <w:tc>
          <w:tcPr>
            <w:tcW w:w="811"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наличие</w:t>
            </w:r>
          </w:p>
        </w:tc>
        <w:tc>
          <w:tcPr>
            <w:tcW w:w="1777"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да</w:t>
            </w:r>
          </w:p>
        </w:tc>
        <w:tc>
          <w:tcPr>
            <w:tcW w:w="1272"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Да</w:t>
            </w:r>
          </w:p>
        </w:tc>
        <w:tc>
          <w:tcPr>
            <w:tcW w:w="1272"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да</w:t>
            </w:r>
          </w:p>
        </w:tc>
        <w:tc>
          <w:tcPr>
            <w:tcW w:w="1272"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да</w:t>
            </w:r>
          </w:p>
        </w:tc>
        <w:tc>
          <w:tcPr>
            <w:tcW w:w="644"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да</w:t>
            </w:r>
          </w:p>
        </w:tc>
      </w:tr>
      <w:tr w:rsidR="00CA48E3" w:rsidRPr="00CA48E3" w:rsidTr="00E7621D">
        <w:tc>
          <w:tcPr>
            <w:tcW w:w="567" w:type="dxa"/>
          </w:tcPr>
          <w:p w:rsidR="00CA48E3" w:rsidRPr="00CA48E3" w:rsidRDefault="00CA48E3" w:rsidP="00CA48E3">
            <w:pPr>
              <w:widowControl/>
              <w:jc w:val="both"/>
              <w:rPr>
                <w:rFonts w:ascii="Times New Roman" w:eastAsia="Calibri" w:hAnsi="Times New Roman" w:cs="Times New Roman"/>
                <w:b/>
                <w:color w:val="auto"/>
                <w:sz w:val="22"/>
                <w:szCs w:val="22"/>
                <w:lang w:eastAsia="en-US" w:bidi="ar-SA"/>
              </w:rPr>
            </w:pPr>
            <w:r w:rsidRPr="00CA48E3">
              <w:rPr>
                <w:rFonts w:ascii="Times New Roman" w:eastAsia="Calibri" w:hAnsi="Times New Roman" w:cs="Times New Roman"/>
                <w:b/>
                <w:color w:val="auto"/>
                <w:sz w:val="22"/>
                <w:szCs w:val="22"/>
                <w:lang w:eastAsia="en-US" w:bidi="ar-SA"/>
              </w:rPr>
              <w:t>25</w:t>
            </w:r>
          </w:p>
        </w:tc>
        <w:tc>
          <w:tcPr>
            <w:tcW w:w="2694"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Программы по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антитеррористической защите школы</w:t>
            </w:r>
          </w:p>
        </w:tc>
        <w:tc>
          <w:tcPr>
            <w:tcW w:w="811"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наличие</w:t>
            </w:r>
          </w:p>
        </w:tc>
        <w:tc>
          <w:tcPr>
            <w:tcW w:w="1777"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да</w:t>
            </w:r>
          </w:p>
        </w:tc>
        <w:tc>
          <w:tcPr>
            <w:tcW w:w="1272"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Да</w:t>
            </w:r>
          </w:p>
        </w:tc>
        <w:tc>
          <w:tcPr>
            <w:tcW w:w="1272"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да</w:t>
            </w:r>
          </w:p>
        </w:tc>
        <w:tc>
          <w:tcPr>
            <w:tcW w:w="1272"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да</w:t>
            </w:r>
          </w:p>
        </w:tc>
        <w:tc>
          <w:tcPr>
            <w:tcW w:w="644"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да</w:t>
            </w:r>
          </w:p>
        </w:tc>
      </w:tr>
      <w:tr w:rsidR="00CA48E3" w:rsidRPr="00CA48E3" w:rsidTr="00E7621D">
        <w:tc>
          <w:tcPr>
            <w:tcW w:w="567" w:type="dxa"/>
          </w:tcPr>
          <w:p w:rsidR="00CA48E3" w:rsidRPr="00CA48E3" w:rsidRDefault="00CA48E3" w:rsidP="00CA48E3">
            <w:pPr>
              <w:widowControl/>
              <w:jc w:val="both"/>
              <w:rPr>
                <w:rFonts w:ascii="Times New Roman" w:eastAsia="Calibri" w:hAnsi="Times New Roman" w:cs="Times New Roman"/>
                <w:b/>
                <w:color w:val="auto"/>
                <w:sz w:val="22"/>
                <w:szCs w:val="22"/>
                <w:lang w:eastAsia="en-US" w:bidi="ar-SA"/>
              </w:rPr>
            </w:pPr>
            <w:r w:rsidRPr="00CA48E3">
              <w:rPr>
                <w:rFonts w:ascii="Times New Roman" w:eastAsia="Calibri" w:hAnsi="Times New Roman" w:cs="Times New Roman"/>
                <w:b/>
                <w:color w:val="auto"/>
                <w:sz w:val="22"/>
                <w:szCs w:val="22"/>
                <w:lang w:eastAsia="en-US" w:bidi="ar-SA"/>
              </w:rPr>
              <w:t>26</w:t>
            </w:r>
          </w:p>
        </w:tc>
        <w:tc>
          <w:tcPr>
            <w:tcW w:w="2694"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Полнота </w:t>
            </w:r>
          </w:p>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нормативно-правовой базы по организации ГО</w:t>
            </w:r>
          </w:p>
        </w:tc>
        <w:tc>
          <w:tcPr>
            <w:tcW w:w="811"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w:t>
            </w:r>
          </w:p>
        </w:tc>
        <w:tc>
          <w:tcPr>
            <w:tcW w:w="1777"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100</w:t>
            </w:r>
          </w:p>
        </w:tc>
        <w:tc>
          <w:tcPr>
            <w:tcW w:w="1272"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100</w:t>
            </w:r>
          </w:p>
        </w:tc>
        <w:tc>
          <w:tcPr>
            <w:tcW w:w="1272"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100</w:t>
            </w:r>
          </w:p>
        </w:tc>
        <w:tc>
          <w:tcPr>
            <w:tcW w:w="1272"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100</w:t>
            </w:r>
          </w:p>
        </w:tc>
        <w:tc>
          <w:tcPr>
            <w:tcW w:w="644"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100</w:t>
            </w:r>
          </w:p>
        </w:tc>
      </w:tr>
      <w:tr w:rsidR="00CA48E3" w:rsidRPr="00CA48E3" w:rsidTr="00E7621D">
        <w:tc>
          <w:tcPr>
            <w:tcW w:w="567" w:type="dxa"/>
          </w:tcPr>
          <w:p w:rsidR="00CA48E3" w:rsidRPr="00CA48E3" w:rsidRDefault="00CA48E3" w:rsidP="00CA48E3">
            <w:pPr>
              <w:widowControl/>
              <w:jc w:val="both"/>
              <w:rPr>
                <w:rFonts w:ascii="Times New Roman" w:eastAsia="Calibri" w:hAnsi="Times New Roman" w:cs="Times New Roman"/>
                <w:b/>
                <w:color w:val="auto"/>
                <w:sz w:val="22"/>
                <w:szCs w:val="22"/>
                <w:lang w:eastAsia="en-US" w:bidi="ar-SA"/>
              </w:rPr>
            </w:pPr>
            <w:r w:rsidRPr="00CA48E3">
              <w:rPr>
                <w:rFonts w:ascii="Times New Roman" w:eastAsia="Calibri" w:hAnsi="Times New Roman" w:cs="Times New Roman"/>
                <w:b/>
                <w:color w:val="auto"/>
                <w:sz w:val="22"/>
                <w:szCs w:val="22"/>
                <w:lang w:eastAsia="en-US" w:bidi="ar-SA"/>
              </w:rPr>
              <w:t>27</w:t>
            </w:r>
          </w:p>
        </w:tc>
        <w:tc>
          <w:tcPr>
            <w:tcW w:w="2694" w:type="dxa"/>
          </w:tcPr>
          <w:p w:rsidR="00CA48E3" w:rsidRPr="00CA48E3" w:rsidRDefault="00CA48E3" w:rsidP="00CA48E3">
            <w:pPr>
              <w:widowControl/>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Удовлетворенность </w:t>
            </w:r>
          </w:p>
          <w:p w:rsidR="00CA48E3" w:rsidRPr="00CA48E3" w:rsidRDefault="00CA48E3" w:rsidP="00CA48E3">
            <w:pPr>
              <w:widowControl/>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социума качеством </w:t>
            </w:r>
          </w:p>
          <w:p w:rsidR="00CA48E3" w:rsidRPr="00CA48E3" w:rsidRDefault="00CA48E3" w:rsidP="00CA48E3">
            <w:pPr>
              <w:widowControl/>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 xml:space="preserve">информационной </w:t>
            </w:r>
          </w:p>
          <w:p w:rsidR="00CA48E3" w:rsidRPr="00CA48E3" w:rsidRDefault="00CA48E3" w:rsidP="00CA48E3">
            <w:pPr>
              <w:widowControl/>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открытости школы (сайт, публичный отчет, публикации в СМИ)</w:t>
            </w:r>
          </w:p>
        </w:tc>
        <w:tc>
          <w:tcPr>
            <w:tcW w:w="811"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w:t>
            </w:r>
          </w:p>
        </w:tc>
        <w:tc>
          <w:tcPr>
            <w:tcW w:w="1777"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100</w:t>
            </w:r>
          </w:p>
        </w:tc>
        <w:tc>
          <w:tcPr>
            <w:tcW w:w="1272" w:type="dxa"/>
          </w:tcPr>
          <w:p w:rsidR="00CA48E3" w:rsidRPr="00CA48E3" w:rsidRDefault="00CA48E3" w:rsidP="00CA48E3">
            <w:pPr>
              <w:widowControl/>
              <w:jc w:val="both"/>
              <w:rPr>
                <w:rFonts w:ascii="Times New Roman" w:eastAsia="Calibri" w:hAnsi="Times New Roman" w:cs="Times New Roman"/>
                <w:color w:val="auto"/>
                <w:sz w:val="22"/>
                <w:szCs w:val="22"/>
                <w:lang w:eastAsia="en-US" w:bidi="ar-SA"/>
              </w:rPr>
            </w:pPr>
            <w:r w:rsidRPr="00CA48E3">
              <w:rPr>
                <w:rFonts w:ascii="Times New Roman" w:eastAsia="Calibri" w:hAnsi="Times New Roman" w:cs="Times New Roman"/>
                <w:color w:val="auto"/>
                <w:sz w:val="22"/>
                <w:szCs w:val="22"/>
                <w:lang w:eastAsia="en-US" w:bidi="ar-SA"/>
              </w:rPr>
              <w:t>100</w:t>
            </w:r>
          </w:p>
        </w:tc>
        <w:tc>
          <w:tcPr>
            <w:tcW w:w="1272"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100</w:t>
            </w:r>
          </w:p>
        </w:tc>
        <w:tc>
          <w:tcPr>
            <w:tcW w:w="1272"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100</w:t>
            </w:r>
          </w:p>
        </w:tc>
        <w:tc>
          <w:tcPr>
            <w:tcW w:w="644" w:type="dxa"/>
          </w:tcPr>
          <w:p w:rsidR="00CA48E3" w:rsidRPr="00CA48E3" w:rsidRDefault="00CA48E3" w:rsidP="00CA48E3">
            <w:pPr>
              <w:widowControl/>
              <w:rPr>
                <w:rFonts w:ascii="Times New Roman" w:eastAsia="Times New Roman" w:hAnsi="Times New Roman" w:cs="Times New Roman"/>
                <w:color w:val="auto"/>
                <w:lang w:bidi="ar-SA"/>
              </w:rPr>
            </w:pPr>
            <w:r w:rsidRPr="00CA48E3">
              <w:rPr>
                <w:rFonts w:ascii="Times New Roman" w:eastAsia="Calibri" w:hAnsi="Times New Roman" w:cs="Times New Roman"/>
                <w:color w:val="auto"/>
                <w:sz w:val="22"/>
                <w:szCs w:val="22"/>
                <w:lang w:eastAsia="en-US" w:bidi="ar-SA"/>
              </w:rPr>
              <w:t>100</w:t>
            </w:r>
          </w:p>
        </w:tc>
      </w:tr>
    </w:tbl>
    <w:p w:rsidR="00CA48E3" w:rsidRPr="00CA48E3" w:rsidRDefault="00CA48E3" w:rsidP="00CA48E3">
      <w:pPr>
        <w:widowControl/>
        <w:ind w:firstLine="510"/>
        <w:jc w:val="both"/>
        <w:rPr>
          <w:rFonts w:ascii="Times New Roman" w:eastAsia="Calibri" w:hAnsi="Times New Roman" w:cs="Times New Roman"/>
          <w:b/>
          <w:color w:val="auto"/>
          <w:lang w:eastAsia="en-US" w:bidi="ar-SA"/>
        </w:rPr>
      </w:pPr>
    </w:p>
    <w:p w:rsidR="00CA48E3" w:rsidRPr="00CA48E3" w:rsidRDefault="00CA48E3" w:rsidP="00CA48E3">
      <w:pPr>
        <w:widowControl/>
        <w:ind w:firstLine="510"/>
        <w:jc w:val="both"/>
        <w:rPr>
          <w:rFonts w:ascii="Times New Roman" w:eastAsia="Calibri" w:hAnsi="Times New Roman" w:cs="Times New Roman"/>
          <w:b/>
          <w:color w:val="auto"/>
          <w:lang w:eastAsia="en-US" w:bidi="ar-SA"/>
        </w:rPr>
      </w:pPr>
    </w:p>
    <w:p w:rsidR="00CA48E3" w:rsidRPr="00CA48E3" w:rsidRDefault="00CA48E3" w:rsidP="00CA48E3">
      <w:pPr>
        <w:widowControl/>
        <w:rPr>
          <w:rFonts w:ascii="Times New Roman" w:eastAsia="Calibri" w:hAnsi="Times New Roman" w:cs="Times New Roman"/>
          <w:b/>
          <w:color w:val="auto"/>
          <w:sz w:val="28"/>
          <w:szCs w:val="28"/>
          <w:lang w:eastAsia="en-US" w:bidi="ar-SA"/>
        </w:rPr>
      </w:pPr>
      <w:r w:rsidRPr="00CA48E3">
        <w:rPr>
          <w:rFonts w:ascii="Times New Roman" w:eastAsia="Calibri" w:hAnsi="Times New Roman" w:cs="Times New Roman"/>
          <w:b/>
          <w:color w:val="auto"/>
          <w:sz w:val="28"/>
          <w:szCs w:val="28"/>
          <w:lang w:eastAsia="en-US" w:bidi="ar-SA"/>
        </w:rPr>
        <w:t xml:space="preserve">11.  Управление и отчетность по Программе развития </w:t>
      </w:r>
    </w:p>
    <w:p w:rsidR="00CA48E3" w:rsidRPr="00CA48E3" w:rsidRDefault="00CA48E3" w:rsidP="00CA48E3">
      <w:pPr>
        <w:widowControl/>
        <w:ind w:firstLine="510"/>
        <w:jc w:val="both"/>
        <w:rPr>
          <w:rFonts w:ascii="Times New Roman" w:eastAsia="Calibri" w:hAnsi="Times New Roman" w:cs="Times New Roman"/>
          <w:b/>
          <w:color w:val="auto"/>
          <w:sz w:val="28"/>
          <w:szCs w:val="28"/>
          <w:lang w:eastAsia="en-US" w:bidi="ar-SA"/>
        </w:rPr>
      </w:pPr>
    </w:p>
    <w:p w:rsidR="00CA48E3" w:rsidRPr="00CA48E3" w:rsidRDefault="00CA48E3" w:rsidP="00CA48E3">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Руководителем  Программы</w:t>
      </w:r>
      <w:proofErr w:type="gramEnd"/>
      <w:r w:rsidRPr="00CA48E3">
        <w:rPr>
          <w:rFonts w:ascii="Times New Roman" w:eastAsia="Calibri" w:hAnsi="Times New Roman" w:cs="Times New Roman"/>
          <w:color w:val="auto"/>
          <w:lang w:eastAsia="en-US" w:bidi="ar-SA"/>
        </w:rPr>
        <w:t xml:space="preserve">  является  директор  школы,  который  отвечает:  за  общую </w:t>
      </w:r>
    </w:p>
    <w:p w:rsidR="00CA48E3" w:rsidRPr="00CA48E3" w:rsidRDefault="00CA48E3" w:rsidP="00CA48E3">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организацию  реализации</w:t>
      </w:r>
      <w:proofErr w:type="gramEnd"/>
      <w:r w:rsidRPr="00CA48E3">
        <w:rPr>
          <w:rFonts w:ascii="Times New Roman" w:eastAsia="Calibri" w:hAnsi="Times New Roman" w:cs="Times New Roman"/>
          <w:color w:val="auto"/>
          <w:lang w:eastAsia="en-US" w:bidi="ar-SA"/>
        </w:rPr>
        <w:t xml:space="preserve">  Программы,  координацию  действий  исполнителей,  распределение ответственности  и  полномочий,  мотивацию  и  стимулирование  участников;  конечные результаты  реализации  Программы,  целевое  использование  и  эффективность  расходования средств; за правовое и финансовое обеспечение реализации Программы. </w:t>
      </w:r>
    </w:p>
    <w:p w:rsidR="00CA48E3" w:rsidRPr="00CA48E3" w:rsidRDefault="00CA48E3" w:rsidP="00CA48E3">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Общее  собрание</w:t>
      </w:r>
      <w:proofErr w:type="gramEnd"/>
      <w:r w:rsidRPr="00CA48E3">
        <w:rPr>
          <w:rFonts w:ascii="Times New Roman" w:eastAsia="Calibri" w:hAnsi="Times New Roman" w:cs="Times New Roman"/>
          <w:color w:val="auto"/>
          <w:lang w:eastAsia="en-US" w:bidi="ar-SA"/>
        </w:rPr>
        <w:t xml:space="preserve">  работников  школы  утверждает  необходимые  изменения  и  корректировки  в планах реализации Программы.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lastRenderedPageBreak/>
        <w:t xml:space="preserve"> </w:t>
      </w:r>
      <w:proofErr w:type="gramStart"/>
      <w:r w:rsidRPr="00CA48E3">
        <w:rPr>
          <w:rFonts w:ascii="Times New Roman" w:eastAsia="Calibri" w:hAnsi="Times New Roman" w:cs="Times New Roman"/>
          <w:color w:val="auto"/>
          <w:lang w:eastAsia="en-US" w:bidi="ar-SA"/>
        </w:rPr>
        <w:t>По  каждому</w:t>
      </w:r>
      <w:proofErr w:type="gramEnd"/>
      <w:r w:rsidRPr="00CA48E3">
        <w:rPr>
          <w:rFonts w:ascii="Times New Roman" w:eastAsia="Calibri" w:hAnsi="Times New Roman" w:cs="Times New Roman"/>
          <w:color w:val="auto"/>
          <w:lang w:eastAsia="en-US" w:bidi="ar-SA"/>
        </w:rPr>
        <w:t xml:space="preserve">  из  ключевых  направлений  необходимо  назначить  ответственного  за  его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реализацию. Каждый ответственный имеет перспективный план работы и планирование на учебный год. </w:t>
      </w:r>
      <w:proofErr w:type="gramStart"/>
      <w:r w:rsidRPr="00CA48E3">
        <w:rPr>
          <w:rFonts w:ascii="Times New Roman" w:eastAsia="Calibri" w:hAnsi="Times New Roman" w:cs="Times New Roman"/>
          <w:color w:val="auto"/>
          <w:lang w:eastAsia="en-US" w:bidi="ar-SA"/>
        </w:rPr>
        <w:t>В  конце</w:t>
      </w:r>
      <w:proofErr w:type="gramEnd"/>
      <w:r w:rsidRPr="00CA48E3">
        <w:rPr>
          <w:rFonts w:ascii="Times New Roman" w:eastAsia="Calibri" w:hAnsi="Times New Roman" w:cs="Times New Roman"/>
          <w:color w:val="auto"/>
          <w:lang w:eastAsia="en-US" w:bidi="ar-SA"/>
        </w:rPr>
        <w:t xml:space="preserve">  учебного  года  на  педагогическом  совете  подводятся  итоги  работы  и  утверждаются планы их работы на новый учебный год. </w:t>
      </w:r>
    </w:p>
    <w:p w:rsidR="00CA48E3" w:rsidRPr="00CA48E3" w:rsidRDefault="00CA48E3" w:rsidP="00CA48E3">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Функцию  общей</w:t>
      </w:r>
      <w:proofErr w:type="gramEnd"/>
      <w:r w:rsidRPr="00CA48E3">
        <w:rPr>
          <w:rFonts w:ascii="Times New Roman" w:eastAsia="Calibri" w:hAnsi="Times New Roman" w:cs="Times New Roman"/>
          <w:color w:val="auto"/>
          <w:lang w:eastAsia="en-US" w:bidi="ar-SA"/>
        </w:rPr>
        <w:t xml:space="preserve">  координации  реализации  Программы  выполняет  Совет  образовательного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учреждения. </w:t>
      </w:r>
    </w:p>
    <w:p w:rsidR="00CA48E3" w:rsidRPr="00CA48E3" w:rsidRDefault="00CA48E3" w:rsidP="00CA48E3">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Мероприятия  по</w:t>
      </w:r>
      <w:proofErr w:type="gramEnd"/>
      <w:r w:rsidRPr="00CA48E3">
        <w:rPr>
          <w:rFonts w:ascii="Times New Roman" w:eastAsia="Calibri" w:hAnsi="Times New Roman" w:cs="Times New Roman"/>
          <w:color w:val="auto"/>
          <w:lang w:eastAsia="en-US" w:bidi="ar-SA"/>
        </w:rPr>
        <w:t xml:space="preserve">  реализации  стратегических  направлений  являются  основой  годового  плана работы школы. </w:t>
      </w:r>
    </w:p>
    <w:p w:rsidR="00CA48E3" w:rsidRPr="00CA48E3" w:rsidRDefault="00CA48E3" w:rsidP="00CA48E3">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Информация  о</w:t>
      </w:r>
      <w:proofErr w:type="gramEnd"/>
      <w:r w:rsidRPr="00CA48E3">
        <w:rPr>
          <w:rFonts w:ascii="Times New Roman" w:eastAsia="Calibri" w:hAnsi="Times New Roman" w:cs="Times New Roman"/>
          <w:color w:val="auto"/>
          <w:lang w:eastAsia="en-US" w:bidi="ar-SA"/>
        </w:rPr>
        <w:t xml:space="preserve">  ходе  реализации  Программы  в  целом  и  отдельных  направлений  ежегодно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представляется на педсовете и Совете школы. Вопросы оценки хода выполнения Программы, </w:t>
      </w:r>
    </w:p>
    <w:p w:rsidR="00CA48E3" w:rsidRPr="00CA48E3" w:rsidRDefault="00CA48E3" w:rsidP="00CA48E3">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принятия  решений</w:t>
      </w:r>
      <w:proofErr w:type="gramEnd"/>
      <w:r w:rsidRPr="00CA48E3">
        <w:rPr>
          <w:rFonts w:ascii="Times New Roman" w:eastAsia="Calibri" w:hAnsi="Times New Roman" w:cs="Times New Roman"/>
          <w:color w:val="auto"/>
          <w:lang w:eastAsia="en-US" w:bidi="ar-SA"/>
        </w:rPr>
        <w:t xml:space="preserve">  о  завершении  отдельных  проектов,  внесения  изменений  в  реализацию </w:t>
      </w:r>
    </w:p>
    <w:p w:rsidR="00CA48E3" w:rsidRPr="00CA48E3" w:rsidRDefault="00CA48E3" w:rsidP="00CA48E3">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проектов  решают</w:t>
      </w:r>
      <w:proofErr w:type="gramEnd"/>
      <w:r w:rsidRPr="00CA48E3">
        <w:rPr>
          <w:rFonts w:ascii="Times New Roman" w:eastAsia="Calibri" w:hAnsi="Times New Roman" w:cs="Times New Roman"/>
          <w:color w:val="auto"/>
          <w:lang w:eastAsia="en-US" w:bidi="ar-SA"/>
        </w:rPr>
        <w:t xml:space="preserve">  Совет  школы,  Педагогический  совет.  </w:t>
      </w:r>
      <w:proofErr w:type="gramStart"/>
      <w:r w:rsidRPr="00CA48E3">
        <w:rPr>
          <w:rFonts w:ascii="Times New Roman" w:eastAsia="Calibri" w:hAnsi="Times New Roman" w:cs="Times New Roman"/>
          <w:color w:val="auto"/>
          <w:lang w:eastAsia="en-US" w:bidi="ar-SA"/>
        </w:rPr>
        <w:t>Все  отчеты</w:t>
      </w:r>
      <w:proofErr w:type="gramEnd"/>
      <w:r w:rsidRPr="00CA48E3">
        <w:rPr>
          <w:rFonts w:ascii="Times New Roman" w:eastAsia="Calibri" w:hAnsi="Times New Roman" w:cs="Times New Roman"/>
          <w:color w:val="auto"/>
          <w:lang w:eastAsia="en-US" w:bidi="ar-SA"/>
        </w:rPr>
        <w:t xml:space="preserve">  представлены  в  виде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мониторингов. </w:t>
      </w:r>
    </w:p>
    <w:p w:rsidR="00CA48E3" w:rsidRPr="00CA48E3" w:rsidRDefault="00CA48E3" w:rsidP="00CA48E3">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Анализ  выполнения</w:t>
      </w:r>
      <w:proofErr w:type="gramEnd"/>
      <w:r w:rsidRPr="00CA48E3">
        <w:rPr>
          <w:rFonts w:ascii="Times New Roman" w:eastAsia="Calibri" w:hAnsi="Times New Roman" w:cs="Times New Roman"/>
          <w:color w:val="auto"/>
          <w:lang w:eastAsia="en-US" w:bidi="ar-SA"/>
        </w:rPr>
        <w:t xml:space="preserve">  запланированных  мероприятий  и  достигнутых  результатов,  а  так  же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оперативное отражение хода реализации Программы отражается на сайте школы. </w:t>
      </w:r>
    </w:p>
    <w:p w:rsidR="00CA48E3" w:rsidRPr="00CA48E3" w:rsidRDefault="00CA48E3" w:rsidP="00CA48E3">
      <w:pPr>
        <w:widowControl/>
        <w:jc w:val="both"/>
        <w:rPr>
          <w:rFonts w:ascii="Times New Roman" w:eastAsia="Calibri" w:hAnsi="Times New Roman" w:cs="Times New Roman"/>
          <w:color w:val="auto"/>
          <w:lang w:eastAsia="en-US" w:bidi="ar-SA"/>
        </w:rPr>
      </w:pPr>
    </w:p>
    <w:p w:rsidR="00CA48E3" w:rsidRPr="00CA48E3" w:rsidRDefault="00CA48E3" w:rsidP="00CA48E3">
      <w:pPr>
        <w:widowControl/>
        <w:jc w:val="both"/>
        <w:rPr>
          <w:rFonts w:ascii="Times New Roman" w:eastAsia="Calibri" w:hAnsi="Times New Roman" w:cs="Times New Roman"/>
          <w:b/>
          <w:color w:val="auto"/>
          <w:sz w:val="28"/>
          <w:szCs w:val="28"/>
          <w:lang w:eastAsia="en-US" w:bidi="ar-SA"/>
        </w:rPr>
      </w:pPr>
      <w:r w:rsidRPr="00CA48E3">
        <w:rPr>
          <w:rFonts w:ascii="Times New Roman" w:eastAsia="Calibri" w:hAnsi="Times New Roman" w:cs="Times New Roman"/>
          <w:b/>
          <w:color w:val="auto"/>
          <w:sz w:val="28"/>
          <w:szCs w:val="28"/>
          <w:lang w:eastAsia="en-US" w:bidi="ar-SA"/>
        </w:rPr>
        <w:t xml:space="preserve">12.  Финансовый план реализации Программы развития </w:t>
      </w:r>
    </w:p>
    <w:p w:rsidR="00CA48E3" w:rsidRPr="00CA48E3" w:rsidRDefault="00CA48E3" w:rsidP="00CA48E3">
      <w:pPr>
        <w:widowControl/>
        <w:jc w:val="both"/>
        <w:rPr>
          <w:rFonts w:ascii="Times New Roman" w:eastAsia="Calibri" w:hAnsi="Times New Roman" w:cs="Times New Roman"/>
          <w:color w:val="auto"/>
          <w:lang w:eastAsia="en-US" w:bidi="ar-SA"/>
        </w:rPr>
      </w:pPr>
      <w:r w:rsidRPr="00CA48E3">
        <w:rPr>
          <w:rFonts w:ascii="Times New Roman" w:eastAsia="Calibri" w:hAnsi="Times New Roman" w:cs="Times New Roman"/>
          <w:color w:val="auto"/>
          <w:lang w:eastAsia="en-US" w:bidi="ar-SA"/>
        </w:rPr>
        <w:t xml:space="preserve"> </w:t>
      </w:r>
    </w:p>
    <w:p w:rsidR="00CA48E3" w:rsidRPr="00CA48E3" w:rsidRDefault="00CA48E3" w:rsidP="00CA48E3">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Успешность  реализации</w:t>
      </w:r>
      <w:proofErr w:type="gramEnd"/>
      <w:r w:rsidRPr="00CA48E3">
        <w:rPr>
          <w:rFonts w:ascii="Times New Roman" w:eastAsia="Calibri" w:hAnsi="Times New Roman" w:cs="Times New Roman"/>
          <w:color w:val="auto"/>
          <w:lang w:eastAsia="en-US" w:bidi="ar-SA"/>
        </w:rPr>
        <w:t xml:space="preserve">  Программы  развития  будет  возможна  при  условии  привлечения </w:t>
      </w:r>
    </w:p>
    <w:p w:rsidR="00CA48E3" w:rsidRPr="00CA48E3" w:rsidRDefault="00CA48E3" w:rsidP="00CA48E3">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дополнительных  объемов</w:t>
      </w:r>
      <w:proofErr w:type="gramEnd"/>
      <w:r w:rsidRPr="00CA48E3">
        <w:rPr>
          <w:rFonts w:ascii="Times New Roman" w:eastAsia="Calibri" w:hAnsi="Times New Roman" w:cs="Times New Roman"/>
          <w:color w:val="auto"/>
          <w:lang w:eastAsia="en-US" w:bidi="ar-SA"/>
        </w:rPr>
        <w:t xml:space="preserve">  финансовых  ресурсов  (млн.  руб.</w:t>
      </w:r>
      <w:proofErr w:type="gramStart"/>
      <w:r w:rsidRPr="00CA48E3">
        <w:rPr>
          <w:rFonts w:ascii="Times New Roman" w:eastAsia="Calibri" w:hAnsi="Times New Roman" w:cs="Times New Roman"/>
          <w:color w:val="auto"/>
          <w:lang w:eastAsia="en-US" w:bidi="ar-SA"/>
        </w:rPr>
        <w:t>),  полученных</w:t>
      </w:r>
      <w:proofErr w:type="gramEnd"/>
      <w:r w:rsidRPr="00CA48E3">
        <w:rPr>
          <w:rFonts w:ascii="Times New Roman" w:eastAsia="Calibri" w:hAnsi="Times New Roman" w:cs="Times New Roman"/>
          <w:color w:val="auto"/>
          <w:lang w:eastAsia="en-US" w:bidi="ar-SA"/>
        </w:rPr>
        <w:t xml:space="preserve">  в  рамках </w:t>
      </w:r>
    </w:p>
    <w:p w:rsidR="00CA48E3" w:rsidRPr="00CA48E3" w:rsidRDefault="00CA48E3" w:rsidP="00CA48E3">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эффективного  расходования</w:t>
      </w:r>
      <w:proofErr w:type="gramEnd"/>
      <w:r w:rsidRPr="00CA48E3">
        <w:rPr>
          <w:rFonts w:ascii="Times New Roman" w:eastAsia="Calibri" w:hAnsi="Times New Roman" w:cs="Times New Roman"/>
          <w:color w:val="auto"/>
          <w:lang w:eastAsia="en-US" w:bidi="ar-SA"/>
        </w:rPr>
        <w:t xml:space="preserve">  ежегодной  субвенции  из  регионального  бюджета  на  выполнение утвержденного государственного задания (ГЗ) и привлечения дополнительных средств (ДС), по направлениям. </w:t>
      </w:r>
    </w:p>
    <w:p w:rsidR="00CA48E3" w:rsidRPr="00CA48E3" w:rsidRDefault="00CA48E3" w:rsidP="00CA48E3">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Планируется  наращивание</w:t>
      </w:r>
      <w:proofErr w:type="gramEnd"/>
      <w:r w:rsidRPr="00CA48E3">
        <w:rPr>
          <w:rFonts w:ascii="Times New Roman" w:eastAsia="Calibri" w:hAnsi="Times New Roman" w:cs="Times New Roman"/>
          <w:color w:val="auto"/>
          <w:lang w:eastAsia="en-US" w:bidi="ar-SA"/>
        </w:rPr>
        <w:t xml:space="preserve">  доходов  –  привлечение  спонсоров,  участие  в  конкурсах, </w:t>
      </w:r>
    </w:p>
    <w:p w:rsidR="00CA48E3" w:rsidRPr="00CA48E3" w:rsidRDefault="00CA48E3" w:rsidP="00CA48E3">
      <w:pPr>
        <w:widowControl/>
        <w:jc w:val="both"/>
        <w:rPr>
          <w:rFonts w:ascii="Times New Roman" w:eastAsia="Calibri" w:hAnsi="Times New Roman" w:cs="Times New Roman"/>
          <w:color w:val="auto"/>
          <w:lang w:eastAsia="en-US" w:bidi="ar-SA"/>
        </w:rPr>
      </w:pPr>
      <w:proofErr w:type="gramStart"/>
      <w:r w:rsidRPr="00CA48E3">
        <w:rPr>
          <w:rFonts w:ascii="Times New Roman" w:eastAsia="Calibri" w:hAnsi="Times New Roman" w:cs="Times New Roman"/>
          <w:color w:val="auto"/>
          <w:lang w:eastAsia="en-US" w:bidi="ar-SA"/>
        </w:rPr>
        <w:t>олимпиадах  с</w:t>
      </w:r>
      <w:proofErr w:type="gramEnd"/>
      <w:r w:rsidRPr="00CA48E3">
        <w:rPr>
          <w:rFonts w:ascii="Times New Roman" w:eastAsia="Calibri" w:hAnsi="Times New Roman" w:cs="Times New Roman"/>
          <w:color w:val="auto"/>
          <w:lang w:eastAsia="en-US" w:bidi="ar-SA"/>
        </w:rPr>
        <w:t xml:space="preserve">  денежными  призами,  иная  приносящая  доход  деятельность  за  счет  создания благоприятных условий и оказания качественных дополнительных платных образовательных услуг.  Направления  финансирования:  начисления  на  выплаты  по  оплате  труда,  расходы  на подготовку, переподготовку и повышение квалификации кадров, приобретение работ и услуг по  содержанию  имущества,  расходы  на  выплаты  различного  характера  (молодым специалистам,  отдых,  на  оздоровление),  расходы  на эксплуатацию  и развитие  программных продуктов  внедрения  ФГОС,  расходы  на  капитальный  и  текущий  ремонты  здания, благоустройство территории, расходы на оснащение современным оборудованием, субсидии на финансовое обеспечение выполнения государственного задания, расходы на приобретение учебных  изданий  для  комплектования  библиотеки,  расходы  на  оснащение  кабинетов разнообразным  оборудованием,  расходы  на  реализацию  мер  социальной  поддержки отдельных  категорий  граждан  по  предоставлению  на  льготной  основе  питания,  иные  меры социальной поддержки.</w:t>
      </w:r>
    </w:p>
    <w:p w:rsidR="00CA48E3" w:rsidRPr="00CA48E3" w:rsidRDefault="00CA48E3" w:rsidP="00CA48E3">
      <w:pPr>
        <w:widowControl/>
        <w:jc w:val="both"/>
        <w:rPr>
          <w:rFonts w:ascii="Times New Roman" w:eastAsia="Calibri" w:hAnsi="Times New Roman" w:cs="Times New Roman"/>
          <w:color w:val="auto"/>
          <w:lang w:eastAsia="en-US" w:bidi="ar-SA"/>
        </w:rPr>
      </w:pPr>
    </w:p>
    <w:p w:rsidR="00CA48E3" w:rsidRPr="00CA48E3" w:rsidRDefault="00CA48E3" w:rsidP="00CA48E3">
      <w:pPr>
        <w:widowControl/>
        <w:jc w:val="both"/>
        <w:rPr>
          <w:rFonts w:ascii="Times New Roman" w:eastAsia="Calibri" w:hAnsi="Times New Roman" w:cs="Times New Roman"/>
          <w:color w:val="auto"/>
          <w:sz w:val="28"/>
          <w:szCs w:val="28"/>
          <w:lang w:eastAsia="en-US" w:bidi="ar-SA"/>
        </w:rPr>
      </w:pPr>
      <w:r w:rsidRPr="00CA48E3">
        <w:rPr>
          <w:rFonts w:ascii="Times New Roman" w:eastAsia="Calibri" w:hAnsi="Times New Roman" w:cs="Times New Roman"/>
          <w:b/>
          <w:color w:val="auto"/>
          <w:sz w:val="28"/>
          <w:szCs w:val="28"/>
          <w:lang w:eastAsia="en-US" w:bidi="ar-SA"/>
        </w:rPr>
        <w:t>13.</w:t>
      </w:r>
      <w:r w:rsidRPr="00CA48E3">
        <w:rPr>
          <w:rFonts w:ascii="Times New Roman" w:eastAsia="Times New Roman" w:hAnsi="Times New Roman" w:cs="Times New Roman"/>
          <w:b/>
          <w:color w:val="auto"/>
          <w:sz w:val="28"/>
          <w:szCs w:val="28"/>
          <w:lang w:bidi="ar-SA"/>
        </w:rPr>
        <w:t xml:space="preserve"> </w:t>
      </w:r>
      <w:proofErr w:type="gramStart"/>
      <w:r w:rsidRPr="00CA48E3">
        <w:rPr>
          <w:rFonts w:ascii="Times New Roman" w:eastAsia="Times New Roman" w:hAnsi="Times New Roman" w:cs="Times New Roman"/>
          <w:b/>
          <w:color w:val="auto"/>
          <w:sz w:val="28"/>
          <w:szCs w:val="28"/>
          <w:lang w:bidi="ar-SA"/>
        </w:rPr>
        <w:t>Угрозы  и</w:t>
      </w:r>
      <w:proofErr w:type="gramEnd"/>
      <w:r w:rsidRPr="00CA48E3">
        <w:rPr>
          <w:rFonts w:ascii="Times New Roman" w:eastAsia="Times New Roman" w:hAnsi="Times New Roman" w:cs="Times New Roman"/>
          <w:b/>
          <w:color w:val="auto"/>
          <w:sz w:val="28"/>
          <w:szCs w:val="28"/>
          <w:lang w:bidi="ar-SA"/>
        </w:rPr>
        <w:t xml:space="preserve"> риски   реализации  Программы развития</w:t>
      </w:r>
    </w:p>
    <w:p w:rsidR="00CA48E3" w:rsidRPr="00CA48E3" w:rsidRDefault="00CA48E3" w:rsidP="00CA48E3">
      <w:pPr>
        <w:widowControl/>
        <w:jc w:val="both"/>
        <w:rPr>
          <w:rFonts w:ascii="Times New Roman" w:eastAsia="Calibri" w:hAnsi="Times New Roman" w:cs="Times New Roman"/>
          <w:color w:val="auto"/>
          <w:lang w:eastAsia="en-US" w:bidi="ar-SA"/>
        </w:rPr>
      </w:pPr>
    </w:p>
    <w:p w:rsidR="00CA48E3" w:rsidRPr="00CA48E3" w:rsidRDefault="00CA48E3" w:rsidP="00CA48E3">
      <w:pPr>
        <w:widowControl/>
        <w:spacing w:line="276" w:lineRule="auto"/>
        <w:ind w:firstLine="284"/>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t>При реализации Программы развития на 2020-2025 гг. возможно возникновение рисков (угроз), которые могут снизить эффективность спланированных инновационных изменений. Чтобы исключить подобные риски, настоящая Программа обозначает следующую систему мер по их минимизации.</w:t>
      </w:r>
    </w:p>
    <w:p w:rsidR="00CA48E3" w:rsidRPr="00CA48E3" w:rsidRDefault="00CA48E3" w:rsidP="00CA48E3">
      <w:pPr>
        <w:widowControl/>
        <w:ind w:left="360"/>
        <w:jc w:val="center"/>
        <w:rPr>
          <w:rFonts w:ascii="Times New Roman" w:eastAsia="Times New Roman" w:hAnsi="Times New Roman" w:cs="Times New Roman"/>
          <w:b/>
          <w:color w:val="auto"/>
          <w:lang w:bidi="ar-SA"/>
        </w:rPr>
      </w:pPr>
      <w:r w:rsidRPr="00CA48E3">
        <w:rPr>
          <w:rFonts w:ascii="Times New Roman" w:eastAsia="Times New Roman" w:hAnsi="Times New Roman" w:cs="Times New Roman"/>
          <w:b/>
          <w:color w:val="auto"/>
          <w:lang w:bidi="ar-SA"/>
        </w:rPr>
        <w:lastRenderedPageBreak/>
        <w:t>Система мер по минимизации рисков реализации Программы</w:t>
      </w:r>
    </w:p>
    <w:p w:rsidR="00CA48E3" w:rsidRPr="00CA48E3" w:rsidRDefault="00CA48E3" w:rsidP="00CA48E3">
      <w:pPr>
        <w:widowControl/>
        <w:ind w:left="360"/>
        <w:jc w:val="center"/>
        <w:rPr>
          <w:rFonts w:ascii="Times New Roman" w:eastAsia="Times New Roman" w:hAnsi="Times New Roman" w:cs="Times New Roman"/>
          <w:b/>
          <w:color w:val="auto"/>
          <w:lang w:bidi="ar-S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0"/>
        <w:gridCol w:w="125"/>
        <w:gridCol w:w="4505"/>
      </w:tblGrid>
      <w:tr w:rsidR="00CA48E3" w:rsidRPr="00CA48E3" w:rsidTr="00E7621D">
        <w:tc>
          <w:tcPr>
            <w:tcW w:w="5105" w:type="dxa"/>
          </w:tcPr>
          <w:p w:rsidR="00CA48E3" w:rsidRPr="00CA48E3" w:rsidRDefault="00CA48E3" w:rsidP="00CA48E3">
            <w:pPr>
              <w:widowControl/>
              <w:autoSpaceDE w:val="0"/>
              <w:autoSpaceDN w:val="0"/>
              <w:adjustRightInd w:val="0"/>
              <w:jc w:val="center"/>
              <w:rPr>
                <w:rFonts w:ascii="Times New Roman" w:eastAsia="Times New Roman" w:hAnsi="Times New Roman" w:cs="Times New Roman"/>
                <w:b/>
                <w:i/>
                <w:color w:val="auto"/>
                <w:sz w:val="23"/>
                <w:szCs w:val="23"/>
                <w:lang w:bidi="ar-SA"/>
              </w:rPr>
            </w:pPr>
          </w:p>
          <w:p w:rsidR="00CA48E3" w:rsidRPr="00CA48E3" w:rsidRDefault="00CA48E3" w:rsidP="00CA48E3">
            <w:pPr>
              <w:widowControl/>
              <w:autoSpaceDE w:val="0"/>
              <w:autoSpaceDN w:val="0"/>
              <w:adjustRightInd w:val="0"/>
              <w:jc w:val="center"/>
              <w:rPr>
                <w:rFonts w:ascii="Times New Roman" w:eastAsia="Times New Roman" w:hAnsi="Times New Roman" w:cs="Times New Roman"/>
                <w:b/>
                <w:i/>
                <w:color w:val="auto"/>
                <w:sz w:val="23"/>
                <w:szCs w:val="23"/>
                <w:lang w:bidi="ar-SA"/>
              </w:rPr>
            </w:pPr>
            <w:r w:rsidRPr="00CA48E3">
              <w:rPr>
                <w:rFonts w:ascii="Times New Roman" w:eastAsia="Times New Roman" w:hAnsi="Times New Roman" w:cs="Times New Roman"/>
                <w:b/>
                <w:i/>
                <w:color w:val="auto"/>
                <w:sz w:val="23"/>
                <w:szCs w:val="23"/>
                <w:lang w:bidi="ar-SA"/>
              </w:rPr>
              <w:t>Виды рисков</w:t>
            </w:r>
          </w:p>
          <w:p w:rsidR="00CA48E3" w:rsidRPr="00CA48E3" w:rsidRDefault="00CA48E3" w:rsidP="00CA48E3">
            <w:pPr>
              <w:widowControl/>
              <w:autoSpaceDE w:val="0"/>
              <w:autoSpaceDN w:val="0"/>
              <w:adjustRightInd w:val="0"/>
              <w:jc w:val="center"/>
              <w:rPr>
                <w:rFonts w:ascii="Times New Roman" w:eastAsia="Times New Roman" w:hAnsi="Times New Roman" w:cs="Times New Roman"/>
                <w:b/>
                <w:i/>
                <w:color w:val="auto"/>
                <w:sz w:val="23"/>
                <w:szCs w:val="23"/>
                <w:lang w:bidi="ar-SA"/>
              </w:rPr>
            </w:pPr>
          </w:p>
        </w:tc>
        <w:tc>
          <w:tcPr>
            <w:tcW w:w="4931" w:type="dxa"/>
            <w:gridSpan w:val="2"/>
          </w:tcPr>
          <w:p w:rsidR="00CA48E3" w:rsidRPr="00CA48E3" w:rsidRDefault="00CA48E3" w:rsidP="00CA48E3">
            <w:pPr>
              <w:widowControl/>
              <w:autoSpaceDE w:val="0"/>
              <w:autoSpaceDN w:val="0"/>
              <w:adjustRightInd w:val="0"/>
              <w:jc w:val="center"/>
              <w:rPr>
                <w:rFonts w:ascii="Times New Roman" w:eastAsia="Times New Roman" w:hAnsi="Times New Roman" w:cs="Times New Roman"/>
                <w:b/>
                <w:i/>
                <w:color w:val="auto"/>
                <w:sz w:val="23"/>
                <w:szCs w:val="23"/>
                <w:lang w:bidi="ar-SA"/>
              </w:rPr>
            </w:pPr>
          </w:p>
          <w:p w:rsidR="00CA48E3" w:rsidRPr="00CA48E3" w:rsidRDefault="00CA48E3" w:rsidP="00CA48E3">
            <w:pPr>
              <w:widowControl/>
              <w:autoSpaceDE w:val="0"/>
              <w:autoSpaceDN w:val="0"/>
              <w:adjustRightInd w:val="0"/>
              <w:jc w:val="center"/>
              <w:rPr>
                <w:rFonts w:ascii="Times New Roman" w:eastAsia="Times New Roman" w:hAnsi="Times New Roman" w:cs="Times New Roman"/>
                <w:b/>
                <w:i/>
                <w:color w:val="auto"/>
                <w:sz w:val="23"/>
                <w:szCs w:val="23"/>
                <w:lang w:bidi="ar-SA"/>
              </w:rPr>
            </w:pPr>
            <w:r w:rsidRPr="00CA48E3">
              <w:rPr>
                <w:rFonts w:ascii="Times New Roman" w:eastAsia="Times New Roman" w:hAnsi="Times New Roman" w:cs="Times New Roman"/>
                <w:b/>
                <w:i/>
                <w:color w:val="auto"/>
                <w:sz w:val="23"/>
                <w:szCs w:val="23"/>
                <w:lang w:bidi="ar-SA"/>
              </w:rPr>
              <w:t>Пути минимизации рисков</w:t>
            </w:r>
          </w:p>
        </w:tc>
      </w:tr>
      <w:tr w:rsidR="00CA48E3" w:rsidRPr="00CA48E3" w:rsidTr="00E7621D">
        <w:tc>
          <w:tcPr>
            <w:tcW w:w="10036" w:type="dxa"/>
            <w:gridSpan w:val="3"/>
          </w:tcPr>
          <w:p w:rsidR="00CA48E3" w:rsidRPr="00CA48E3" w:rsidRDefault="00CA48E3" w:rsidP="00CA48E3">
            <w:pPr>
              <w:widowControl/>
              <w:jc w:val="center"/>
              <w:rPr>
                <w:rFonts w:ascii="Times New Roman" w:eastAsia="Times New Roman" w:hAnsi="Times New Roman" w:cs="Times New Roman"/>
                <w:b/>
                <w:i/>
                <w:color w:val="auto"/>
                <w:lang w:bidi="ar-SA"/>
              </w:rPr>
            </w:pPr>
          </w:p>
          <w:p w:rsidR="00CA48E3" w:rsidRPr="00CA48E3" w:rsidRDefault="00CA48E3" w:rsidP="00CA48E3">
            <w:pPr>
              <w:widowControl/>
              <w:jc w:val="center"/>
              <w:rPr>
                <w:rFonts w:ascii="Times New Roman" w:eastAsia="Times New Roman" w:hAnsi="Times New Roman" w:cs="Times New Roman"/>
                <w:b/>
                <w:i/>
                <w:color w:val="auto"/>
                <w:lang w:bidi="ar-SA"/>
              </w:rPr>
            </w:pPr>
            <w:r w:rsidRPr="00CA48E3">
              <w:rPr>
                <w:rFonts w:ascii="Times New Roman" w:eastAsia="Times New Roman" w:hAnsi="Times New Roman" w:cs="Times New Roman"/>
                <w:b/>
                <w:i/>
                <w:color w:val="auto"/>
                <w:lang w:bidi="ar-SA"/>
              </w:rPr>
              <w:t>Нормативно-правовые риски</w:t>
            </w:r>
          </w:p>
          <w:p w:rsidR="00CA48E3" w:rsidRPr="00CA48E3" w:rsidRDefault="00CA48E3" w:rsidP="00CA48E3">
            <w:pPr>
              <w:widowControl/>
              <w:jc w:val="center"/>
              <w:rPr>
                <w:rFonts w:ascii="Times New Roman" w:eastAsia="Times New Roman" w:hAnsi="Times New Roman" w:cs="Times New Roman"/>
                <w:b/>
                <w:i/>
                <w:color w:val="auto"/>
                <w:lang w:bidi="ar-SA"/>
              </w:rPr>
            </w:pPr>
          </w:p>
        </w:tc>
      </w:tr>
      <w:tr w:rsidR="00CA48E3" w:rsidRPr="00CA48E3" w:rsidTr="00E7621D">
        <w:tc>
          <w:tcPr>
            <w:tcW w:w="5245" w:type="dxa"/>
            <w:gridSpan w:val="2"/>
          </w:tcPr>
          <w:p w:rsidR="00CA48E3" w:rsidRPr="00CA48E3" w:rsidRDefault="00CA48E3" w:rsidP="00CA48E3">
            <w:pPr>
              <w:widowControl/>
              <w:autoSpaceDE w:val="0"/>
              <w:autoSpaceDN w:val="0"/>
              <w:adjustRightInd w:val="0"/>
              <w:spacing w:line="276" w:lineRule="auto"/>
              <w:rPr>
                <w:rFonts w:ascii="Times New Roman" w:eastAsia="Times New Roman" w:hAnsi="Times New Roman" w:cs="Times New Roman"/>
                <w:color w:val="auto"/>
                <w:sz w:val="23"/>
                <w:szCs w:val="23"/>
                <w:lang w:bidi="ar-SA"/>
              </w:rPr>
            </w:pPr>
            <w:r w:rsidRPr="00CA48E3">
              <w:rPr>
                <w:rFonts w:ascii="Times New Roman" w:eastAsia="Times New Roman" w:hAnsi="Times New Roman" w:cs="Times New Roman"/>
                <w:color w:val="auto"/>
                <w:sz w:val="23"/>
                <w:szCs w:val="23"/>
                <w:lang w:bidi="ar-SA"/>
              </w:rPr>
              <w:t xml:space="preserve">- Неполнота отдельных нормативно-правовых документов, не предусмотренных на момент разработки и начало внедрения Программы. </w:t>
            </w:r>
          </w:p>
          <w:p w:rsidR="00CA48E3" w:rsidRPr="00CA48E3" w:rsidRDefault="00CA48E3" w:rsidP="00CA48E3">
            <w:pPr>
              <w:widowControl/>
              <w:autoSpaceDE w:val="0"/>
              <w:autoSpaceDN w:val="0"/>
              <w:adjustRightInd w:val="0"/>
              <w:spacing w:line="276" w:lineRule="auto"/>
              <w:rPr>
                <w:rFonts w:ascii="Times New Roman" w:eastAsia="Times New Roman" w:hAnsi="Times New Roman" w:cs="Times New Roman"/>
                <w:color w:val="auto"/>
                <w:sz w:val="23"/>
                <w:szCs w:val="23"/>
                <w:lang w:bidi="ar-SA"/>
              </w:rPr>
            </w:pPr>
          </w:p>
        </w:tc>
        <w:tc>
          <w:tcPr>
            <w:tcW w:w="4791" w:type="dxa"/>
          </w:tcPr>
          <w:p w:rsidR="00CA48E3" w:rsidRPr="00CA48E3" w:rsidRDefault="00CA48E3" w:rsidP="00CA48E3">
            <w:pPr>
              <w:widowControl/>
              <w:autoSpaceDE w:val="0"/>
              <w:autoSpaceDN w:val="0"/>
              <w:adjustRightInd w:val="0"/>
              <w:spacing w:line="276" w:lineRule="auto"/>
              <w:rPr>
                <w:rFonts w:ascii="Times New Roman" w:eastAsia="Times New Roman" w:hAnsi="Times New Roman" w:cs="Times New Roman"/>
                <w:color w:val="auto"/>
                <w:sz w:val="23"/>
                <w:szCs w:val="23"/>
                <w:lang w:bidi="ar-SA"/>
              </w:rPr>
            </w:pPr>
            <w:r w:rsidRPr="00CA48E3">
              <w:rPr>
                <w:rFonts w:ascii="Times New Roman" w:eastAsia="Times New Roman" w:hAnsi="Times New Roman" w:cs="Times New Roman"/>
                <w:color w:val="auto"/>
                <w:sz w:val="23"/>
                <w:szCs w:val="23"/>
                <w:lang w:bidi="ar-SA"/>
              </w:rPr>
              <w:t xml:space="preserve">- Регулярный анализ нормативно-правовой базы школы на предмет ее актуальности, полноты, соответствия решаемым задачам. </w:t>
            </w:r>
          </w:p>
          <w:p w:rsidR="00CA48E3" w:rsidRPr="00CA48E3" w:rsidRDefault="00CA48E3" w:rsidP="00CA48E3">
            <w:pPr>
              <w:widowControl/>
              <w:autoSpaceDE w:val="0"/>
              <w:autoSpaceDN w:val="0"/>
              <w:adjustRightInd w:val="0"/>
              <w:spacing w:line="276" w:lineRule="auto"/>
              <w:rPr>
                <w:rFonts w:ascii="Times New Roman" w:eastAsia="Times New Roman" w:hAnsi="Times New Roman" w:cs="Times New Roman"/>
                <w:color w:val="auto"/>
                <w:sz w:val="23"/>
                <w:szCs w:val="23"/>
                <w:lang w:bidi="ar-SA"/>
              </w:rPr>
            </w:pPr>
          </w:p>
        </w:tc>
      </w:tr>
      <w:tr w:rsidR="00CA48E3" w:rsidRPr="00CA48E3" w:rsidTr="00E7621D">
        <w:tc>
          <w:tcPr>
            <w:tcW w:w="10036" w:type="dxa"/>
            <w:gridSpan w:val="3"/>
          </w:tcPr>
          <w:p w:rsidR="00CA48E3" w:rsidRPr="00CA48E3" w:rsidRDefault="00CA48E3" w:rsidP="00CA48E3">
            <w:pPr>
              <w:widowControl/>
              <w:autoSpaceDE w:val="0"/>
              <w:autoSpaceDN w:val="0"/>
              <w:adjustRightInd w:val="0"/>
              <w:spacing w:line="276" w:lineRule="auto"/>
              <w:jc w:val="center"/>
              <w:rPr>
                <w:rFonts w:ascii="Times New Roman" w:eastAsia="Times New Roman" w:hAnsi="Times New Roman" w:cs="Times New Roman"/>
                <w:b/>
                <w:bCs/>
                <w:i/>
                <w:iCs/>
                <w:color w:val="auto"/>
                <w:sz w:val="23"/>
                <w:szCs w:val="23"/>
                <w:lang w:bidi="ar-SA"/>
              </w:rPr>
            </w:pPr>
          </w:p>
          <w:p w:rsidR="00CA48E3" w:rsidRPr="00CA48E3" w:rsidRDefault="00CA48E3" w:rsidP="00CA48E3">
            <w:pPr>
              <w:widowControl/>
              <w:autoSpaceDE w:val="0"/>
              <w:autoSpaceDN w:val="0"/>
              <w:adjustRightInd w:val="0"/>
              <w:spacing w:line="276" w:lineRule="auto"/>
              <w:jc w:val="center"/>
              <w:rPr>
                <w:rFonts w:ascii="Times New Roman" w:eastAsia="Times New Roman" w:hAnsi="Times New Roman" w:cs="Times New Roman"/>
                <w:b/>
                <w:bCs/>
                <w:i/>
                <w:iCs/>
                <w:color w:val="auto"/>
                <w:sz w:val="23"/>
                <w:szCs w:val="23"/>
                <w:lang w:bidi="ar-SA"/>
              </w:rPr>
            </w:pPr>
            <w:r w:rsidRPr="00CA48E3">
              <w:rPr>
                <w:rFonts w:ascii="Times New Roman" w:eastAsia="Times New Roman" w:hAnsi="Times New Roman" w:cs="Times New Roman"/>
                <w:b/>
                <w:bCs/>
                <w:i/>
                <w:iCs/>
                <w:color w:val="auto"/>
                <w:sz w:val="23"/>
                <w:szCs w:val="23"/>
                <w:lang w:bidi="ar-SA"/>
              </w:rPr>
              <w:t>Финансово-экономические риски</w:t>
            </w:r>
          </w:p>
          <w:p w:rsidR="00CA48E3" w:rsidRPr="00CA48E3" w:rsidRDefault="00CA48E3" w:rsidP="00CA48E3">
            <w:pPr>
              <w:widowControl/>
              <w:autoSpaceDE w:val="0"/>
              <w:autoSpaceDN w:val="0"/>
              <w:adjustRightInd w:val="0"/>
              <w:spacing w:line="276" w:lineRule="auto"/>
              <w:jc w:val="center"/>
              <w:rPr>
                <w:rFonts w:ascii="Times New Roman" w:eastAsia="Times New Roman" w:hAnsi="Times New Roman" w:cs="Times New Roman"/>
                <w:color w:val="auto"/>
                <w:sz w:val="23"/>
                <w:szCs w:val="23"/>
                <w:lang w:bidi="ar-SA"/>
              </w:rPr>
            </w:pPr>
          </w:p>
        </w:tc>
      </w:tr>
      <w:tr w:rsidR="00CA48E3" w:rsidRPr="00CA48E3" w:rsidTr="00E7621D">
        <w:tc>
          <w:tcPr>
            <w:tcW w:w="5245" w:type="dxa"/>
            <w:gridSpan w:val="2"/>
          </w:tcPr>
          <w:p w:rsidR="00CA48E3" w:rsidRPr="00CA48E3" w:rsidRDefault="00CA48E3" w:rsidP="00CA48E3">
            <w:pPr>
              <w:widowControl/>
              <w:autoSpaceDE w:val="0"/>
              <w:autoSpaceDN w:val="0"/>
              <w:adjustRightInd w:val="0"/>
              <w:spacing w:line="276" w:lineRule="auto"/>
              <w:rPr>
                <w:rFonts w:ascii="Times New Roman" w:eastAsia="Times New Roman" w:hAnsi="Times New Roman" w:cs="Times New Roman"/>
                <w:color w:val="auto"/>
                <w:sz w:val="23"/>
                <w:szCs w:val="23"/>
                <w:lang w:bidi="ar-SA"/>
              </w:rPr>
            </w:pPr>
            <w:r w:rsidRPr="00CA48E3">
              <w:rPr>
                <w:rFonts w:ascii="Times New Roman" w:eastAsia="Times New Roman" w:hAnsi="Times New Roman" w:cs="Times New Roman"/>
                <w:color w:val="auto"/>
                <w:sz w:val="23"/>
                <w:szCs w:val="23"/>
                <w:lang w:bidi="ar-SA"/>
              </w:rPr>
              <w:t xml:space="preserve">- Нестабильность и недостаточность бюджетного финансирования; </w:t>
            </w:r>
          </w:p>
          <w:p w:rsidR="00CA48E3" w:rsidRPr="00CA48E3" w:rsidRDefault="00CA48E3" w:rsidP="00CA48E3">
            <w:pPr>
              <w:widowControl/>
              <w:autoSpaceDE w:val="0"/>
              <w:autoSpaceDN w:val="0"/>
              <w:adjustRightInd w:val="0"/>
              <w:spacing w:line="276" w:lineRule="auto"/>
              <w:rPr>
                <w:rFonts w:ascii="Times New Roman" w:eastAsia="Times New Roman" w:hAnsi="Times New Roman" w:cs="Times New Roman"/>
                <w:color w:val="auto"/>
                <w:sz w:val="23"/>
                <w:szCs w:val="23"/>
                <w:lang w:bidi="ar-SA"/>
              </w:rPr>
            </w:pPr>
            <w:r w:rsidRPr="00CA48E3">
              <w:rPr>
                <w:rFonts w:ascii="Times New Roman" w:eastAsia="Times New Roman" w:hAnsi="Times New Roman" w:cs="Times New Roman"/>
                <w:color w:val="auto"/>
                <w:sz w:val="23"/>
                <w:szCs w:val="23"/>
                <w:lang w:bidi="ar-SA"/>
              </w:rPr>
              <w:t xml:space="preserve">- Недостаток внебюджетных, спонсорских инвестиций и пожертвований в связи с изменением финансово-экономического положения партнеров социума. </w:t>
            </w:r>
          </w:p>
        </w:tc>
        <w:tc>
          <w:tcPr>
            <w:tcW w:w="4791" w:type="dxa"/>
          </w:tcPr>
          <w:p w:rsidR="00CA48E3" w:rsidRPr="00CA48E3" w:rsidRDefault="00CA48E3" w:rsidP="00CA48E3">
            <w:pPr>
              <w:widowControl/>
              <w:autoSpaceDE w:val="0"/>
              <w:autoSpaceDN w:val="0"/>
              <w:adjustRightInd w:val="0"/>
              <w:spacing w:line="276" w:lineRule="auto"/>
              <w:rPr>
                <w:rFonts w:ascii="Times New Roman" w:eastAsia="Times New Roman" w:hAnsi="Times New Roman" w:cs="Times New Roman"/>
                <w:color w:val="auto"/>
                <w:sz w:val="23"/>
                <w:szCs w:val="23"/>
                <w:lang w:bidi="ar-SA"/>
              </w:rPr>
            </w:pPr>
            <w:r w:rsidRPr="00CA48E3">
              <w:rPr>
                <w:rFonts w:ascii="Times New Roman" w:eastAsia="Times New Roman" w:hAnsi="Times New Roman" w:cs="Times New Roman"/>
                <w:color w:val="auto"/>
                <w:sz w:val="23"/>
                <w:szCs w:val="23"/>
                <w:lang w:bidi="ar-SA"/>
              </w:rPr>
              <w:t xml:space="preserve">- Своевременное планирование бюджета школы по реализации программных мероприятий, внесение корректив с учетом реализации новых направлений и программ, а также инфляционных процессов. </w:t>
            </w:r>
          </w:p>
          <w:p w:rsidR="00CA48E3" w:rsidRPr="00CA48E3" w:rsidRDefault="00CA48E3" w:rsidP="00CA48E3">
            <w:pPr>
              <w:widowControl/>
              <w:autoSpaceDE w:val="0"/>
              <w:autoSpaceDN w:val="0"/>
              <w:adjustRightInd w:val="0"/>
              <w:spacing w:line="276" w:lineRule="auto"/>
              <w:rPr>
                <w:rFonts w:ascii="Times New Roman" w:eastAsia="Times New Roman" w:hAnsi="Times New Roman" w:cs="Times New Roman"/>
                <w:color w:val="auto"/>
                <w:sz w:val="23"/>
                <w:szCs w:val="23"/>
                <w:lang w:bidi="ar-SA"/>
              </w:rPr>
            </w:pPr>
            <w:r w:rsidRPr="00CA48E3">
              <w:rPr>
                <w:rFonts w:ascii="Times New Roman" w:eastAsia="Times New Roman" w:hAnsi="Times New Roman" w:cs="Times New Roman"/>
                <w:color w:val="auto"/>
                <w:sz w:val="23"/>
                <w:szCs w:val="23"/>
                <w:lang w:bidi="ar-SA"/>
              </w:rPr>
              <w:t>- Систематическая работа по расширению партнерства, по выявлению дополнительных средств финансирования</w:t>
            </w:r>
          </w:p>
        </w:tc>
      </w:tr>
      <w:tr w:rsidR="00CA48E3" w:rsidRPr="00CA48E3" w:rsidTr="00E7621D">
        <w:tc>
          <w:tcPr>
            <w:tcW w:w="10036" w:type="dxa"/>
            <w:gridSpan w:val="3"/>
          </w:tcPr>
          <w:p w:rsidR="00CA48E3" w:rsidRPr="00CA48E3" w:rsidRDefault="00CA48E3" w:rsidP="00CA48E3">
            <w:pPr>
              <w:widowControl/>
              <w:autoSpaceDE w:val="0"/>
              <w:autoSpaceDN w:val="0"/>
              <w:adjustRightInd w:val="0"/>
              <w:spacing w:line="276" w:lineRule="auto"/>
              <w:jc w:val="center"/>
              <w:rPr>
                <w:rFonts w:ascii="Times New Roman" w:eastAsia="Times New Roman" w:hAnsi="Times New Roman" w:cs="Times New Roman"/>
                <w:b/>
                <w:bCs/>
                <w:i/>
                <w:iCs/>
                <w:color w:val="auto"/>
                <w:sz w:val="23"/>
                <w:szCs w:val="23"/>
                <w:lang w:bidi="ar-SA"/>
              </w:rPr>
            </w:pPr>
          </w:p>
          <w:p w:rsidR="00CA48E3" w:rsidRPr="00CA48E3" w:rsidRDefault="00CA48E3" w:rsidP="00CA48E3">
            <w:pPr>
              <w:widowControl/>
              <w:autoSpaceDE w:val="0"/>
              <w:autoSpaceDN w:val="0"/>
              <w:adjustRightInd w:val="0"/>
              <w:spacing w:line="276" w:lineRule="auto"/>
              <w:jc w:val="center"/>
              <w:rPr>
                <w:rFonts w:ascii="Times New Roman" w:eastAsia="Times New Roman" w:hAnsi="Times New Roman" w:cs="Times New Roman"/>
                <w:b/>
                <w:bCs/>
                <w:i/>
                <w:iCs/>
                <w:color w:val="auto"/>
                <w:sz w:val="23"/>
                <w:szCs w:val="23"/>
                <w:lang w:bidi="ar-SA"/>
              </w:rPr>
            </w:pPr>
            <w:r w:rsidRPr="00CA48E3">
              <w:rPr>
                <w:rFonts w:ascii="Times New Roman" w:eastAsia="Times New Roman" w:hAnsi="Times New Roman" w:cs="Times New Roman"/>
                <w:b/>
                <w:bCs/>
                <w:i/>
                <w:iCs/>
                <w:color w:val="auto"/>
                <w:sz w:val="23"/>
                <w:szCs w:val="23"/>
                <w:lang w:bidi="ar-SA"/>
              </w:rPr>
              <w:t>Социально-психологические риски (или риски человеческого фактора)</w:t>
            </w:r>
          </w:p>
          <w:p w:rsidR="00CA48E3" w:rsidRPr="00CA48E3" w:rsidRDefault="00CA48E3" w:rsidP="00CA48E3">
            <w:pPr>
              <w:widowControl/>
              <w:autoSpaceDE w:val="0"/>
              <w:autoSpaceDN w:val="0"/>
              <w:adjustRightInd w:val="0"/>
              <w:spacing w:line="276" w:lineRule="auto"/>
              <w:jc w:val="center"/>
              <w:rPr>
                <w:rFonts w:ascii="Times New Roman" w:eastAsia="Times New Roman" w:hAnsi="Times New Roman" w:cs="Times New Roman"/>
                <w:color w:val="auto"/>
                <w:sz w:val="23"/>
                <w:szCs w:val="23"/>
                <w:lang w:bidi="ar-SA"/>
              </w:rPr>
            </w:pPr>
          </w:p>
        </w:tc>
      </w:tr>
      <w:tr w:rsidR="00CA48E3" w:rsidRPr="00CA48E3" w:rsidTr="00E7621D">
        <w:tc>
          <w:tcPr>
            <w:tcW w:w="5245" w:type="dxa"/>
            <w:gridSpan w:val="2"/>
          </w:tcPr>
          <w:p w:rsidR="00CA48E3" w:rsidRPr="00CA48E3" w:rsidRDefault="00CA48E3" w:rsidP="00CA48E3">
            <w:pPr>
              <w:widowControl/>
              <w:autoSpaceDE w:val="0"/>
              <w:autoSpaceDN w:val="0"/>
              <w:adjustRightInd w:val="0"/>
              <w:spacing w:line="276" w:lineRule="auto"/>
              <w:rPr>
                <w:rFonts w:ascii="Times New Roman" w:eastAsia="Times New Roman" w:hAnsi="Times New Roman" w:cs="Times New Roman"/>
                <w:color w:val="auto"/>
                <w:sz w:val="23"/>
                <w:szCs w:val="23"/>
                <w:lang w:bidi="ar-SA"/>
              </w:rPr>
            </w:pPr>
            <w:r w:rsidRPr="00CA48E3">
              <w:rPr>
                <w:rFonts w:ascii="Times New Roman" w:eastAsia="Times New Roman" w:hAnsi="Times New Roman" w:cs="Times New Roman"/>
                <w:color w:val="auto"/>
                <w:sz w:val="23"/>
                <w:szCs w:val="23"/>
                <w:lang w:bidi="ar-SA"/>
              </w:rPr>
              <w:t xml:space="preserve">- Недостаточность профессиональной инициативы и компетентности у отдельных педагогов по реализации углубленных программ и образовательных технологий. </w:t>
            </w:r>
          </w:p>
          <w:p w:rsidR="00CA48E3" w:rsidRPr="00CA48E3" w:rsidRDefault="00CA48E3" w:rsidP="00CA48E3">
            <w:pPr>
              <w:widowControl/>
              <w:autoSpaceDE w:val="0"/>
              <w:autoSpaceDN w:val="0"/>
              <w:adjustRightInd w:val="0"/>
              <w:spacing w:line="276" w:lineRule="auto"/>
              <w:rPr>
                <w:rFonts w:ascii="Times New Roman" w:eastAsia="Times New Roman" w:hAnsi="Times New Roman" w:cs="Times New Roman"/>
                <w:color w:val="auto"/>
                <w:sz w:val="23"/>
                <w:szCs w:val="23"/>
                <w:lang w:bidi="ar-SA"/>
              </w:rPr>
            </w:pPr>
            <w:r w:rsidRPr="00CA48E3">
              <w:rPr>
                <w:rFonts w:ascii="Times New Roman" w:eastAsia="Times New Roman" w:hAnsi="Times New Roman" w:cs="Times New Roman"/>
                <w:color w:val="auto"/>
                <w:sz w:val="23"/>
                <w:szCs w:val="23"/>
                <w:lang w:bidi="ar-SA"/>
              </w:rPr>
              <w:t xml:space="preserve">- Неготовность отдельных педагогов выстраивать партнерские отношения с другими субъектами образовательного процесса, партнерами социума. </w:t>
            </w:r>
          </w:p>
        </w:tc>
        <w:tc>
          <w:tcPr>
            <w:tcW w:w="4791" w:type="dxa"/>
          </w:tcPr>
          <w:p w:rsidR="00CA48E3" w:rsidRPr="00CA48E3" w:rsidRDefault="00CA48E3" w:rsidP="00CA48E3">
            <w:pPr>
              <w:widowControl/>
              <w:autoSpaceDE w:val="0"/>
              <w:autoSpaceDN w:val="0"/>
              <w:adjustRightInd w:val="0"/>
              <w:spacing w:line="276" w:lineRule="auto"/>
              <w:rPr>
                <w:rFonts w:ascii="Times New Roman" w:eastAsia="Times New Roman" w:hAnsi="Times New Roman" w:cs="Times New Roman"/>
                <w:color w:val="auto"/>
                <w:sz w:val="23"/>
                <w:szCs w:val="23"/>
                <w:lang w:bidi="ar-SA"/>
              </w:rPr>
            </w:pPr>
            <w:r w:rsidRPr="00CA48E3">
              <w:rPr>
                <w:rFonts w:ascii="Times New Roman" w:eastAsia="Times New Roman" w:hAnsi="Times New Roman" w:cs="Times New Roman"/>
                <w:color w:val="auto"/>
                <w:sz w:val="23"/>
                <w:szCs w:val="23"/>
                <w:lang w:bidi="ar-SA"/>
              </w:rPr>
              <w:t xml:space="preserve">- Систематическая работа по обновлению внутриучрежденческой системы повышения квалификации. Разработка и использование эффективной системы мотивации включения педагогов в инновационные процессы. </w:t>
            </w:r>
          </w:p>
          <w:p w:rsidR="00CA48E3" w:rsidRPr="00CA48E3" w:rsidRDefault="00CA48E3" w:rsidP="00CA48E3">
            <w:pPr>
              <w:widowControl/>
              <w:autoSpaceDE w:val="0"/>
              <w:autoSpaceDN w:val="0"/>
              <w:adjustRightInd w:val="0"/>
              <w:spacing w:line="276" w:lineRule="auto"/>
              <w:rPr>
                <w:rFonts w:ascii="Times New Roman" w:eastAsia="Times New Roman" w:hAnsi="Times New Roman" w:cs="Times New Roman"/>
                <w:color w:val="auto"/>
                <w:sz w:val="23"/>
                <w:szCs w:val="23"/>
                <w:lang w:bidi="ar-SA"/>
              </w:rPr>
            </w:pPr>
            <w:r w:rsidRPr="00CA48E3">
              <w:rPr>
                <w:rFonts w:ascii="Times New Roman" w:eastAsia="Times New Roman" w:hAnsi="Times New Roman" w:cs="Times New Roman"/>
                <w:color w:val="auto"/>
                <w:sz w:val="23"/>
                <w:szCs w:val="23"/>
                <w:lang w:bidi="ar-SA"/>
              </w:rPr>
              <w:t xml:space="preserve">- Психолого-педагогическое и методическое сопровождение педагогов с </w:t>
            </w:r>
            <w:proofErr w:type="gramStart"/>
            <w:r w:rsidRPr="00CA48E3">
              <w:rPr>
                <w:rFonts w:ascii="Times New Roman" w:eastAsia="Times New Roman" w:hAnsi="Times New Roman" w:cs="Times New Roman"/>
                <w:color w:val="auto"/>
                <w:sz w:val="23"/>
                <w:szCs w:val="23"/>
                <w:lang w:bidi="ar-SA"/>
              </w:rPr>
              <w:t xml:space="preserve">недостаточной  </w:t>
            </w:r>
            <w:r w:rsidRPr="00CA48E3">
              <w:rPr>
                <w:rFonts w:ascii="Times New Roman" w:eastAsia="Times New Roman" w:hAnsi="Times New Roman" w:cs="Times New Roman"/>
                <w:color w:val="auto"/>
                <w:sz w:val="22"/>
                <w:lang w:bidi="ar-SA"/>
              </w:rPr>
              <w:t>коммуникативной</w:t>
            </w:r>
            <w:proofErr w:type="gramEnd"/>
            <w:r w:rsidRPr="00CA48E3">
              <w:rPr>
                <w:rFonts w:ascii="Times New Roman" w:eastAsia="Times New Roman" w:hAnsi="Times New Roman" w:cs="Times New Roman"/>
                <w:color w:val="auto"/>
                <w:sz w:val="22"/>
                <w:lang w:bidi="ar-SA"/>
              </w:rPr>
              <w:t xml:space="preserve"> компетентностью </w:t>
            </w:r>
          </w:p>
          <w:p w:rsidR="00CA48E3" w:rsidRPr="00CA48E3" w:rsidRDefault="00CA48E3" w:rsidP="00CA48E3">
            <w:pPr>
              <w:widowControl/>
              <w:autoSpaceDE w:val="0"/>
              <w:autoSpaceDN w:val="0"/>
              <w:adjustRightInd w:val="0"/>
              <w:spacing w:line="276" w:lineRule="auto"/>
              <w:rPr>
                <w:rFonts w:ascii="Times New Roman" w:eastAsia="Times New Roman" w:hAnsi="Times New Roman" w:cs="Times New Roman"/>
                <w:color w:val="auto"/>
                <w:sz w:val="23"/>
                <w:szCs w:val="23"/>
                <w:lang w:bidi="ar-SA"/>
              </w:rPr>
            </w:pPr>
          </w:p>
        </w:tc>
      </w:tr>
      <w:tr w:rsidR="00CA48E3" w:rsidRPr="00CA48E3" w:rsidTr="00E7621D">
        <w:tc>
          <w:tcPr>
            <w:tcW w:w="10036" w:type="dxa"/>
            <w:gridSpan w:val="3"/>
          </w:tcPr>
          <w:p w:rsidR="00CA48E3" w:rsidRPr="00CA48E3" w:rsidRDefault="00CA48E3" w:rsidP="00CA48E3">
            <w:pPr>
              <w:widowControl/>
              <w:spacing w:line="276" w:lineRule="auto"/>
              <w:jc w:val="center"/>
              <w:rPr>
                <w:rFonts w:ascii="Times New Roman" w:eastAsia="Times New Roman" w:hAnsi="Times New Roman" w:cs="Times New Roman"/>
                <w:b/>
                <w:i/>
                <w:color w:val="auto"/>
                <w:lang w:bidi="ar-SA"/>
              </w:rPr>
            </w:pPr>
          </w:p>
          <w:p w:rsidR="00CA48E3" w:rsidRPr="00CA48E3" w:rsidRDefault="00CA48E3" w:rsidP="00CA48E3">
            <w:pPr>
              <w:widowControl/>
              <w:spacing w:line="276" w:lineRule="auto"/>
              <w:jc w:val="center"/>
              <w:rPr>
                <w:rFonts w:ascii="Times New Roman" w:eastAsia="Times New Roman" w:hAnsi="Times New Roman" w:cs="Times New Roman"/>
                <w:b/>
                <w:i/>
                <w:color w:val="auto"/>
                <w:lang w:bidi="ar-SA"/>
              </w:rPr>
            </w:pPr>
            <w:r w:rsidRPr="00CA48E3">
              <w:rPr>
                <w:rFonts w:ascii="Times New Roman" w:eastAsia="Times New Roman" w:hAnsi="Times New Roman" w:cs="Times New Roman"/>
                <w:b/>
                <w:i/>
                <w:color w:val="auto"/>
                <w:lang w:bidi="ar-SA"/>
              </w:rPr>
              <w:t>Ресурсно-технологические риски</w:t>
            </w:r>
          </w:p>
          <w:p w:rsidR="00CA48E3" w:rsidRPr="00CA48E3" w:rsidRDefault="00CA48E3" w:rsidP="00CA48E3">
            <w:pPr>
              <w:widowControl/>
              <w:spacing w:line="276" w:lineRule="auto"/>
              <w:jc w:val="center"/>
              <w:rPr>
                <w:rFonts w:ascii="Times New Roman" w:eastAsia="Times New Roman" w:hAnsi="Times New Roman" w:cs="Times New Roman"/>
                <w:b/>
                <w:i/>
                <w:color w:val="auto"/>
                <w:lang w:bidi="ar-SA"/>
              </w:rPr>
            </w:pPr>
          </w:p>
        </w:tc>
      </w:tr>
      <w:tr w:rsidR="00CA48E3" w:rsidRPr="00CA48E3" w:rsidTr="00E7621D">
        <w:tc>
          <w:tcPr>
            <w:tcW w:w="5245" w:type="dxa"/>
            <w:gridSpan w:val="2"/>
          </w:tcPr>
          <w:p w:rsidR="00CA48E3" w:rsidRPr="00CA48E3" w:rsidRDefault="00CA48E3" w:rsidP="00CA48E3">
            <w:pPr>
              <w:widowControl/>
              <w:autoSpaceDE w:val="0"/>
              <w:autoSpaceDN w:val="0"/>
              <w:adjustRightInd w:val="0"/>
              <w:spacing w:line="276" w:lineRule="auto"/>
              <w:rPr>
                <w:rFonts w:ascii="Times New Roman" w:eastAsia="Times New Roman" w:hAnsi="Times New Roman" w:cs="Times New Roman"/>
                <w:color w:val="auto"/>
                <w:sz w:val="23"/>
                <w:szCs w:val="23"/>
                <w:lang w:bidi="ar-SA"/>
              </w:rPr>
            </w:pPr>
            <w:r w:rsidRPr="00CA48E3">
              <w:rPr>
                <w:rFonts w:ascii="Times New Roman" w:eastAsia="Times New Roman" w:hAnsi="Times New Roman" w:cs="Times New Roman"/>
                <w:color w:val="auto"/>
                <w:sz w:val="23"/>
                <w:szCs w:val="23"/>
                <w:lang w:bidi="ar-SA"/>
              </w:rPr>
              <w:t xml:space="preserve">- Неполнота ресурсной базы для реализации новых направлений и </w:t>
            </w:r>
            <w:proofErr w:type="gramStart"/>
            <w:r w:rsidRPr="00CA48E3">
              <w:rPr>
                <w:rFonts w:ascii="Times New Roman" w:eastAsia="Times New Roman" w:hAnsi="Times New Roman" w:cs="Times New Roman"/>
                <w:color w:val="auto"/>
                <w:sz w:val="23"/>
                <w:szCs w:val="23"/>
                <w:lang w:bidi="ar-SA"/>
              </w:rPr>
              <w:t>отдельных программ</w:t>
            </w:r>
            <w:proofErr w:type="gramEnd"/>
            <w:r w:rsidRPr="00CA48E3">
              <w:rPr>
                <w:rFonts w:ascii="Times New Roman" w:eastAsia="Times New Roman" w:hAnsi="Times New Roman" w:cs="Times New Roman"/>
                <w:color w:val="auto"/>
                <w:sz w:val="23"/>
                <w:szCs w:val="23"/>
                <w:lang w:bidi="ar-SA"/>
              </w:rPr>
              <w:t xml:space="preserve"> и мероприятий Программы; </w:t>
            </w:r>
          </w:p>
          <w:p w:rsidR="00CA48E3" w:rsidRPr="00CA48E3" w:rsidRDefault="00CA48E3" w:rsidP="00CA48E3">
            <w:pPr>
              <w:widowControl/>
              <w:autoSpaceDE w:val="0"/>
              <w:autoSpaceDN w:val="0"/>
              <w:adjustRightInd w:val="0"/>
              <w:spacing w:line="276" w:lineRule="auto"/>
              <w:rPr>
                <w:rFonts w:ascii="Times New Roman" w:eastAsia="Times New Roman" w:hAnsi="Times New Roman" w:cs="Times New Roman"/>
                <w:color w:val="auto"/>
                <w:sz w:val="23"/>
                <w:szCs w:val="23"/>
                <w:lang w:bidi="ar-SA"/>
              </w:rPr>
            </w:pPr>
          </w:p>
        </w:tc>
        <w:tc>
          <w:tcPr>
            <w:tcW w:w="4791" w:type="dxa"/>
          </w:tcPr>
          <w:p w:rsidR="00CA48E3" w:rsidRPr="00CA48E3" w:rsidRDefault="00CA48E3" w:rsidP="00CA48E3">
            <w:pPr>
              <w:widowControl/>
              <w:autoSpaceDE w:val="0"/>
              <w:autoSpaceDN w:val="0"/>
              <w:adjustRightInd w:val="0"/>
              <w:spacing w:line="276" w:lineRule="auto"/>
              <w:rPr>
                <w:rFonts w:ascii="Times New Roman" w:eastAsia="Times New Roman" w:hAnsi="Times New Roman" w:cs="Times New Roman"/>
                <w:color w:val="auto"/>
                <w:sz w:val="23"/>
                <w:szCs w:val="23"/>
                <w:lang w:bidi="ar-SA"/>
              </w:rPr>
            </w:pPr>
            <w:r w:rsidRPr="00CA48E3">
              <w:rPr>
                <w:rFonts w:ascii="Times New Roman" w:eastAsia="Times New Roman" w:hAnsi="Times New Roman" w:cs="Times New Roman"/>
                <w:color w:val="auto"/>
                <w:sz w:val="23"/>
                <w:szCs w:val="23"/>
                <w:lang w:bidi="ar-SA"/>
              </w:rPr>
              <w:t xml:space="preserve">- Систематический анализ достаточности ресурсной базы для реализации всех компонентов Программы. </w:t>
            </w:r>
          </w:p>
          <w:p w:rsidR="00CA48E3" w:rsidRPr="00CA48E3" w:rsidRDefault="00CA48E3" w:rsidP="00CA48E3">
            <w:pPr>
              <w:widowControl/>
              <w:autoSpaceDE w:val="0"/>
              <w:autoSpaceDN w:val="0"/>
              <w:adjustRightInd w:val="0"/>
              <w:spacing w:line="276" w:lineRule="auto"/>
              <w:rPr>
                <w:rFonts w:ascii="Times New Roman" w:eastAsia="Times New Roman" w:hAnsi="Times New Roman" w:cs="Times New Roman"/>
                <w:color w:val="auto"/>
                <w:sz w:val="23"/>
                <w:szCs w:val="23"/>
                <w:lang w:bidi="ar-SA"/>
              </w:rPr>
            </w:pPr>
            <w:r w:rsidRPr="00CA48E3">
              <w:rPr>
                <w:rFonts w:ascii="Times New Roman" w:eastAsia="Times New Roman" w:hAnsi="Times New Roman" w:cs="Times New Roman"/>
                <w:color w:val="auto"/>
                <w:lang w:bidi="ar-SA"/>
              </w:rPr>
              <w:t xml:space="preserve"> </w:t>
            </w:r>
          </w:p>
        </w:tc>
      </w:tr>
    </w:tbl>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p>
    <w:p w:rsidR="00CA48E3" w:rsidRPr="00CA48E3" w:rsidRDefault="00CA48E3" w:rsidP="00CA48E3">
      <w:pPr>
        <w:widowControl/>
        <w:spacing w:line="276" w:lineRule="auto"/>
        <w:jc w:val="both"/>
        <w:rPr>
          <w:rFonts w:ascii="Times New Roman" w:eastAsia="Times New Roman" w:hAnsi="Times New Roman" w:cs="Times New Roman"/>
          <w:color w:val="auto"/>
          <w:lang w:bidi="ar-SA"/>
        </w:rPr>
      </w:pPr>
      <w:r w:rsidRPr="00CA48E3">
        <w:rPr>
          <w:rFonts w:ascii="Times New Roman" w:eastAsia="Times New Roman" w:hAnsi="Times New Roman" w:cs="Times New Roman"/>
          <w:color w:val="auto"/>
          <w:lang w:bidi="ar-SA"/>
        </w:rPr>
        <w:lastRenderedPageBreak/>
        <w:t xml:space="preserve">               Все эти предусмотренные мероприятия по осуществлению, сопровождению и текущей коррекции Программы развития на 2020-2025 г. являются определенной гарантией ее успешной и полноценной реализации.</w:t>
      </w:r>
    </w:p>
    <w:p w:rsidR="00CA48E3" w:rsidRPr="00CA48E3" w:rsidRDefault="00CA48E3" w:rsidP="00CA48E3">
      <w:pPr>
        <w:widowControl/>
        <w:ind w:right="360"/>
        <w:rPr>
          <w:rFonts w:ascii="Times New Roman" w:eastAsia="Times New Roman" w:hAnsi="Times New Roman" w:cs="Times New Roman"/>
          <w:b/>
          <w:color w:val="auto"/>
          <w:lang w:bidi="ar-SA"/>
        </w:rPr>
      </w:pPr>
    </w:p>
    <w:p w:rsidR="00CA48E3" w:rsidRPr="00CA48E3" w:rsidRDefault="00CA48E3" w:rsidP="00CA48E3">
      <w:pPr>
        <w:widowControl/>
        <w:tabs>
          <w:tab w:val="left" w:pos="1080"/>
        </w:tabs>
        <w:spacing w:before="120"/>
        <w:jc w:val="both"/>
        <w:rPr>
          <w:rFonts w:ascii="Times New Roman" w:eastAsia="Times New Roman" w:hAnsi="Times New Roman" w:cs="Times New Roman"/>
          <w:color w:val="auto"/>
          <w:lang w:bidi="ar-SA"/>
        </w:rPr>
      </w:pPr>
    </w:p>
    <w:p w:rsidR="00CA48E3" w:rsidRPr="00CA48E3" w:rsidRDefault="00CA48E3" w:rsidP="00CA48E3">
      <w:pPr>
        <w:widowControl/>
        <w:spacing w:line="276" w:lineRule="auto"/>
        <w:jc w:val="center"/>
        <w:rPr>
          <w:rFonts w:ascii="Times New Roman" w:eastAsia="Times New Roman" w:hAnsi="Times New Roman" w:cs="Times New Roman"/>
          <w:b/>
          <w:color w:val="auto"/>
          <w:u w:val="single"/>
          <w:lang w:bidi="ar-SA"/>
        </w:rPr>
      </w:pPr>
    </w:p>
    <w:p w:rsidR="00CA48E3" w:rsidRPr="00CA48E3" w:rsidRDefault="00CA48E3" w:rsidP="00CA48E3">
      <w:pPr>
        <w:widowControl/>
        <w:jc w:val="both"/>
        <w:rPr>
          <w:rFonts w:ascii="Times New Roman" w:eastAsia="Calibri" w:hAnsi="Times New Roman" w:cs="Times New Roman"/>
          <w:color w:val="auto"/>
          <w:lang w:eastAsia="en-US" w:bidi="ar-SA"/>
        </w:rPr>
      </w:pPr>
    </w:p>
    <w:p w:rsidR="00CA48E3" w:rsidRPr="00CA48E3" w:rsidRDefault="00CA48E3" w:rsidP="00CA48E3">
      <w:pPr>
        <w:widowControl/>
        <w:jc w:val="both"/>
        <w:rPr>
          <w:rFonts w:ascii="Times New Roman" w:eastAsia="Calibri" w:hAnsi="Times New Roman" w:cs="Times New Roman"/>
          <w:color w:val="auto"/>
          <w:lang w:eastAsia="en-US" w:bidi="ar-SA"/>
        </w:rPr>
      </w:pPr>
    </w:p>
    <w:p w:rsidR="00CA48E3" w:rsidRPr="00CA48E3" w:rsidRDefault="00CA48E3" w:rsidP="00CA48E3">
      <w:pPr>
        <w:widowControl/>
        <w:jc w:val="both"/>
        <w:rPr>
          <w:rFonts w:ascii="Times New Roman" w:eastAsia="Calibri" w:hAnsi="Times New Roman" w:cs="Times New Roman"/>
          <w:color w:val="auto"/>
          <w:lang w:eastAsia="en-US" w:bidi="ar-SA"/>
        </w:rPr>
      </w:pPr>
    </w:p>
    <w:p w:rsidR="00CA48E3" w:rsidRPr="00CA48E3" w:rsidRDefault="00CA48E3" w:rsidP="00CA48E3">
      <w:pPr>
        <w:widowControl/>
        <w:jc w:val="both"/>
        <w:rPr>
          <w:rFonts w:ascii="Times New Roman" w:eastAsia="Calibri" w:hAnsi="Times New Roman" w:cs="Times New Roman"/>
          <w:color w:val="auto"/>
          <w:lang w:eastAsia="en-US" w:bidi="ar-SA"/>
        </w:rPr>
      </w:pPr>
    </w:p>
    <w:p w:rsidR="00CA48E3" w:rsidRPr="00CA48E3" w:rsidRDefault="00CA48E3" w:rsidP="00CA48E3">
      <w:pPr>
        <w:widowControl/>
        <w:jc w:val="both"/>
        <w:rPr>
          <w:rFonts w:ascii="Times New Roman" w:eastAsia="Calibri" w:hAnsi="Times New Roman" w:cs="Times New Roman"/>
          <w:color w:val="auto"/>
          <w:lang w:eastAsia="en-US" w:bidi="ar-SA"/>
        </w:rPr>
      </w:pPr>
    </w:p>
    <w:p w:rsidR="00CA48E3" w:rsidRPr="00CA48E3" w:rsidRDefault="00CA48E3" w:rsidP="00CA48E3">
      <w:pPr>
        <w:widowControl/>
        <w:jc w:val="both"/>
        <w:rPr>
          <w:rFonts w:ascii="Times New Roman" w:eastAsia="Calibri" w:hAnsi="Times New Roman" w:cs="Times New Roman"/>
          <w:color w:val="auto"/>
          <w:lang w:eastAsia="en-US" w:bidi="ar-SA"/>
        </w:rPr>
      </w:pPr>
    </w:p>
    <w:p w:rsidR="00CA48E3" w:rsidRPr="00CA48E3" w:rsidRDefault="00CA48E3" w:rsidP="00CA48E3">
      <w:pPr>
        <w:widowControl/>
        <w:jc w:val="both"/>
        <w:rPr>
          <w:rFonts w:ascii="Times New Roman" w:eastAsia="Calibri" w:hAnsi="Times New Roman" w:cs="Times New Roman"/>
          <w:color w:val="auto"/>
          <w:lang w:eastAsia="en-US" w:bidi="ar-SA"/>
        </w:rPr>
      </w:pPr>
    </w:p>
    <w:p w:rsidR="00CA48E3" w:rsidRPr="00CA48E3" w:rsidRDefault="00CA48E3" w:rsidP="00CA48E3">
      <w:pPr>
        <w:widowControl/>
        <w:jc w:val="both"/>
        <w:rPr>
          <w:rFonts w:ascii="Times New Roman" w:eastAsia="Calibri" w:hAnsi="Times New Roman" w:cs="Times New Roman"/>
          <w:color w:val="auto"/>
          <w:lang w:eastAsia="en-US" w:bidi="ar-SA"/>
        </w:rPr>
      </w:pPr>
    </w:p>
    <w:p w:rsidR="00CA48E3" w:rsidRPr="00CA48E3" w:rsidRDefault="00CA48E3" w:rsidP="00CA48E3">
      <w:pPr>
        <w:widowControl/>
        <w:jc w:val="both"/>
        <w:rPr>
          <w:rFonts w:ascii="Times New Roman" w:eastAsia="Calibri" w:hAnsi="Times New Roman" w:cs="Times New Roman"/>
          <w:color w:val="auto"/>
          <w:lang w:eastAsia="en-US" w:bidi="ar-SA"/>
        </w:rPr>
      </w:pPr>
    </w:p>
    <w:p w:rsidR="00CA48E3" w:rsidRPr="00CA48E3" w:rsidRDefault="00CA48E3" w:rsidP="00CA48E3">
      <w:pPr>
        <w:widowControl/>
        <w:jc w:val="both"/>
        <w:rPr>
          <w:rFonts w:ascii="Times New Roman" w:eastAsia="Calibri" w:hAnsi="Times New Roman" w:cs="Times New Roman"/>
          <w:color w:val="auto"/>
          <w:lang w:eastAsia="en-US" w:bidi="ar-SA"/>
        </w:rPr>
      </w:pPr>
    </w:p>
    <w:p w:rsidR="00CA48E3" w:rsidRPr="00CA48E3" w:rsidRDefault="00CA48E3" w:rsidP="00CA48E3">
      <w:pPr>
        <w:widowControl/>
        <w:jc w:val="both"/>
        <w:rPr>
          <w:rFonts w:ascii="Times New Roman" w:eastAsia="Calibri" w:hAnsi="Times New Roman" w:cs="Times New Roman"/>
          <w:color w:val="auto"/>
          <w:lang w:eastAsia="en-US" w:bidi="ar-SA"/>
        </w:rPr>
      </w:pPr>
    </w:p>
    <w:p w:rsidR="00CA48E3" w:rsidRPr="00CA48E3" w:rsidRDefault="00CA48E3" w:rsidP="00CA48E3">
      <w:pPr>
        <w:widowControl/>
        <w:jc w:val="both"/>
        <w:rPr>
          <w:rFonts w:ascii="Times New Roman" w:eastAsia="Calibri" w:hAnsi="Times New Roman" w:cs="Times New Roman"/>
          <w:color w:val="auto"/>
          <w:lang w:eastAsia="en-US" w:bidi="ar-SA"/>
        </w:rPr>
      </w:pPr>
    </w:p>
    <w:p w:rsidR="00CA48E3" w:rsidRPr="00CA48E3" w:rsidRDefault="00CA48E3" w:rsidP="00CA48E3">
      <w:pPr>
        <w:widowControl/>
        <w:jc w:val="both"/>
        <w:rPr>
          <w:rFonts w:ascii="Times New Roman" w:eastAsia="Calibri" w:hAnsi="Times New Roman" w:cs="Times New Roman"/>
          <w:color w:val="auto"/>
          <w:lang w:eastAsia="en-US" w:bidi="ar-SA"/>
        </w:rPr>
      </w:pPr>
    </w:p>
    <w:p w:rsidR="00CA48E3" w:rsidRPr="00CA48E3" w:rsidRDefault="00CA48E3" w:rsidP="00CA48E3">
      <w:pPr>
        <w:widowControl/>
        <w:jc w:val="both"/>
        <w:rPr>
          <w:rFonts w:ascii="Times New Roman" w:eastAsia="Calibri" w:hAnsi="Times New Roman" w:cs="Times New Roman"/>
          <w:color w:val="auto"/>
          <w:lang w:eastAsia="en-US" w:bidi="ar-SA"/>
        </w:rPr>
      </w:pPr>
    </w:p>
    <w:p w:rsidR="00CA48E3" w:rsidRPr="00CA48E3" w:rsidRDefault="00CA48E3" w:rsidP="00CA48E3">
      <w:pPr>
        <w:widowControl/>
        <w:jc w:val="both"/>
        <w:rPr>
          <w:rFonts w:ascii="Times New Roman" w:eastAsia="Calibri" w:hAnsi="Times New Roman" w:cs="Times New Roman"/>
          <w:color w:val="auto"/>
          <w:lang w:eastAsia="en-US" w:bidi="ar-SA"/>
        </w:rPr>
      </w:pPr>
    </w:p>
    <w:p w:rsidR="00CA48E3" w:rsidRPr="00CA48E3" w:rsidRDefault="00CA48E3" w:rsidP="00CA48E3">
      <w:pPr>
        <w:widowControl/>
        <w:jc w:val="both"/>
        <w:rPr>
          <w:rFonts w:ascii="Times New Roman" w:eastAsia="Calibri" w:hAnsi="Times New Roman" w:cs="Times New Roman"/>
          <w:color w:val="auto"/>
          <w:lang w:eastAsia="en-US" w:bidi="ar-SA"/>
        </w:rPr>
      </w:pPr>
    </w:p>
    <w:p w:rsidR="00CA48E3" w:rsidRPr="00CA48E3" w:rsidRDefault="00CA48E3" w:rsidP="00CA48E3">
      <w:pPr>
        <w:widowControl/>
        <w:jc w:val="both"/>
        <w:rPr>
          <w:rFonts w:ascii="Times New Roman" w:eastAsia="Calibri" w:hAnsi="Times New Roman" w:cs="Times New Roman"/>
          <w:color w:val="auto"/>
          <w:lang w:eastAsia="en-US" w:bidi="ar-SA"/>
        </w:rPr>
      </w:pPr>
    </w:p>
    <w:p w:rsidR="00CA48E3" w:rsidRPr="00CA48E3" w:rsidRDefault="00CA48E3" w:rsidP="00CA48E3">
      <w:pPr>
        <w:widowControl/>
        <w:jc w:val="both"/>
        <w:rPr>
          <w:rFonts w:ascii="Times New Roman" w:eastAsia="Calibri" w:hAnsi="Times New Roman" w:cs="Times New Roman"/>
          <w:color w:val="auto"/>
          <w:lang w:eastAsia="en-US" w:bidi="ar-SA"/>
        </w:rPr>
      </w:pPr>
    </w:p>
    <w:p w:rsidR="00CA48E3" w:rsidRPr="00CA48E3" w:rsidRDefault="00CA48E3" w:rsidP="00CA48E3">
      <w:pPr>
        <w:widowControl/>
        <w:jc w:val="both"/>
        <w:rPr>
          <w:rFonts w:ascii="Times New Roman" w:eastAsia="Calibri" w:hAnsi="Times New Roman" w:cs="Times New Roman"/>
          <w:color w:val="auto"/>
          <w:lang w:eastAsia="en-US" w:bidi="ar-SA"/>
        </w:rPr>
      </w:pPr>
    </w:p>
    <w:p w:rsidR="00CA48E3" w:rsidRPr="00CA48E3" w:rsidRDefault="00CA48E3" w:rsidP="00CA48E3">
      <w:pPr>
        <w:widowControl/>
        <w:jc w:val="both"/>
        <w:rPr>
          <w:rFonts w:ascii="Times New Roman" w:eastAsia="Calibri" w:hAnsi="Times New Roman" w:cs="Times New Roman"/>
          <w:color w:val="auto"/>
          <w:lang w:eastAsia="en-US" w:bidi="ar-SA"/>
        </w:rPr>
      </w:pPr>
    </w:p>
    <w:p w:rsidR="00CA48E3" w:rsidRPr="00CA48E3" w:rsidRDefault="00CA48E3" w:rsidP="00CA48E3">
      <w:pPr>
        <w:widowControl/>
        <w:jc w:val="both"/>
        <w:rPr>
          <w:rFonts w:ascii="Times New Roman" w:eastAsia="Calibri" w:hAnsi="Times New Roman" w:cs="Times New Roman"/>
          <w:color w:val="auto"/>
          <w:lang w:eastAsia="en-US" w:bidi="ar-SA"/>
        </w:rPr>
      </w:pPr>
    </w:p>
    <w:p w:rsidR="00CA48E3" w:rsidRPr="00CA48E3" w:rsidRDefault="00CA48E3" w:rsidP="00CA48E3">
      <w:pPr>
        <w:widowControl/>
        <w:jc w:val="both"/>
        <w:rPr>
          <w:rFonts w:ascii="Times New Roman" w:eastAsia="Calibri" w:hAnsi="Times New Roman" w:cs="Times New Roman"/>
          <w:color w:val="auto"/>
          <w:lang w:eastAsia="en-US" w:bidi="ar-SA"/>
        </w:rPr>
      </w:pPr>
    </w:p>
    <w:p w:rsidR="00CA48E3" w:rsidRPr="00CA48E3" w:rsidRDefault="00CA48E3" w:rsidP="00CA48E3">
      <w:pPr>
        <w:widowControl/>
        <w:jc w:val="both"/>
        <w:rPr>
          <w:rFonts w:ascii="Times New Roman" w:eastAsia="Calibri" w:hAnsi="Times New Roman" w:cs="Times New Roman"/>
          <w:color w:val="auto"/>
          <w:lang w:eastAsia="en-US" w:bidi="ar-SA"/>
        </w:rPr>
      </w:pPr>
    </w:p>
    <w:p w:rsidR="00CA48E3" w:rsidRPr="00CA48E3" w:rsidRDefault="00CA48E3" w:rsidP="00CA48E3">
      <w:pPr>
        <w:widowControl/>
        <w:jc w:val="both"/>
        <w:rPr>
          <w:rFonts w:ascii="Times New Roman" w:eastAsia="Calibri" w:hAnsi="Times New Roman" w:cs="Times New Roman"/>
          <w:color w:val="auto"/>
          <w:lang w:eastAsia="en-US" w:bidi="ar-SA"/>
        </w:rPr>
      </w:pPr>
    </w:p>
    <w:p w:rsidR="00CA48E3" w:rsidRPr="00CA48E3" w:rsidRDefault="00CA48E3" w:rsidP="00CA48E3">
      <w:pPr>
        <w:widowControl/>
        <w:jc w:val="both"/>
        <w:rPr>
          <w:rFonts w:ascii="Times New Roman" w:eastAsia="Calibri" w:hAnsi="Times New Roman" w:cs="Times New Roman"/>
          <w:color w:val="auto"/>
          <w:lang w:eastAsia="en-US" w:bidi="ar-SA"/>
        </w:rPr>
      </w:pPr>
    </w:p>
    <w:p w:rsidR="00CA48E3" w:rsidRPr="00CA48E3" w:rsidRDefault="00CA48E3" w:rsidP="00CA48E3">
      <w:pPr>
        <w:widowControl/>
        <w:tabs>
          <w:tab w:val="center" w:pos="4893"/>
          <w:tab w:val="left" w:pos="6105"/>
        </w:tabs>
        <w:rPr>
          <w:rFonts w:ascii="Times New Roman" w:eastAsia="Times New Roman" w:hAnsi="Times New Roman" w:cs="Times New Roman"/>
          <w:b/>
          <w:color w:val="auto"/>
          <w:lang w:bidi="ar-SA"/>
        </w:rPr>
      </w:pPr>
      <w:r w:rsidRPr="00CA48E3">
        <w:rPr>
          <w:rFonts w:ascii="Times New Roman" w:eastAsia="Times New Roman" w:hAnsi="Times New Roman" w:cs="Times New Roman"/>
          <w:b/>
          <w:color w:val="auto"/>
          <w:sz w:val="28"/>
          <w:szCs w:val="28"/>
          <w:lang w:bidi="ar-SA"/>
        </w:rPr>
        <w:tab/>
      </w:r>
    </w:p>
    <w:p w:rsidR="00CA48E3" w:rsidRPr="00CA48E3" w:rsidRDefault="00CA48E3" w:rsidP="00CA48E3">
      <w:pPr>
        <w:widowControl/>
        <w:spacing w:line="276" w:lineRule="auto"/>
        <w:ind w:firstLine="284"/>
        <w:jc w:val="both"/>
        <w:rPr>
          <w:rFonts w:ascii="Times New Roman" w:eastAsia="Times New Roman" w:hAnsi="Times New Roman" w:cs="Times New Roman"/>
          <w:b/>
          <w:color w:val="auto"/>
          <w:u w:val="single"/>
          <w:lang w:bidi="ar-SA"/>
        </w:rPr>
      </w:pPr>
      <w:r w:rsidRPr="00CA48E3">
        <w:rPr>
          <w:rFonts w:ascii="Times New Roman" w:eastAsia="Times New Roman" w:hAnsi="Times New Roman" w:cs="Times New Roman"/>
          <w:b/>
          <w:color w:val="auto"/>
          <w:lang w:bidi="ar-SA"/>
        </w:rPr>
        <w:t xml:space="preserve"> </w:t>
      </w:r>
    </w:p>
    <w:p w:rsidR="00CA48E3" w:rsidRPr="00CA48E3" w:rsidRDefault="00CA48E3" w:rsidP="00CA48E3">
      <w:pPr>
        <w:widowControl/>
        <w:spacing w:line="276" w:lineRule="auto"/>
        <w:jc w:val="center"/>
        <w:rPr>
          <w:rFonts w:ascii="Times New Roman" w:eastAsia="Times New Roman" w:hAnsi="Times New Roman" w:cs="Times New Roman"/>
          <w:b/>
          <w:color w:val="auto"/>
          <w:lang w:bidi="ar-SA"/>
        </w:rPr>
      </w:pPr>
    </w:p>
    <w:p w:rsidR="0028266C" w:rsidRPr="00CA48E3" w:rsidRDefault="0028266C">
      <w:pPr>
        <w:rPr>
          <w:color w:val="auto"/>
        </w:rPr>
      </w:pPr>
    </w:p>
    <w:sectPr w:rsidR="0028266C" w:rsidRPr="00CA48E3" w:rsidSect="00E7621D">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choolBookC">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22EE"/>
    <w:multiLevelType w:val="hybridMultilevel"/>
    <w:tmpl w:val="55AE8998"/>
    <w:lvl w:ilvl="0" w:tplc="1E120330">
      <w:start w:val="1"/>
      <w:numFmt w:val="bullet"/>
      <w:lvlText w:val="-"/>
      <w:lvlJc w:val="left"/>
    </w:lvl>
    <w:lvl w:ilvl="1" w:tplc="BF1C2A76">
      <w:numFmt w:val="decimal"/>
      <w:lvlText w:val=""/>
      <w:lvlJc w:val="left"/>
    </w:lvl>
    <w:lvl w:ilvl="2" w:tplc="43600C1C">
      <w:numFmt w:val="decimal"/>
      <w:lvlText w:val=""/>
      <w:lvlJc w:val="left"/>
    </w:lvl>
    <w:lvl w:ilvl="3" w:tplc="CEB45780">
      <w:numFmt w:val="decimal"/>
      <w:lvlText w:val=""/>
      <w:lvlJc w:val="left"/>
    </w:lvl>
    <w:lvl w:ilvl="4" w:tplc="5AD62316">
      <w:numFmt w:val="decimal"/>
      <w:lvlText w:val=""/>
      <w:lvlJc w:val="left"/>
    </w:lvl>
    <w:lvl w:ilvl="5" w:tplc="7D1E6ECE">
      <w:numFmt w:val="decimal"/>
      <w:lvlText w:val=""/>
      <w:lvlJc w:val="left"/>
    </w:lvl>
    <w:lvl w:ilvl="6" w:tplc="3F04E9EA">
      <w:numFmt w:val="decimal"/>
      <w:lvlText w:val=""/>
      <w:lvlJc w:val="left"/>
    </w:lvl>
    <w:lvl w:ilvl="7" w:tplc="72F23E4C">
      <w:numFmt w:val="decimal"/>
      <w:lvlText w:val=""/>
      <w:lvlJc w:val="left"/>
    </w:lvl>
    <w:lvl w:ilvl="8" w:tplc="333873B0">
      <w:numFmt w:val="decimal"/>
      <w:lvlText w:val=""/>
      <w:lvlJc w:val="left"/>
    </w:lvl>
  </w:abstractNum>
  <w:abstractNum w:abstractNumId="2" w15:restartNumberingAfterBreak="0">
    <w:nsid w:val="00002350"/>
    <w:multiLevelType w:val="hybridMultilevel"/>
    <w:tmpl w:val="2D5A469A"/>
    <w:lvl w:ilvl="0" w:tplc="F7E00798">
      <w:start w:val="1"/>
      <w:numFmt w:val="bullet"/>
      <w:lvlText w:val="-"/>
      <w:lvlJc w:val="left"/>
    </w:lvl>
    <w:lvl w:ilvl="1" w:tplc="ADA40F2A">
      <w:numFmt w:val="decimal"/>
      <w:lvlText w:val=""/>
      <w:lvlJc w:val="left"/>
    </w:lvl>
    <w:lvl w:ilvl="2" w:tplc="FB78F2FA">
      <w:numFmt w:val="decimal"/>
      <w:lvlText w:val=""/>
      <w:lvlJc w:val="left"/>
    </w:lvl>
    <w:lvl w:ilvl="3" w:tplc="0394C822">
      <w:numFmt w:val="decimal"/>
      <w:lvlText w:val=""/>
      <w:lvlJc w:val="left"/>
    </w:lvl>
    <w:lvl w:ilvl="4" w:tplc="54FA4F0E">
      <w:numFmt w:val="decimal"/>
      <w:lvlText w:val=""/>
      <w:lvlJc w:val="left"/>
    </w:lvl>
    <w:lvl w:ilvl="5" w:tplc="420E66E4">
      <w:numFmt w:val="decimal"/>
      <w:lvlText w:val=""/>
      <w:lvlJc w:val="left"/>
    </w:lvl>
    <w:lvl w:ilvl="6" w:tplc="90242538">
      <w:numFmt w:val="decimal"/>
      <w:lvlText w:val=""/>
      <w:lvlJc w:val="left"/>
    </w:lvl>
    <w:lvl w:ilvl="7" w:tplc="2662D730">
      <w:numFmt w:val="decimal"/>
      <w:lvlText w:val=""/>
      <w:lvlJc w:val="left"/>
    </w:lvl>
    <w:lvl w:ilvl="8" w:tplc="FBF44534">
      <w:numFmt w:val="decimal"/>
      <w:lvlText w:val=""/>
      <w:lvlJc w:val="left"/>
    </w:lvl>
  </w:abstractNum>
  <w:abstractNum w:abstractNumId="3" w15:restartNumberingAfterBreak="0">
    <w:nsid w:val="00004B40"/>
    <w:multiLevelType w:val="hybridMultilevel"/>
    <w:tmpl w:val="AFB09858"/>
    <w:lvl w:ilvl="0" w:tplc="D232592C">
      <w:start w:val="1"/>
      <w:numFmt w:val="bullet"/>
      <w:lvlText w:val="а"/>
      <w:lvlJc w:val="left"/>
    </w:lvl>
    <w:lvl w:ilvl="1" w:tplc="3E18A730">
      <w:numFmt w:val="decimal"/>
      <w:lvlText w:val=""/>
      <w:lvlJc w:val="left"/>
    </w:lvl>
    <w:lvl w:ilvl="2" w:tplc="7B92F2BE">
      <w:numFmt w:val="decimal"/>
      <w:lvlText w:val=""/>
      <w:lvlJc w:val="left"/>
    </w:lvl>
    <w:lvl w:ilvl="3" w:tplc="08A049E2">
      <w:numFmt w:val="decimal"/>
      <w:lvlText w:val=""/>
      <w:lvlJc w:val="left"/>
    </w:lvl>
    <w:lvl w:ilvl="4" w:tplc="E3469F28">
      <w:numFmt w:val="decimal"/>
      <w:lvlText w:val=""/>
      <w:lvlJc w:val="left"/>
    </w:lvl>
    <w:lvl w:ilvl="5" w:tplc="6712AF8E">
      <w:numFmt w:val="decimal"/>
      <w:lvlText w:val=""/>
      <w:lvlJc w:val="left"/>
    </w:lvl>
    <w:lvl w:ilvl="6" w:tplc="6C963FE0">
      <w:numFmt w:val="decimal"/>
      <w:lvlText w:val=""/>
      <w:lvlJc w:val="left"/>
    </w:lvl>
    <w:lvl w:ilvl="7" w:tplc="EC2C08A8">
      <w:numFmt w:val="decimal"/>
      <w:lvlText w:val=""/>
      <w:lvlJc w:val="left"/>
    </w:lvl>
    <w:lvl w:ilvl="8" w:tplc="7AC43918">
      <w:numFmt w:val="decimal"/>
      <w:lvlText w:val=""/>
      <w:lvlJc w:val="left"/>
    </w:lvl>
  </w:abstractNum>
  <w:abstractNum w:abstractNumId="4" w15:restartNumberingAfterBreak="0">
    <w:nsid w:val="0000759A"/>
    <w:multiLevelType w:val="hybridMultilevel"/>
    <w:tmpl w:val="EAE03B20"/>
    <w:lvl w:ilvl="0" w:tplc="93C21AB6">
      <w:start w:val="1"/>
      <w:numFmt w:val="bullet"/>
      <w:lvlText w:val="-"/>
      <w:lvlJc w:val="left"/>
    </w:lvl>
    <w:lvl w:ilvl="1" w:tplc="084A614A">
      <w:numFmt w:val="decimal"/>
      <w:lvlText w:val=""/>
      <w:lvlJc w:val="left"/>
    </w:lvl>
    <w:lvl w:ilvl="2" w:tplc="E78EC99C">
      <w:numFmt w:val="decimal"/>
      <w:lvlText w:val=""/>
      <w:lvlJc w:val="left"/>
    </w:lvl>
    <w:lvl w:ilvl="3" w:tplc="F6CC98BC">
      <w:numFmt w:val="decimal"/>
      <w:lvlText w:val=""/>
      <w:lvlJc w:val="left"/>
    </w:lvl>
    <w:lvl w:ilvl="4" w:tplc="E46E0912">
      <w:numFmt w:val="decimal"/>
      <w:lvlText w:val=""/>
      <w:lvlJc w:val="left"/>
    </w:lvl>
    <w:lvl w:ilvl="5" w:tplc="37EE1848">
      <w:numFmt w:val="decimal"/>
      <w:lvlText w:val=""/>
      <w:lvlJc w:val="left"/>
    </w:lvl>
    <w:lvl w:ilvl="6" w:tplc="E722992C">
      <w:numFmt w:val="decimal"/>
      <w:lvlText w:val=""/>
      <w:lvlJc w:val="left"/>
    </w:lvl>
    <w:lvl w:ilvl="7" w:tplc="9BACB0DE">
      <w:numFmt w:val="decimal"/>
      <w:lvlText w:val=""/>
      <w:lvlJc w:val="left"/>
    </w:lvl>
    <w:lvl w:ilvl="8" w:tplc="B3A8A714">
      <w:numFmt w:val="decimal"/>
      <w:lvlText w:val=""/>
      <w:lvlJc w:val="left"/>
    </w:lvl>
  </w:abstractNum>
  <w:abstractNum w:abstractNumId="5" w15:restartNumberingAfterBreak="0">
    <w:nsid w:val="050E0E25"/>
    <w:multiLevelType w:val="hybridMultilevel"/>
    <w:tmpl w:val="A22AD198"/>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6" w15:restartNumberingAfterBreak="0">
    <w:nsid w:val="055D61FF"/>
    <w:multiLevelType w:val="multilevel"/>
    <w:tmpl w:val="72022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182D4F"/>
    <w:multiLevelType w:val="multilevel"/>
    <w:tmpl w:val="7114A06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4FE12C5"/>
    <w:multiLevelType w:val="multilevel"/>
    <w:tmpl w:val="8E780A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5"/>
      <w:numFmt w:val="upperRoman"/>
      <w:lvlText w:val="%3."/>
      <w:lvlJc w:val="left"/>
      <w:pPr>
        <w:ind w:left="2520" w:hanging="720"/>
      </w:pPr>
      <w:rPr>
        <w:rFonts w:hint="default"/>
        <w:b w:val="0"/>
        <w:sz w:val="23"/>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D10ED8"/>
    <w:multiLevelType w:val="multilevel"/>
    <w:tmpl w:val="66CC0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413BDA"/>
    <w:multiLevelType w:val="multilevel"/>
    <w:tmpl w:val="D3142D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426081"/>
    <w:multiLevelType w:val="hybridMultilevel"/>
    <w:tmpl w:val="87EE5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1944B3"/>
    <w:multiLevelType w:val="hybridMultilevel"/>
    <w:tmpl w:val="7EC864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B1F01B0"/>
    <w:multiLevelType w:val="hybridMultilevel"/>
    <w:tmpl w:val="CBF05D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B21927"/>
    <w:multiLevelType w:val="multilevel"/>
    <w:tmpl w:val="4950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8036CC"/>
    <w:multiLevelType w:val="hybridMultilevel"/>
    <w:tmpl w:val="F22E4E14"/>
    <w:lvl w:ilvl="0" w:tplc="4CB049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1821311"/>
    <w:multiLevelType w:val="hybridMultilevel"/>
    <w:tmpl w:val="2D3E327E"/>
    <w:lvl w:ilvl="0" w:tplc="0419000B">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7" w15:restartNumberingAfterBreak="0">
    <w:nsid w:val="35FF3375"/>
    <w:multiLevelType w:val="multilevel"/>
    <w:tmpl w:val="990020EE"/>
    <w:lvl w:ilvl="0">
      <w:start w:val="1"/>
      <w:numFmt w:val="decimal"/>
      <w:lvlText w:val="%1."/>
      <w:lvlJc w:val="left"/>
      <w:pPr>
        <w:ind w:left="643" w:hanging="360"/>
      </w:pPr>
      <w:rPr>
        <w:rFonts w:hint="default"/>
        <w:color w:val="000000"/>
      </w:rPr>
    </w:lvl>
    <w:lvl w:ilvl="1">
      <w:start w:val="1"/>
      <w:numFmt w:val="decimal"/>
      <w:isLgl/>
      <w:lvlText w:val="%1.%2."/>
      <w:lvlJc w:val="left"/>
      <w:pPr>
        <w:ind w:left="1069"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3067" w:hanging="1080"/>
      </w:pPr>
      <w:rPr>
        <w:rFonts w:hint="default"/>
      </w:rPr>
    </w:lvl>
    <w:lvl w:ilvl="5">
      <w:start w:val="1"/>
      <w:numFmt w:val="decimal"/>
      <w:isLgl/>
      <w:lvlText w:val="%1.%2.%3.%4.%5.%6."/>
      <w:lvlJc w:val="left"/>
      <w:pPr>
        <w:ind w:left="3493" w:hanging="1080"/>
      </w:pPr>
      <w:rPr>
        <w:rFonts w:hint="default"/>
      </w:rPr>
    </w:lvl>
    <w:lvl w:ilvl="6">
      <w:start w:val="1"/>
      <w:numFmt w:val="decimal"/>
      <w:isLgl/>
      <w:lvlText w:val="%1.%2.%3.%4.%5.%6.%7."/>
      <w:lvlJc w:val="left"/>
      <w:pPr>
        <w:ind w:left="4279" w:hanging="1440"/>
      </w:pPr>
      <w:rPr>
        <w:rFonts w:hint="default"/>
      </w:rPr>
    </w:lvl>
    <w:lvl w:ilvl="7">
      <w:start w:val="1"/>
      <w:numFmt w:val="decimal"/>
      <w:isLgl/>
      <w:lvlText w:val="%1.%2.%3.%4.%5.%6.%7.%8."/>
      <w:lvlJc w:val="left"/>
      <w:pPr>
        <w:ind w:left="4705" w:hanging="1440"/>
      </w:pPr>
      <w:rPr>
        <w:rFonts w:hint="default"/>
      </w:rPr>
    </w:lvl>
    <w:lvl w:ilvl="8">
      <w:start w:val="1"/>
      <w:numFmt w:val="decimal"/>
      <w:isLgl/>
      <w:lvlText w:val="%1.%2.%3.%4.%5.%6.%7.%8.%9."/>
      <w:lvlJc w:val="left"/>
      <w:pPr>
        <w:ind w:left="5491" w:hanging="1800"/>
      </w:pPr>
      <w:rPr>
        <w:rFonts w:hint="default"/>
      </w:rPr>
    </w:lvl>
  </w:abstractNum>
  <w:abstractNum w:abstractNumId="18" w15:restartNumberingAfterBreak="0">
    <w:nsid w:val="43D90C11"/>
    <w:multiLevelType w:val="hybridMultilevel"/>
    <w:tmpl w:val="E144895C"/>
    <w:lvl w:ilvl="0" w:tplc="0419000B">
      <w:start w:val="1"/>
      <w:numFmt w:val="bullet"/>
      <w:lvlText w:val=""/>
      <w:lvlJc w:val="left"/>
      <w:pPr>
        <w:ind w:left="938" w:hanging="360"/>
      </w:pPr>
      <w:rPr>
        <w:rFonts w:ascii="Wingdings" w:hAnsi="Wingdings" w:hint="default"/>
      </w:rPr>
    </w:lvl>
    <w:lvl w:ilvl="1" w:tplc="04190003" w:tentative="1">
      <w:start w:val="1"/>
      <w:numFmt w:val="bullet"/>
      <w:lvlText w:val="o"/>
      <w:lvlJc w:val="left"/>
      <w:pPr>
        <w:ind w:left="1658" w:hanging="360"/>
      </w:pPr>
      <w:rPr>
        <w:rFonts w:ascii="Courier New" w:hAnsi="Courier New" w:cs="Courier New" w:hint="default"/>
      </w:rPr>
    </w:lvl>
    <w:lvl w:ilvl="2" w:tplc="04190005" w:tentative="1">
      <w:start w:val="1"/>
      <w:numFmt w:val="bullet"/>
      <w:lvlText w:val=""/>
      <w:lvlJc w:val="left"/>
      <w:pPr>
        <w:ind w:left="2378" w:hanging="360"/>
      </w:pPr>
      <w:rPr>
        <w:rFonts w:ascii="Wingdings" w:hAnsi="Wingdings" w:hint="default"/>
      </w:rPr>
    </w:lvl>
    <w:lvl w:ilvl="3" w:tplc="04190001" w:tentative="1">
      <w:start w:val="1"/>
      <w:numFmt w:val="bullet"/>
      <w:lvlText w:val=""/>
      <w:lvlJc w:val="left"/>
      <w:pPr>
        <w:ind w:left="3098" w:hanging="360"/>
      </w:pPr>
      <w:rPr>
        <w:rFonts w:ascii="Symbol" w:hAnsi="Symbol" w:hint="default"/>
      </w:rPr>
    </w:lvl>
    <w:lvl w:ilvl="4" w:tplc="04190003" w:tentative="1">
      <w:start w:val="1"/>
      <w:numFmt w:val="bullet"/>
      <w:lvlText w:val="o"/>
      <w:lvlJc w:val="left"/>
      <w:pPr>
        <w:ind w:left="3818" w:hanging="360"/>
      </w:pPr>
      <w:rPr>
        <w:rFonts w:ascii="Courier New" w:hAnsi="Courier New" w:cs="Courier New" w:hint="default"/>
      </w:rPr>
    </w:lvl>
    <w:lvl w:ilvl="5" w:tplc="04190005" w:tentative="1">
      <w:start w:val="1"/>
      <w:numFmt w:val="bullet"/>
      <w:lvlText w:val=""/>
      <w:lvlJc w:val="left"/>
      <w:pPr>
        <w:ind w:left="4538" w:hanging="360"/>
      </w:pPr>
      <w:rPr>
        <w:rFonts w:ascii="Wingdings" w:hAnsi="Wingdings" w:hint="default"/>
      </w:rPr>
    </w:lvl>
    <w:lvl w:ilvl="6" w:tplc="04190001" w:tentative="1">
      <w:start w:val="1"/>
      <w:numFmt w:val="bullet"/>
      <w:lvlText w:val=""/>
      <w:lvlJc w:val="left"/>
      <w:pPr>
        <w:ind w:left="5258" w:hanging="360"/>
      </w:pPr>
      <w:rPr>
        <w:rFonts w:ascii="Symbol" w:hAnsi="Symbol" w:hint="default"/>
      </w:rPr>
    </w:lvl>
    <w:lvl w:ilvl="7" w:tplc="04190003" w:tentative="1">
      <w:start w:val="1"/>
      <w:numFmt w:val="bullet"/>
      <w:lvlText w:val="o"/>
      <w:lvlJc w:val="left"/>
      <w:pPr>
        <w:ind w:left="5978" w:hanging="360"/>
      </w:pPr>
      <w:rPr>
        <w:rFonts w:ascii="Courier New" w:hAnsi="Courier New" w:cs="Courier New" w:hint="default"/>
      </w:rPr>
    </w:lvl>
    <w:lvl w:ilvl="8" w:tplc="04190005" w:tentative="1">
      <w:start w:val="1"/>
      <w:numFmt w:val="bullet"/>
      <w:lvlText w:val=""/>
      <w:lvlJc w:val="left"/>
      <w:pPr>
        <w:ind w:left="6698" w:hanging="360"/>
      </w:pPr>
      <w:rPr>
        <w:rFonts w:ascii="Wingdings" w:hAnsi="Wingdings" w:hint="default"/>
      </w:rPr>
    </w:lvl>
  </w:abstractNum>
  <w:abstractNum w:abstractNumId="19" w15:restartNumberingAfterBreak="0">
    <w:nsid w:val="4ACF27D3"/>
    <w:multiLevelType w:val="hybridMultilevel"/>
    <w:tmpl w:val="13FE40D8"/>
    <w:lvl w:ilvl="0" w:tplc="510CB0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B316E3E"/>
    <w:multiLevelType w:val="hybridMultilevel"/>
    <w:tmpl w:val="1F207F20"/>
    <w:lvl w:ilvl="0" w:tplc="4CB049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CA945CA"/>
    <w:multiLevelType w:val="hybridMultilevel"/>
    <w:tmpl w:val="85E05188"/>
    <w:lvl w:ilvl="0" w:tplc="0D5036B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0087B4E"/>
    <w:multiLevelType w:val="multilevel"/>
    <w:tmpl w:val="487E7F4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E03792"/>
    <w:multiLevelType w:val="hybridMultilevel"/>
    <w:tmpl w:val="569C27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A0421B0"/>
    <w:multiLevelType w:val="multilevel"/>
    <w:tmpl w:val="0AACAE7C"/>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singl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25D5336"/>
    <w:multiLevelType w:val="multilevel"/>
    <w:tmpl w:val="02749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0433CA"/>
    <w:multiLevelType w:val="hybridMultilevel"/>
    <w:tmpl w:val="0D20E908"/>
    <w:lvl w:ilvl="0" w:tplc="0419000F">
      <w:start w:val="1"/>
      <w:numFmt w:val="decimal"/>
      <w:lvlText w:val="%1."/>
      <w:lvlJc w:val="left"/>
      <w:pPr>
        <w:ind w:left="1070" w:hanging="360"/>
      </w:pPr>
      <w:rPr>
        <w:rFont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15:restartNumberingAfterBreak="0">
    <w:nsid w:val="734B4738"/>
    <w:multiLevelType w:val="multilevel"/>
    <w:tmpl w:val="E9B0C3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3A25152"/>
    <w:multiLevelType w:val="multilevel"/>
    <w:tmpl w:val="F826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A95D59"/>
    <w:multiLevelType w:val="hybridMultilevel"/>
    <w:tmpl w:val="D8409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7"/>
  </w:num>
  <w:num w:numId="3">
    <w:abstractNumId w:val="0"/>
  </w:num>
  <w:num w:numId="4">
    <w:abstractNumId w:val="21"/>
  </w:num>
  <w:num w:numId="5">
    <w:abstractNumId w:val="26"/>
  </w:num>
  <w:num w:numId="6">
    <w:abstractNumId w:val="7"/>
  </w:num>
  <w:num w:numId="7">
    <w:abstractNumId w:val="29"/>
  </w:num>
  <w:num w:numId="8">
    <w:abstractNumId w:val="19"/>
  </w:num>
  <w:num w:numId="9">
    <w:abstractNumId w:val="25"/>
  </w:num>
  <w:num w:numId="10">
    <w:abstractNumId w:val="28"/>
  </w:num>
  <w:num w:numId="11">
    <w:abstractNumId w:val="14"/>
  </w:num>
  <w:num w:numId="12">
    <w:abstractNumId w:val="6"/>
  </w:num>
  <w:num w:numId="13">
    <w:abstractNumId w:val="9"/>
  </w:num>
  <w:num w:numId="14">
    <w:abstractNumId w:val="8"/>
  </w:num>
  <w:num w:numId="15">
    <w:abstractNumId w:val="12"/>
  </w:num>
  <w:num w:numId="16">
    <w:abstractNumId w:val="20"/>
  </w:num>
  <w:num w:numId="17">
    <w:abstractNumId w:val="15"/>
  </w:num>
  <w:num w:numId="18">
    <w:abstractNumId w:val="17"/>
  </w:num>
  <w:num w:numId="19">
    <w:abstractNumId w:val="23"/>
  </w:num>
  <w:num w:numId="20">
    <w:abstractNumId w:val="4"/>
  </w:num>
  <w:num w:numId="21">
    <w:abstractNumId w:val="2"/>
  </w:num>
  <w:num w:numId="22">
    <w:abstractNumId w:val="1"/>
  </w:num>
  <w:num w:numId="23">
    <w:abstractNumId w:val="3"/>
  </w:num>
  <w:num w:numId="24">
    <w:abstractNumId w:val="13"/>
  </w:num>
  <w:num w:numId="25">
    <w:abstractNumId w:val="11"/>
  </w:num>
  <w:num w:numId="26">
    <w:abstractNumId w:val="16"/>
  </w:num>
  <w:num w:numId="27">
    <w:abstractNumId w:val="5"/>
  </w:num>
  <w:num w:numId="28">
    <w:abstractNumId w:val="18"/>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0E3"/>
    <w:rsid w:val="0009174A"/>
    <w:rsid w:val="000D48E5"/>
    <w:rsid w:val="001F1EA0"/>
    <w:rsid w:val="002640E3"/>
    <w:rsid w:val="0028266C"/>
    <w:rsid w:val="002C73F0"/>
    <w:rsid w:val="00387121"/>
    <w:rsid w:val="005243E5"/>
    <w:rsid w:val="00572CD1"/>
    <w:rsid w:val="00751DA7"/>
    <w:rsid w:val="00887FB4"/>
    <w:rsid w:val="008C0733"/>
    <w:rsid w:val="008D1416"/>
    <w:rsid w:val="00967DF8"/>
    <w:rsid w:val="009721BE"/>
    <w:rsid w:val="00B01133"/>
    <w:rsid w:val="00B074C4"/>
    <w:rsid w:val="00C52175"/>
    <w:rsid w:val="00CA48E3"/>
    <w:rsid w:val="00E64370"/>
    <w:rsid w:val="00E7621D"/>
    <w:rsid w:val="00F14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BB4D4"/>
  <w15:chartTrackingRefBased/>
  <w15:docId w15:val="{2B4BD3A8-59C6-45BA-A376-43EEC2629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243E5"/>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paragraph" w:styleId="1">
    <w:name w:val="heading 1"/>
    <w:basedOn w:val="a"/>
    <w:next w:val="a"/>
    <w:link w:val="10"/>
    <w:qFormat/>
    <w:rsid w:val="00CA48E3"/>
    <w:pPr>
      <w:keepNext/>
      <w:widowControl/>
      <w:jc w:val="center"/>
      <w:outlineLvl w:val="0"/>
    </w:pPr>
    <w:rPr>
      <w:rFonts w:ascii="Times New Roman" w:eastAsia="Times New Roman" w:hAnsi="Times New Roman" w:cs="Times New Roman"/>
      <w:b/>
      <w:bCs/>
      <w:color w:val="auto"/>
      <w:sz w:val="32"/>
      <w:lang w:bidi="ar-SA"/>
    </w:rPr>
  </w:style>
  <w:style w:type="paragraph" w:styleId="2">
    <w:name w:val="heading 2"/>
    <w:basedOn w:val="a"/>
    <w:next w:val="a"/>
    <w:link w:val="20"/>
    <w:qFormat/>
    <w:rsid w:val="00CA48E3"/>
    <w:pPr>
      <w:keepNext/>
      <w:widowControl/>
      <w:spacing w:before="240" w:after="60"/>
      <w:outlineLvl w:val="1"/>
    </w:pPr>
    <w:rPr>
      <w:rFonts w:ascii="Arial" w:eastAsia="Times New Roman" w:hAnsi="Arial" w:cs="Arial"/>
      <w:b/>
      <w:bCs/>
      <w:i/>
      <w:iCs/>
      <w:color w:val="auto"/>
      <w:sz w:val="28"/>
      <w:szCs w:val="28"/>
      <w:lang w:bidi="ar-SA"/>
    </w:rPr>
  </w:style>
  <w:style w:type="paragraph" w:styleId="3">
    <w:name w:val="heading 3"/>
    <w:basedOn w:val="a"/>
    <w:next w:val="a"/>
    <w:link w:val="30"/>
    <w:qFormat/>
    <w:rsid w:val="00CA48E3"/>
    <w:pPr>
      <w:keepNext/>
      <w:widowControl/>
      <w:spacing w:before="240" w:after="60"/>
      <w:outlineLvl w:val="2"/>
    </w:pPr>
    <w:rPr>
      <w:rFonts w:ascii="Arial" w:eastAsia="Times New Roman" w:hAnsi="Arial" w:cs="Times New Roman"/>
      <w:b/>
      <w:bCs/>
      <w:color w:val="auto"/>
      <w:sz w:val="26"/>
      <w:szCs w:val="26"/>
      <w:lang w:val="x-none" w:eastAsia="x-none" w:bidi="ar-SA"/>
    </w:rPr>
  </w:style>
  <w:style w:type="paragraph" w:styleId="4">
    <w:name w:val="heading 4"/>
    <w:basedOn w:val="a"/>
    <w:next w:val="a"/>
    <w:link w:val="40"/>
    <w:qFormat/>
    <w:rsid w:val="00CA48E3"/>
    <w:pPr>
      <w:keepNext/>
      <w:widowControl/>
      <w:spacing w:before="240" w:after="60"/>
      <w:outlineLvl w:val="3"/>
    </w:pPr>
    <w:rPr>
      <w:rFonts w:ascii="Times New Roman" w:eastAsia="Times New Roman" w:hAnsi="Times New Roman" w:cs="Times New Roman"/>
      <w:b/>
      <w:bCs/>
      <w:color w:val="auto"/>
      <w:sz w:val="28"/>
      <w:szCs w:val="28"/>
      <w:lang w:bidi="ar-SA"/>
    </w:rPr>
  </w:style>
  <w:style w:type="paragraph" w:styleId="5">
    <w:name w:val="heading 5"/>
    <w:basedOn w:val="a"/>
    <w:next w:val="a"/>
    <w:link w:val="50"/>
    <w:qFormat/>
    <w:rsid w:val="00CA48E3"/>
    <w:pPr>
      <w:keepNext/>
      <w:widowControl/>
      <w:tabs>
        <w:tab w:val="num" w:pos="3675"/>
      </w:tabs>
      <w:suppressAutoHyphens/>
      <w:ind w:left="360" w:hanging="360"/>
      <w:jc w:val="center"/>
      <w:outlineLvl w:val="4"/>
    </w:pPr>
    <w:rPr>
      <w:rFonts w:ascii="Times New Roman" w:eastAsia="Times New Roman" w:hAnsi="Times New Roman" w:cs="Times New Roman"/>
      <w:b/>
      <w:color w:val="auto"/>
      <w:lang w:eastAsia="ar-SA" w:bidi="ar-SA"/>
    </w:rPr>
  </w:style>
  <w:style w:type="paragraph" w:styleId="6">
    <w:name w:val="heading 6"/>
    <w:basedOn w:val="a"/>
    <w:next w:val="a"/>
    <w:link w:val="60"/>
    <w:qFormat/>
    <w:rsid w:val="00CA48E3"/>
    <w:pPr>
      <w:keepNext/>
      <w:widowControl/>
      <w:tabs>
        <w:tab w:val="num" w:pos="4395"/>
      </w:tabs>
      <w:suppressAutoHyphens/>
      <w:ind w:left="4395" w:hanging="360"/>
      <w:jc w:val="center"/>
      <w:outlineLvl w:val="5"/>
    </w:pPr>
    <w:rPr>
      <w:rFonts w:ascii="Times New Roman" w:eastAsia="Times New Roman" w:hAnsi="Times New Roman" w:cs="Times New Roman"/>
      <w:b/>
      <w:color w:val="auto"/>
      <w:lang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_"/>
    <w:basedOn w:val="a0"/>
    <w:link w:val="12"/>
    <w:rsid w:val="005243E5"/>
    <w:rPr>
      <w:rFonts w:ascii="Times New Roman" w:eastAsia="Times New Roman" w:hAnsi="Times New Roman" w:cs="Times New Roman"/>
      <w:b/>
      <w:bCs/>
      <w:color w:val="0033CC"/>
      <w:sz w:val="30"/>
      <w:szCs w:val="30"/>
      <w:shd w:val="clear" w:color="auto" w:fill="FFFFFF"/>
    </w:rPr>
  </w:style>
  <w:style w:type="character" w:customStyle="1" w:styleId="a3">
    <w:name w:val="Другое_"/>
    <w:basedOn w:val="a0"/>
    <w:link w:val="a4"/>
    <w:rsid w:val="005243E5"/>
    <w:rPr>
      <w:rFonts w:ascii="Times New Roman" w:eastAsia="Times New Roman" w:hAnsi="Times New Roman" w:cs="Times New Roman"/>
      <w:shd w:val="clear" w:color="auto" w:fill="FFFFFF"/>
    </w:rPr>
  </w:style>
  <w:style w:type="paragraph" w:customStyle="1" w:styleId="12">
    <w:name w:val="Заголовок №1"/>
    <w:basedOn w:val="a"/>
    <w:link w:val="11"/>
    <w:rsid w:val="005243E5"/>
    <w:pPr>
      <w:shd w:val="clear" w:color="auto" w:fill="FFFFFF"/>
      <w:spacing w:after="50"/>
      <w:ind w:firstLine="120"/>
      <w:outlineLvl w:val="0"/>
    </w:pPr>
    <w:rPr>
      <w:rFonts w:ascii="Times New Roman" w:eastAsia="Times New Roman" w:hAnsi="Times New Roman" w:cs="Times New Roman"/>
      <w:b/>
      <w:bCs/>
      <w:color w:val="0033CC"/>
      <w:sz w:val="30"/>
      <w:szCs w:val="30"/>
      <w:lang w:eastAsia="en-US" w:bidi="ar-SA"/>
    </w:rPr>
  </w:style>
  <w:style w:type="paragraph" w:customStyle="1" w:styleId="a4">
    <w:name w:val="Другое"/>
    <w:basedOn w:val="a"/>
    <w:link w:val="a3"/>
    <w:rsid w:val="005243E5"/>
    <w:pPr>
      <w:shd w:val="clear" w:color="auto" w:fill="FFFFFF"/>
      <w:ind w:firstLine="400"/>
    </w:pPr>
    <w:rPr>
      <w:rFonts w:ascii="Times New Roman" w:eastAsia="Times New Roman" w:hAnsi="Times New Roman" w:cs="Times New Roman"/>
      <w:color w:val="auto"/>
      <w:sz w:val="22"/>
      <w:szCs w:val="22"/>
      <w:lang w:eastAsia="en-US" w:bidi="ar-SA"/>
    </w:rPr>
  </w:style>
  <w:style w:type="character" w:customStyle="1" w:styleId="10">
    <w:name w:val="Заголовок 1 Знак"/>
    <w:basedOn w:val="a0"/>
    <w:link w:val="1"/>
    <w:rsid w:val="00CA48E3"/>
    <w:rPr>
      <w:rFonts w:ascii="Times New Roman" w:eastAsia="Times New Roman" w:hAnsi="Times New Roman" w:cs="Times New Roman"/>
      <w:b/>
      <w:bCs/>
      <w:sz w:val="32"/>
      <w:szCs w:val="24"/>
      <w:lang w:eastAsia="ru-RU"/>
    </w:rPr>
  </w:style>
  <w:style w:type="character" w:customStyle="1" w:styleId="20">
    <w:name w:val="Заголовок 2 Знак"/>
    <w:basedOn w:val="a0"/>
    <w:link w:val="2"/>
    <w:rsid w:val="00CA48E3"/>
    <w:rPr>
      <w:rFonts w:ascii="Arial" w:eastAsia="Times New Roman" w:hAnsi="Arial" w:cs="Arial"/>
      <w:b/>
      <w:bCs/>
      <w:i/>
      <w:iCs/>
      <w:sz w:val="28"/>
      <w:szCs w:val="28"/>
      <w:lang w:eastAsia="ru-RU"/>
    </w:rPr>
  </w:style>
  <w:style w:type="character" w:customStyle="1" w:styleId="30">
    <w:name w:val="Заголовок 3 Знак"/>
    <w:basedOn w:val="a0"/>
    <w:link w:val="3"/>
    <w:rsid w:val="00CA48E3"/>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CA48E3"/>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CA48E3"/>
    <w:rPr>
      <w:rFonts w:ascii="Times New Roman" w:eastAsia="Times New Roman" w:hAnsi="Times New Roman" w:cs="Times New Roman"/>
      <w:b/>
      <w:sz w:val="24"/>
      <w:szCs w:val="24"/>
      <w:lang w:eastAsia="ar-SA"/>
    </w:rPr>
  </w:style>
  <w:style w:type="character" w:customStyle="1" w:styleId="60">
    <w:name w:val="Заголовок 6 Знак"/>
    <w:basedOn w:val="a0"/>
    <w:link w:val="6"/>
    <w:rsid w:val="00CA48E3"/>
    <w:rPr>
      <w:rFonts w:ascii="Times New Roman" w:eastAsia="Times New Roman" w:hAnsi="Times New Roman" w:cs="Times New Roman"/>
      <w:b/>
      <w:sz w:val="24"/>
      <w:szCs w:val="24"/>
      <w:lang w:eastAsia="ar-SA"/>
    </w:rPr>
  </w:style>
  <w:style w:type="numbering" w:customStyle="1" w:styleId="13">
    <w:name w:val="Нет списка1"/>
    <w:next w:val="a2"/>
    <w:semiHidden/>
    <w:rsid w:val="00CA48E3"/>
  </w:style>
  <w:style w:type="table" w:styleId="a5">
    <w:name w:val="Table Grid"/>
    <w:basedOn w:val="a1"/>
    <w:uiPriority w:val="59"/>
    <w:rsid w:val="00CA48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CA48E3"/>
    <w:pPr>
      <w:widowControl w:val="0"/>
      <w:autoSpaceDE w:val="0"/>
      <w:autoSpaceDN w:val="0"/>
      <w:adjustRightInd w:val="0"/>
      <w:spacing w:before="80" w:after="0" w:line="360" w:lineRule="auto"/>
      <w:ind w:firstLine="240"/>
      <w:jc w:val="both"/>
    </w:pPr>
    <w:rPr>
      <w:rFonts w:ascii="Arial" w:eastAsia="Times New Roman" w:hAnsi="Arial" w:cs="Times New Roman"/>
      <w:b/>
      <w:sz w:val="56"/>
      <w:szCs w:val="20"/>
      <w:lang w:eastAsia="ru-RU"/>
    </w:rPr>
  </w:style>
  <w:style w:type="paragraph" w:customStyle="1" w:styleId="FR4">
    <w:name w:val="FR4"/>
    <w:rsid w:val="00CA48E3"/>
    <w:pPr>
      <w:widowControl w:val="0"/>
      <w:autoSpaceDE w:val="0"/>
      <w:autoSpaceDN w:val="0"/>
      <w:adjustRightInd w:val="0"/>
      <w:spacing w:before="1000" w:after="0" w:line="360" w:lineRule="auto"/>
      <w:ind w:left="400" w:right="400" w:hanging="400"/>
    </w:pPr>
    <w:rPr>
      <w:rFonts w:ascii="Arial" w:eastAsia="Times New Roman" w:hAnsi="Arial" w:cs="Times New Roman"/>
      <w:b/>
      <w:sz w:val="48"/>
      <w:szCs w:val="20"/>
      <w:lang w:eastAsia="ru-RU"/>
    </w:rPr>
  </w:style>
  <w:style w:type="paragraph" w:customStyle="1" w:styleId="FR5">
    <w:name w:val="FR5"/>
    <w:rsid w:val="00CA48E3"/>
    <w:pPr>
      <w:widowControl w:val="0"/>
      <w:autoSpaceDE w:val="0"/>
      <w:autoSpaceDN w:val="0"/>
      <w:adjustRightInd w:val="0"/>
      <w:spacing w:before="40" w:after="0" w:line="240" w:lineRule="auto"/>
      <w:ind w:left="5960"/>
    </w:pPr>
    <w:rPr>
      <w:rFonts w:ascii="Courier New" w:eastAsia="Times New Roman" w:hAnsi="Courier New" w:cs="Times New Roman"/>
      <w:sz w:val="32"/>
      <w:szCs w:val="20"/>
      <w:lang w:eastAsia="ru-RU"/>
    </w:rPr>
  </w:style>
  <w:style w:type="paragraph" w:customStyle="1" w:styleId="a6">
    <w:basedOn w:val="a"/>
    <w:next w:val="a7"/>
    <w:qFormat/>
    <w:rsid w:val="00CA48E3"/>
    <w:pPr>
      <w:widowControl/>
      <w:jc w:val="center"/>
    </w:pPr>
    <w:rPr>
      <w:rFonts w:ascii="Times New Roman" w:eastAsia="Times New Roman" w:hAnsi="Times New Roman" w:cs="Times New Roman"/>
      <w:color w:val="auto"/>
      <w:sz w:val="28"/>
      <w:lang w:bidi="ar-SA"/>
    </w:rPr>
  </w:style>
  <w:style w:type="paragraph" w:styleId="21">
    <w:name w:val="Body Text Indent 2"/>
    <w:basedOn w:val="a"/>
    <w:link w:val="22"/>
    <w:rsid w:val="00CA48E3"/>
    <w:pPr>
      <w:widowControl/>
      <w:spacing w:after="120" w:line="480" w:lineRule="auto"/>
      <w:ind w:left="283"/>
    </w:pPr>
    <w:rPr>
      <w:rFonts w:ascii="Times New Roman" w:eastAsia="Times New Roman" w:hAnsi="Times New Roman" w:cs="Times New Roman"/>
      <w:color w:val="auto"/>
      <w:sz w:val="20"/>
      <w:szCs w:val="20"/>
      <w:lang w:bidi="ar-SA"/>
    </w:rPr>
  </w:style>
  <w:style w:type="character" w:customStyle="1" w:styleId="22">
    <w:name w:val="Основной текст с отступом 2 Знак"/>
    <w:basedOn w:val="a0"/>
    <w:link w:val="21"/>
    <w:rsid w:val="00CA48E3"/>
    <w:rPr>
      <w:rFonts w:ascii="Times New Roman" w:eastAsia="Times New Roman" w:hAnsi="Times New Roman" w:cs="Times New Roman"/>
      <w:sz w:val="20"/>
      <w:szCs w:val="20"/>
      <w:lang w:eastAsia="ru-RU"/>
    </w:rPr>
  </w:style>
  <w:style w:type="paragraph" w:styleId="23">
    <w:name w:val="Body Text 2"/>
    <w:basedOn w:val="a"/>
    <w:link w:val="24"/>
    <w:rsid w:val="00CA48E3"/>
    <w:pPr>
      <w:widowControl/>
      <w:spacing w:after="120" w:line="480" w:lineRule="auto"/>
    </w:pPr>
    <w:rPr>
      <w:rFonts w:ascii="Times New Roman" w:eastAsia="Times New Roman" w:hAnsi="Times New Roman" w:cs="Times New Roman"/>
      <w:color w:val="auto"/>
      <w:lang w:bidi="ar-SA"/>
    </w:rPr>
  </w:style>
  <w:style w:type="character" w:customStyle="1" w:styleId="24">
    <w:name w:val="Основной текст 2 Знак"/>
    <w:basedOn w:val="a0"/>
    <w:link w:val="23"/>
    <w:rsid w:val="00CA48E3"/>
    <w:rPr>
      <w:rFonts w:ascii="Times New Roman" w:eastAsia="Times New Roman" w:hAnsi="Times New Roman" w:cs="Times New Roman"/>
      <w:sz w:val="24"/>
      <w:szCs w:val="24"/>
      <w:lang w:eastAsia="ru-RU"/>
    </w:rPr>
  </w:style>
  <w:style w:type="paragraph" w:styleId="a8">
    <w:name w:val="Body Text"/>
    <w:basedOn w:val="a"/>
    <w:link w:val="a9"/>
    <w:rsid w:val="00CA48E3"/>
    <w:pPr>
      <w:widowControl/>
      <w:spacing w:after="120"/>
    </w:pPr>
    <w:rPr>
      <w:rFonts w:ascii="Times New Roman" w:eastAsia="Times New Roman" w:hAnsi="Times New Roman" w:cs="Times New Roman"/>
      <w:color w:val="auto"/>
      <w:sz w:val="20"/>
      <w:szCs w:val="20"/>
      <w:lang w:bidi="ar-SA"/>
    </w:rPr>
  </w:style>
  <w:style w:type="character" w:customStyle="1" w:styleId="a9">
    <w:name w:val="Основной текст Знак"/>
    <w:basedOn w:val="a0"/>
    <w:link w:val="a8"/>
    <w:rsid w:val="00CA48E3"/>
    <w:rPr>
      <w:rFonts w:ascii="Times New Roman" w:eastAsia="Times New Roman" w:hAnsi="Times New Roman" w:cs="Times New Roman"/>
      <w:sz w:val="20"/>
      <w:szCs w:val="20"/>
      <w:lang w:eastAsia="ru-RU"/>
    </w:rPr>
  </w:style>
  <w:style w:type="paragraph" w:styleId="31">
    <w:name w:val="Body Text 3"/>
    <w:basedOn w:val="a"/>
    <w:link w:val="32"/>
    <w:rsid w:val="00CA48E3"/>
    <w:pPr>
      <w:widowControl/>
      <w:spacing w:after="120"/>
    </w:pPr>
    <w:rPr>
      <w:rFonts w:ascii="Times New Roman" w:eastAsia="Times New Roman" w:hAnsi="Times New Roman" w:cs="Times New Roman"/>
      <w:color w:val="auto"/>
      <w:sz w:val="16"/>
      <w:szCs w:val="16"/>
      <w:lang w:bidi="ar-SA"/>
    </w:rPr>
  </w:style>
  <w:style w:type="character" w:customStyle="1" w:styleId="32">
    <w:name w:val="Основной текст 3 Знак"/>
    <w:basedOn w:val="a0"/>
    <w:link w:val="31"/>
    <w:rsid w:val="00CA48E3"/>
    <w:rPr>
      <w:rFonts w:ascii="Times New Roman" w:eastAsia="Times New Roman" w:hAnsi="Times New Roman" w:cs="Times New Roman"/>
      <w:sz w:val="16"/>
      <w:szCs w:val="16"/>
      <w:lang w:eastAsia="ru-RU"/>
    </w:rPr>
  </w:style>
  <w:style w:type="paragraph" w:styleId="aa">
    <w:name w:val="Normal (Web)"/>
    <w:basedOn w:val="a"/>
    <w:link w:val="ab"/>
    <w:rsid w:val="00CA48E3"/>
    <w:pPr>
      <w:widowControl/>
      <w:spacing w:before="100" w:beforeAutospacing="1" w:after="100" w:afterAutospacing="1"/>
    </w:pPr>
    <w:rPr>
      <w:rFonts w:ascii="Times New Roman" w:eastAsia="Times New Roman" w:hAnsi="Times New Roman" w:cs="Times New Roman"/>
      <w:color w:val="auto"/>
      <w:lang w:val="x-none" w:eastAsia="x-none" w:bidi="ar-SA"/>
    </w:rPr>
  </w:style>
  <w:style w:type="paragraph" w:customStyle="1" w:styleId="rvps140">
    <w:name w:val="rvps140"/>
    <w:basedOn w:val="a"/>
    <w:rsid w:val="00CA48E3"/>
    <w:pPr>
      <w:widowControl/>
      <w:spacing w:before="100" w:beforeAutospacing="1" w:after="100" w:afterAutospacing="1"/>
    </w:pPr>
    <w:rPr>
      <w:rFonts w:ascii="Times New Roman" w:eastAsia="Times New Roman" w:hAnsi="Times New Roman" w:cs="Times New Roman"/>
      <w:color w:val="auto"/>
      <w:lang w:bidi="ar-SA"/>
    </w:rPr>
  </w:style>
  <w:style w:type="paragraph" w:styleId="HTML">
    <w:name w:val="HTML Preformatted"/>
    <w:basedOn w:val="a"/>
    <w:link w:val="HTML0"/>
    <w:rsid w:val="00CA48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bidi="ar-SA"/>
    </w:rPr>
  </w:style>
  <w:style w:type="character" w:customStyle="1" w:styleId="HTML0">
    <w:name w:val="Стандартный HTML Знак"/>
    <w:basedOn w:val="a0"/>
    <w:link w:val="HTML"/>
    <w:rsid w:val="00CA48E3"/>
    <w:rPr>
      <w:rFonts w:ascii="Courier New" w:eastAsia="Times New Roman" w:hAnsi="Courier New" w:cs="Courier New"/>
      <w:sz w:val="20"/>
      <w:szCs w:val="20"/>
      <w:lang w:eastAsia="ru-RU"/>
    </w:rPr>
  </w:style>
  <w:style w:type="paragraph" w:customStyle="1" w:styleId="ac">
    <w:name w:val="Таблицы (моноширинный)"/>
    <w:basedOn w:val="a"/>
    <w:next w:val="a"/>
    <w:rsid w:val="00CA48E3"/>
    <w:pPr>
      <w:autoSpaceDE w:val="0"/>
      <w:autoSpaceDN w:val="0"/>
      <w:adjustRightInd w:val="0"/>
      <w:jc w:val="both"/>
    </w:pPr>
    <w:rPr>
      <w:rFonts w:ascii="Courier New" w:eastAsia="Times New Roman" w:hAnsi="Courier New" w:cs="Courier New"/>
      <w:color w:val="auto"/>
      <w:sz w:val="20"/>
      <w:szCs w:val="20"/>
      <w:lang w:bidi="ar-SA"/>
    </w:rPr>
  </w:style>
  <w:style w:type="paragraph" w:styleId="ad">
    <w:name w:val="footer"/>
    <w:basedOn w:val="a"/>
    <w:link w:val="ae"/>
    <w:uiPriority w:val="99"/>
    <w:rsid w:val="00CA48E3"/>
    <w:pPr>
      <w:widowControl/>
      <w:tabs>
        <w:tab w:val="center" w:pos="4677"/>
        <w:tab w:val="right" w:pos="9355"/>
      </w:tabs>
    </w:pPr>
    <w:rPr>
      <w:rFonts w:ascii="Times New Roman" w:eastAsia="Times New Roman" w:hAnsi="Times New Roman" w:cs="Times New Roman"/>
      <w:color w:val="auto"/>
      <w:lang w:bidi="ar-SA"/>
    </w:rPr>
  </w:style>
  <w:style w:type="character" w:customStyle="1" w:styleId="ae">
    <w:name w:val="Нижний колонтитул Знак"/>
    <w:basedOn w:val="a0"/>
    <w:link w:val="ad"/>
    <w:uiPriority w:val="99"/>
    <w:rsid w:val="00CA48E3"/>
    <w:rPr>
      <w:rFonts w:ascii="Times New Roman" w:eastAsia="Times New Roman" w:hAnsi="Times New Roman" w:cs="Times New Roman"/>
      <w:sz w:val="24"/>
      <w:szCs w:val="24"/>
      <w:lang w:eastAsia="ru-RU"/>
    </w:rPr>
  </w:style>
  <w:style w:type="character" w:styleId="af">
    <w:name w:val="page number"/>
    <w:basedOn w:val="a0"/>
    <w:rsid w:val="00CA48E3"/>
  </w:style>
  <w:style w:type="character" w:styleId="af0">
    <w:name w:val="Strong"/>
    <w:uiPriority w:val="22"/>
    <w:qFormat/>
    <w:rsid w:val="00CA48E3"/>
    <w:rPr>
      <w:b/>
      <w:bCs/>
    </w:rPr>
  </w:style>
  <w:style w:type="character" w:styleId="af1">
    <w:name w:val="Emphasis"/>
    <w:qFormat/>
    <w:rsid w:val="00CA48E3"/>
    <w:rPr>
      <w:i/>
      <w:iCs/>
    </w:rPr>
  </w:style>
  <w:style w:type="character" w:customStyle="1" w:styleId="apple-converted-space">
    <w:name w:val="apple-converted-space"/>
    <w:basedOn w:val="a0"/>
    <w:rsid w:val="00CA48E3"/>
  </w:style>
  <w:style w:type="paragraph" w:styleId="af2">
    <w:name w:val="footnote text"/>
    <w:basedOn w:val="a"/>
    <w:link w:val="af3"/>
    <w:rsid w:val="00CA48E3"/>
    <w:pPr>
      <w:widowControl/>
      <w:autoSpaceDE w:val="0"/>
      <w:autoSpaceDN w:val="0"/>
    </w:pPr>
    <w:rPr>
      <w:rFonts w:ascii="Times New Roman" w:eastAsia="Times New Roman" w:hAnsi="Times New Roman" w:cs="Times New Roman"/>
      <w:color w:val="auto"/>
      <w:sz w:val="20"/>
      <w:szCs w:val="20"/>
      <w:lang w:bidi="ar-SA"/>
    </w:rPr>
  </w:style>
  <w:style w:type="character" w:customStyle="1" w:styleId="af3">
    <w:name w:val="Текст сноски Знак"/>
    <w:basedOn w:val="a0"/>
    <w:link w:val="af2"/>
    <w:rsid w:val="00CA48E3"/>
    <w:rPr>
      <w:rFonts w:ascii="Times New Roman" w:eastAsia="Times New Roman" w:hAnsi="Times New Roman" w:cs="Times New Roman"/>
      <w:sz w:val="20"/>
      <w:szCs w:val="20"/>
      <w:lang w:eastAsia="ru-RU"/>
    </w:rPr>
  </w:style>
  <w:style w:type="paragraph" w:customStyle="1" w:styleId="220">
    <w:name w:val="Основной текст с отступом 22"/>
    <w:basedOn w:val="a"/>
    <w:rsid w:val="00CA48E3"/>
    <w:pPr>
      <w:widowControl/>
      <w:suppressAutoHyphens/>
      <w:ind w:firstLine="720"/>
      <w:jc w:val="both"/>
    </w:pPr>
    <w:rPr>
      <w:rFonts w:ascii="Arial" w:eastAsia="Times New Roman" w:hAnsi="Arial" w:cs="Arial"/>
      <w:color w:val="auto"/>
      <w:sz w:val="28"/>
      <w:lang w:eastAsia="ar-SA" w:bidi="ar-SA"/>
    </w:rPr>
  </w:style>
  <w:style w:type="paragraph" w:customStyle="1" w:styleId="af4">
    <w:name w:val="Знак Знак Знак Знак"/>
    <w:basedOn w:val="a"/>
    <w:rsid w:val="00CA48E3"/>
    <w:pPr>
      <w:tabs>
        <w:tab w:val="num" w:pos="1315"/>
      </w:tabs>
      <w:adjustRightInd w:val="0"/>
      <w:spacing w:after="160" w:line="240" w:lineRule="exact"/>
      <w:ind w:left="1315" w:hanging="180"/>
      <w:jc w:val="center"/>
    </w:pPr>
    <w:rPr>
      <w:rFonts w:ascii="Times New Roman" w:eastAsia="Times New Roman" w:hAnsi="Times New Roman" w:cs="Times New Roman"/>
      <w:b/>
      <w:i/>
      <w:color w:val="auto"/>
      <w:sz w:val="28"/>
      <w:szCs w:val="20"/>
      <w:lang w:val="en-GB" w:eastAsia="en-US" w:bidi="ar-SA"/>
    </w:rPr>
  </w:style>
  <w:style w:type="paragraph" w:styleId="af5">
    <w:name w:val="Body Text Indent"/>
    <w:basedOn w:val="a"/>
    <w:link w:val="af6"/>
    <w:rsid w:val="00CA48E3"/>
    <w:pPr>
      <w:widowControl/>
      <w:spacing w:after="120"/>
      <w:ind w:left="283"/>
    </w:pPr>
    <w:rPr>
      <w:rFonts w:ascii="Times New Roman" w:eastAsia="Times New Roman" w:hAnsi="Times New Roman" w:cs="Times New Roman"/>
      <w:color w:val="auto"/>
      <w:lang w:val="x-none" w:eastAsia="x-none" w:bidi="ar-SA"/>
    </w:rPr>
  </w:style>
  <w:style w:type="character" w:customStyle="1" w:styleId="af6">
    <w:name w:val="Основной текст с отступом Знак"/>
    <w:basedOn w:val="a0"/>
    <w:link w:val="af5"/>
    <w:rsid w:val="00CA48E3"/>
    <w:rPr>
      <w:rFonts w:ascii="Times New Roman" w:eastAsia="Times New Roman" w:hAnsi="Times New Roman" w:cs="Times New Roman"/>
      <w:sz w:val="24"/>
      <w:szCs w:val="24"/>
      <w:lang w:val="x-none" w:eastAsia="x-none"/>
    </w:rPr>
  </w:style>
  <w:style w:type="paragraph" w:customStyle="1" w:styleId="default">
    <w:name w:val="default"/>
    <w:basedOn w:val="a"/>
    <w:rsid w:val="00CA48E3"/>
    <w:pPr>
      <w:widowControl/>
      <w:spacing w:before="100" w:beforeAutospacing="1" w:after="100" w:afterAutospacing="1"/>
    </w:pPr>
    <w:rPr>
      <w:rFonts w:ascii="Times New Roman" w:eastAsia="Times New Roman" w:hAnsi="Times New Roman" w:cs="Times New Roman"/>
      <w:color w:val="auto"/>
      <w:lang w:bidi="ar-SA"/>
    </w:rPr>
  </w:style>
  <w:style w:type="character" w:styleId="af7">
    <w:name w:val="Hyperlink"/>
    <w:uiPriority w:val="99"/>
    <w:rsid w:val="00CA48E3"/>
    <w:rPr>
      <w:color w:val="0000FF"/>
      <w:u w:val="single"/>
    </w:rPr>
  </w:style>
  <w:style w:type="paragraph" w:customStyle="1" w:styleId="af8">
    <w:name w:val="a"/>
    <w:basedOn w:val="a"/>
    <w:rsid w:val="00CA48E3"/>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acxspmiddle">
    <w:name w:val="acxspmiddle"/>
    <w:basedOn w:val="a"/>
    <w:rsid w:val="00CA48E3"/>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acxsplast">
    <w:name w:val="acxsplast"/>
    <w:basedOn w:val="a"/>
    <w:rsid w:val="00CA48E3"/>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af9">
    <w:name w:val="Знак"/>
    <w:basedOn w:val="a"/>
    <w:rsid w:val="00CA48E3"/>
    <w:pPr>
      <w:widowControl/>
      <w:spacing w:after="160" w:line="240" w:lineRule="exact"/>
    </w:pPr>
    <w:rPr>
      <w:rFonts w:ascii="Verdana" w:eastAsia="Times New Roman" w:hAnsi="Verdana" w:cs="Times New Roman"/>
      <w:color w:val="auto"/>
      <w:sz w:val="20"/>
      <w:szCs w:val="20"/>
      <w:lang w:val="en-US" w:eastAsia="en-US" w:bidi="ar-SA"/>
    </w:rPr>
  </w:style>
  <w:style w:type="paragraph" w:styleId="afa">
    <w:name w:val="List Paragraph"/>
    <w:basedOn w:val="a"/>
    <w:uiPriority w:val="34"/>
    <w:qFormat/>
    <w:rsid w:val="00CA48E3"/>
    <w:pPr>
      <w:widowControl/>
      <w:spacing w:after="200" w:line="276" w:lineRule="auto"/>
      <w:ind w:left="720"/>
      <w:contextualSpacing/>
    </w:pPr>
    <w:rPr>
      <w:rFonts w:ascii="Calibri" w:eastAsia="Calibri" w:hAnsi="Calibri" w:cs="Times New Roman"/>
      <w:color w:val="auto"/>
      <w:sz w:val="22"/>
      <w:szCs w:val="22"/>
      <w:lang w:eastAsia="en-US" w:bidi="ar-SA"/>
    </w:rPr>
  </w:style>
  <w:style w:type="paragraph" w:customStyle="1" w:styleId="msonormalcxspmiddle">
    <w:name w:val="msonormalcxspmiddle"/>
    <w:basedOn w:val="a"/>
    <w:rsid w:val="00CA48E3"/>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Style1">
    <w:name w:val="Style1"/>
    <w:basedOn w:val="a"/>
    <w:rsid w:val="00CA48E3"/>
    <w:pPr>
      <w:autoSpaceDE w:val="0"/>
      <w:autoSpaceDN w:val="0"/>
      <w:adjustRightInd w:val="0"/>
      <w:spacing w:line="274" w:lineRule="exact"/>
      <w:jc w:val="both"/>
    </w:pPr>
    <w:rPr>
      <w:rFonts w:ascii="Times New Roman" w:eastAsia="Times New Roman" w:hAnsi="Times New Roman" w:cs="Times New Roman"/>
      <w:color w:val="auto"/>
      <w:lang w:bidi="ar-SA"/>
    </w:rPr>
  </w:style>
  <w:style w:type="paragraph" w:customStyle="1" w:styleId="Style3">
    <w:name w:val="Style3"/>
    <w:basedOn w:val="a"/>
    <w:rsid w:val="00CA48E3"/>
    <w:pPr>
      <w:autoSpaceDE w:val="0"/>
      <w:autoSpaceDN w:val="0"/>
      <w:adjustRightInd w:val="0"/>
      <w:spacing w:line="278" w:lineRule="exact"/>
      <w:ind w:hanging="355"/>
    </w:pPr>
    <w:rPr>
      <w:rFonts w:ascii="Times New Roman" w:eastAsia="Times New Roman" w:hAnsi="Times New Roman" w:cs="Times New Roman"/>
      <w:color w:val="auto"/>
      <w:lang w:bidi="ar-SA"/>
    </w:rPr>
  </w:style>
  <w:style w:type="character" w:customStyle="1" w:styleId="FontStyle12">
    <w:name w:val="Font Style12"/>
    <w:rsid w:val="00CA48E3"/>
    <w:rPr>
      <w:rFonts w:ascii="Times New Roman" w:hAnsi="Times New Roman" w:cs="Times New Roman"/>
      <w:b/>
      <w:i/>
      <w:sz w:val="22"/>
      <w:szCs w:val="22"/>
      <w:lang w:val="en-GB" w:eastAsia="en-US" w:bidi="ar-SA"/>
    </w:rPr>
  </w:style>
  <w:style w:type="paragraph" w:customStyle="1" w:styleId="afb">
    <w:name w:val="Содержимое таблицы"/>
    <w:basedOn w:val="a"/>
    <w:rsid w:val="00CA48E3"/>
    <w:pPr>
      <w:widowControl/>
      <w:suppressLineNumbers/>
      <w:suppressAutoHyphens/>
    </w:pPr>
    <w:rPr>
      <w:rFonts w:ascii="Times New Roman" w:eastAsia="Times New Roman" w:hAnsi="Times New Roman" w:cs="Times New Roman"/>
      <w:color w:val="auto"/>
      <w:lang w:eastAsia="ar-SA" w:bidi="ar-SA"/>
    </w:rPr>
  </w:style>
  <w:style w:type="paragraph" w:customStyle="1" w:styleId="Text">
    <w:name w:val="Text"/>
    <w:rsid w:val="00CA48E3"/>
    <w:pPr>
      <w:spacing w:after="0" w:line="226" w:lineRule="atLeast"/>
      <w:ind w:firstLine="283"/>
      <w:jc w:val="both"/>
    </w:pPr>
    <w:rPr>
      <w:rFonts w:ascii="SchoolBookC" w:eastAsia="Times New Roman" w:hAnsi="SchoolBookC" w:cs="Times New Roman"/>
      <w:snapToGrid w:val="0"/>
      <w:color w:val="000000"/>
      <w:sz w:val="20"/>
      <w:szCs w:val="20"/>
      <w:lang w:eastAsia="ru-RU"/>
    </w:rPr>
  </w:style>
  <w:style w:type="character" w:customStyle="1" w:styleId="ab">
    <w:name w:val="Обычный (веб) Знак"/>
    <w:link w:val="aa"/>
    <w:rsid w:val="00CA48E3"/>
    <w:rPr>
      <w:rFonts w:ascii="Times New Roman" w:eastAsia="Times New Roman" w:hAnsi="Times New Roman" w:cs="Times New Roman"/>
      <w:sz w:val="24"/>
      <w:szCs w:val="24"/>
      <w:lang w:val="x-none" w:eastAsia="x-none"/>
    </w:rPr>
  </w:style>
  <w:style w:type="paragraph" w:customStyle="1" w:styleId="p2">
    <w:name w:val="p2"/>
    <w:basedOn w:val="a"/>
    <w:rsid w:val="00CA48E3"/>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s1">
    <w:name w:val="s1"/>
    <w:rsid w:val="00CA48E3"/>
    <w:rPr>
      <w:b/>
      <w:i/>
      <w:sz w:val="28"/>
      <w:lang w:val="en-GB" w:eastAsia="en-US" w:bidi="ar-SA"/>
    </w:rPr>
  </w:style>
  <w:style w:type="character" w:customStyle="1" w:styleId="s2">
    <w:name w:val="s2"/>
    <w:rsid w:val="00CA48E3"/>
    <w:rPr>
      <w:b/>
      <w:i/>
      <w:sz w:val="28"/>
      <w:lang w:val="en-GB" w:eastAsia="en-US" w:bidi="ar-SA"/>
    </w:rPr>
  </w:style>
  <w:style w:type="paragraph" w:customStyle="1" w:styleId="afc">
    <w:name w:val="Знак Знак Знак"/>
    <w:basedOn w:val="a"/>
    <w:rsid w:val="00CA48E3"/>
    <w:pPr>
      <w:widowControl/>
      <w:spacing w:after="160" w:line="240" w:lineRule="exact"/>
    </w:pPr>
    <w:rPr>
      <w:rFonts w:ascii="Arial" w:eastAsia="Times New Roman" w:hAnsi="Arial" w:cs="Arial"/>
      <w:color w:val="auto"/>
      <w:sz w:val="20"/>
      <w:szCs w:val="20"/>
      <w:lang w:val="fr-FR" w:eastAsia="en-US" w:bidi="ar-SA"/>
    </w:rPr>
  </w:style>
  <w:style w:type="character" w:customStyle="1" w:styleId="afd">
    <w:name w:val="Не вступил в силу"/>
    <w:rsid w:val="00CA48E3"/>
    <w:rPr>
      <w:b/>
      <w:bCs/>
      <w:color w:val="008080"/>
    </w:rPr>
  </w:style>
  <w:style w:type="paragraph" w:customStyle="1" w:styleId="afe">
    <w:name w:val="Нормальный (таблица)"/>
    <w:basedOn w:val="a"/>
    <w:next w:val="a"/>
    <w:rsid w:val="00CA48E3"/>
    <w:pPr>
      <w:autoSpaceDE w:val="0"/>
      <w:autoSpaceDN w:val="0"/>
      <w:adjustRightInd w:val="0"/>
      <w:jc w:val="both"/>
    </w:pPr>
    <w:rPr>
      <w:rFonts w:ascii="Arial" w:eastAsia="Times New Roman" w:hAnsi="Arial" w:cs="Arial"/>
      <w:color w:val="auto"/>
      <w:lang w:bidi="ar-SA"/>
    </w:rPr>
  </w:style>
  <w:style w:type="paragraph" w:customStyle="1" w:styleId="ConsPlusCell">
    <w:name w:val="ConsPlusCell"/>
    <w:rsid w:val="00CA48E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Zag11">
    <w:name w:val="Zag_11"/>
    <w:rsid w:val="00CA48E3"/>
  </w:style>
  <w:style w:type="paragraph" w:customStyle="1" w:styleId="aff">
    <w:name w:val="А_осн"/>
    <w:basedOn w:val="a"/>
    <w:link w:val="aff0"/>
    <w:rsid w:val="00CA48E3"/>
    <w:pPr>
      <w:autoSpaceDE w:val="0"/>
      <w:autoSpaceDN w:val="0"/>
      <w:adjustRightInd w:val="0"/>
      <w:spacing w:line="360" w:lineRule="auto"/>
      <w:ind w:firstLine="454"/>
      <w:jc w:val="both"/>
    </w:pPr>
    <w:rPr>
      <w:rFonts w:ascii="Times New Roman" w:eastAsia="@Arial Unicode MS" w:hAnsi="Times New Roman" w:cs="Times New Roman"/>
      <w:color w:val="auto"/>
      <w:sz w:val="28"/>
      <w:szCs w:val="28"/>
      <w:lang w:val="x-none" w:eastAsia="x-none" w:bidi="ar-SA"/>
    </w:rPr>
  </w:style>
  <w:style w:type="character" w:customStyle="1" w:styleId="aff0">
    <w:name w:val="А_осн Знак"/>
    <w:link w:val="aff"/>
    <w:rsid w:val="00CA48E3"/>
    <w:rPr>
      <w:rFonts w:ascii="Times New Roman" w:eastAsia="@Arial Unicode MS" w:hAnsi="Times New Roman" w:cs="Times New Roman"/>
      <w:sz w:val="28"/>
      <w:szCs w:val="28"/>
      <w:lang w:val="x-none" w:eastAsia="x-none"/>
    </w:rPr>
  </w:style>
  <w:style w:type="character" w:customStyle="1" w:styleId="zag110">
    <w:name w:val="zag11"/>
    <w:basedOn w:val="a0"/>
    <w:rsid w:val="00CA48E3"/>
  </w:style>
  <w:style w:type="paragraph" w:customStyle="1" w:styleId="Default0">
    <w:name w:val="Default"/>
    <w:rsid w:val="00CA48E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1">
    <w:name w:val="Стиль"/>
    <w:rsid w:val="00CA48E3"/>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styleId="aff2">
    <w:name w:val="No Spacing"/>
    <w:link w:val="aff3"/>
    <w:uiPriority w:val="1"/>
    <w:qFormat/>
    <w:rsid w:val="00CA48E3"/>
    <w:pPr>
      <w:suppressAutoHyphens/>
      <w:spacing w:after="0" w:line="240" w:lineRule="auto"/>
    </w:pPr>
    <w:rPr>
      <w:rFonts w:ascii="Times New Roman" w:eastAsia="Arial" w:hAnsi="Times New Roman" w:cs="Times New Roman"/>
      <w:sz w:val="24"/>
      <w:szCs w:val="24"/>
      <w:lang w:eastAsia="ar-SA"/>
    </w:rPr>
  </w:style>
  <w:style w:type="paragraph" w:styleId="aff4">
    <w:name w:val="Balloon Text"/>
    <w:basedOn w:val="a"/>
    <w:link w:val="aff5"/>
    <w:rsid w:val="00CA48E3"/>
    <w:pPr>
      <w:widowControl/>
    </w:pPr>
    <w:rPr>
      <w:rFonts w:ascii="Tahoma" w:eastAsia="Times New Roman" w:hAnsi="Tahoma" w:cs="Times New Roman"/>
      <w:color w:val="auto"/>
      <w:sz w:val="16"/>
      <w:szCs w:val="16"/>
      <w:lang w:val="x-none" w:eastAsia="x-none" w:bidi="ar-SA"/>
    </w:rPr>
  </w:style>
  <w:style w:type="character" w:customStyle="1" w:styleId="aff5">
    <w:name w:val="Текст выноски Знак"/>
    <w:basedOn w:val="a0"/>
    <w:link w:val="aff4"/>
    <w:rsid w:val="00CA48E3"/>
    <w:rPr>
      <w:rFonts w:ascii="Tahoma" w:eastAsia="Times New Roman" w:hAnsi="Tahoma" w:cs="Times New Roman"/>
      <w:sz w:val="16"/>
      <w:szCs w:val="16"/>
      <w:lang w:val="x-none" w:eastAsia="x-none"/>
    </w:rPr>
  </w:style>
  <w:style w:type="table" w:customStyle="1" w:styleId="14">
    <w:name w:val="Сетка таблицы1"/>
    <w:basedOn w:val="a1"/>
    <w:next w:val="a5"/>
    <w:uiPriority w:val="59"/>
    <w:rsid w:val="00CA48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5"/>
    <w:uiPriority w:val="59"/>
    <w:rsid w:val="00CA48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5"/>
    <w:uiPriority w:val="59"/>
    <w:rsid w:val="00CA48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header"/>
    <w:basedOn w:val="a"/>
    <w:link w:val="aff7"/>
    <w:rsid w:val="00CA48E3"/>
    <w:pPr>
      <w:widowControl/>
      <w:tabs>
        <w:tab w:val="center" w:pos="4677"/>
        <w:tab w:val="right" w:pos="9355"/>
      </w:tabs>
    </w:pPr>
    <w:rPr>
      <w:rFonts w:ascii="Times New Roman" w:eastAsia="Times New Roman" w:hAnsi="Times New Roman" w:cs="Times New Roman"/>
      <w:color w:val="auto"/>
      <w:lang w:bidi="ar-SA"/>
    </w:rPr>
  </w:style>
  <w:style w:type="character" w:customStyle="1" w:styleId="aff7">
    <w:name w:val="Верхний колонтитул Знак"/>
    <w:basedOn w:val="a0"/>
    <w:link w:val="aff6"/>
    <w:rsid w:val="00CA48E3"/>
    <w:rPr>
      <w:rFonts w:ascii="Times New Roman" w:eastAsia="Times New Roman" w:hAnsi="Times New Roman" w:cs="Times New Roman"/>
      <w:sz w:val="24"/>
      <w:szCs w:val="24"/>
      <w:lang w:eastAsia="ru-RU"/>
    </w:rPr>
  </w:style>
  <w:style w:type="table" w:customStyle="1" w:styleId="TableNormal1">
    <w:name w:val="Table Normal1"/>
    <w:uiPriority w:val="2"/>
    <w:semiHidden/>
    <w:qFormat/>
    <w:rsid w:val="00CA48E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aff3">
    <w:name w:val="Без интервала Знак"/>
    <w:link w:val="aff2"/>
    <w:uiPriority w:val="1"/>
    <w:locked/>
    <w:rsid w:val="00CA48E3"/>
    <w:rPr>
      <w:rFonts w:ascii="Times New Roman" w:eastAsia="Arial" w:hAnsi="Times New Roman" w:cs="Times New Roman"/>
      <w:sz w:val="24"/>
      <w:szCs w:val="24"/>
      <w:lang w:eastAsia="ar-SA"/>
    </w:rPr>
  </w:style>
  <w:style w:type="paragraph" w:styleId="a7">
    <w:name w:val="Title"/>
    <w:basedOn w:val="a"/>
    <w:next w:val="a"/>
    <w:link w:val="aff8"/>
    <w:uiPriority w:val="10"/>
    <w:qFormat/>
    <w:rsid w:val="00CA48E3"/>
    <w:pPr>
      <w:contextualSpacing/>
    </w:pPr>
    <w:rPr>
      <w:rFonts w:asciiTheme="majorHAnsi" w:eastAsiaTheme="majorEastAsia" w:hAnsiTheme="majorHAnsi" w:cstheme="majorBidi"/>
      <w:color w:val="auto"/>
      <w:spacing w:val="-10"/>
      <w:kern w:val="28"/>
      <w:sz w:val="56"/>
      <w:szCs w:val="56"/>
    </w:rPr>
  </w:style>
  <w:style w:type="character" w:customStyle="1" w:styleId="aff8">
    <w:name w:val="Заголовок Знак"/>
    <w:basedOn w:val="a0"/>
    <w:link w:val="a7"/>
    <w:uiPriority w:val="10"/>
    <w:rsid w:val="00CA48E3"/>
    <w:rPr>
      <w:rFonts w:asciiTheme="majorHAnsi" w:eastAsiaTheme="majorEastAsia" w:hAnsiTheme="majorHAnsi" w:cstheme="majorBidi"/>
      <w:spacing w:val="-10"/>
      <w:kern w:val="28"/>
      <w:sz w:val="56"/>
      <w:szCs w:val="56"/>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ase.garant.ru/7018890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39</Pages>
  <Words>12106</Words>
  <Characters>69007</Characters>
  <Application>Microsoft Office Word</Application>
  <DocSecurity>0</DocSecurity>
  <Lines>575</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muhammad8420@outlook.com</dc:creator>
  <cp:keywords/>
  <dc:description/>
  <cp:lastModifiedBy>sham.v.batluh.sosh@mail.ru</cp:lastModifiedBy>
  <cp:revision>12</cp:revision>
  <dcterms:created xsi:type="dcterms:W3CDTF">2020-09-13T14:35:00Z</dcterms:created>
  <dcterms:modified xsi:type="dcterms:W3CDTF">2020-09-14T07:21:00Z</dcterms:modified>
</cp:coreProperties>
</file>